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2C9" w:rsidRDefault="006F42C9" w:rsidP="006F42C9">
      <w:pPr>
        <w:widowControl w:val="0"/>
        <w:jc w:val="center"/>
      </w:pPr>
      <w:bookmarkStart w:id="0" w:name="_GoBack"/>
      <w:bookmarkEnd w:id="0"/>
      <w:r w:rsidRPr="006F42C9">
        <w:rPr>
          <w:b/>
        </w:rPr>
        <w:t>South Carolina General Assembly</w:t>
      </w:r>
    </w:p>
    <w:p w:rsidR="006F42C9" w:rsidRDefault="006F42C9" w:rsidP="006F42C9">
      <w:pPr>
        <w:widowControl w:val="0"/>
        <w:jc w:val="center"/>
      </w:pPr>
      <w:r>
        <w:t>119th Session, 2011-2012</w:t>
      </w:r>
    </w:p>
    <w:p w:rsidR="006F42C9" w:rsidRDefault="006F42C9" w:rsidP="006F42C9">
      <w:pPr>
        <w:widowControl w:val="0"/>
        <w:jc w:val="left"/>
      </w:pPr>
    </w:p>
    <w:p w:rsidR="006F42C9" w:rsidRDefault="006F42C9" w:rsidP="006F42C9">
      <w:pPr>
        <w:widowControl w:val="0"/>
        <w:jc w:val="left"/>
        <w:rPr>
          <w:b/>
        </w:rPr>
      </w:pPr>
      <w:r w:rsidRPr="006F42C9">
        <w:rPr>
          <w:b/>
        </w:rPr>
        <w:t>H. 3495</w:t>
      </w:r>
    </w:p>
    <w:p w:rsidR="006F42C9" w:rsidRDefault="006F42C9" w:rsidP="006F42C9">
      <w:pPr>
        <w:widowControl w:val="0"/>
        <w:jc w:val="left"/>
        <w:rPr>
          <w:b/>
        </w:rPr>
      </w:pPr>
    </w:p>
    <w:p w:rsidR="006F42C9" w:rsidRDefault="006F42C9" w:rsidP="006F42C9">
      <w:pPr>
        <w:widowControl w:val="0"/>
        <w:jc w:val="left"/>
      </w:pPr>
      <w:r w:rsidRPr="006F42C9">
        <w:rPr>
          <w:b/>
        </w:rPr>
        <w:t>STATUS INFORMATION</w:t>
      </w:r>
    </w:p>
    <w:p w:rsidR="006F42C9" w:rsidRDefault="006F42C9" w:rsidP="006F42C9">
      <w:pPr>
        <w:widowControl w:val="0"/>
        <w:jc w:val="left"/>
      </w:pPr>
    </w:p>
    <w:p w:rsidR="006F42C9" w:rsidRDefault="006F42C9" w:rsidP="006F42C9">
      <w:pPr>
        <w:widowControl w:val="0"/>
        <w:jc w:val="left"/>
      </w:pPr>
      <w:r>
        <w:t>Joint Resolution</w:t>
      </w:r>
    </w:p>
    <w:p w:rsidR="006F42C9" w:rsidRDefault="006F42C9" w:rsidP="006F42C9">
      <w:pPr>
        <w:widowControl w:val="0"/>
        <w:jc w:val="left"/>
      </w:pPr>
      <w:r>
        <w:t>Sponsors: Rep. Alexander</w:t>
      </w:r>
    </w:p>
    <w:p w:rsidR="006F42C9" w:rsidRDefault="006F42C9" w:rsidP="006F42C9">
      <w:pPr>
        <w:widowControl w:val="0"/>
        <w:jc w:val="left"/>
      </w:pPr>
      <w:r>
        <w:t>Document Path: l:\council\bills\ms\7110bh11.docx</w:t>
      </w:r>
    </w:p>
    <w:p w:rsidR="005E3152" w:rsidRDefault="005E3152" w:rsidP="006F42C9">
      <w:pPr>
        <w:widowControl w:val="0"/>
        <w:jc w:val="left"/>
      </w:pPr>
      <w:r>
        <w:t>Companion/Similar bill(s): 432</w:t>
      </w:r>
    </w:p>
    <w:p w:rsidR="006F42C9" w:rsidRDefault="006F42C9" w:rsidP="006F42C9">
      <w:pPr>
        <w:widowControl w:val="0"/>
        <w:jc w:val="left"/>
      </w:pPr>
    </w:p>
    <w:p w:rsidR="00486A4B" w:rsidRDefault="00486A4B" w:rsidP="006F42C9">
      <w:pPr>
        <w:widowControl w:val="0"/>
        <w:jc w:val="left"/>
      </w:pPr>
      <w:r>
        <w:t>Introduced in the House on January 27, 2011</w:t>
      </w:r>
    </w:p>
    <w:p w:rsidR="00486A4B" w:rsidRDefault="00486A4B" w:rsidP="006F42C9">
      <w:pPr>
        <w:widowControl w:val="0"/>
        <w:jc w:val="left"/>
      </w:pPr>
      <w:r>
        <w:t>Introduced in the Senate on January 12, 2012</w:t>
      </w:r>
    </w:p>
    <w:p w:rsidR="00486A4B" w:rsidRDefault="00486A4B" w:rsidP="006F42C9">
      <w:pPr>
        <w:widowControl w:val="0"/>
        <w:jc w:val="left"/>
      </w:pPr>
      <w:r>
        <w:t>Last Amended on January 11, 2012</w:t>
      </w:r>
    </w:p>
    <w:p w:rsidR="00486A4B" w:rsidRPr="00486A4B" w:rsidRDefault="00486A4B" w:rsidP="006F42C9">
      <w:pPr>
        <w:widowControl w:val="0"/>
        <w:jc w:val="left"/>
      </w:pPr>
      <w:r>
        <w:t xml:space="preserve">Currently residing in the Senate Committee on </w:t>
      </w:r>
      <w:r w:rsidRPr="00486A4B">
        <w:rPr>
          <w:b/>
        </w:rPr>
        <w:t>Education</w:t>
      </w:r>
    </w:p>
    <w:p w:rsidR="00486A4B" w:rsidRDefault="00486A4B" w:rsidP="006F42C9">
      <w:pPr>
        <w:widowControl w:val="0"/>
        <w:jc w:val="left"/>
      </w:pPr>
    </w:p>
    <w:p w:rsidR="006F42C9" w:rsidRDefault="006F42C9" w:rsidP="006F42C9">
      <w:pPr>
        <w:widowControl w:val="0"/>
        <w:jc w:val="left"/>
      </w:pPr>
      <w:r>
        <w:t xml:space="preserve">Summary: </w:t>
      </w:r>
      <w:r w:rsidR="009122BF">
        <w:t>Consolidating School Districts study committee</w:t>
      </w:r>
    </w:p>
    <w:p w:rsidR="006F42C9" w:rsidRDefault="006F42C9" w:rsidP="006F42C9">
      <w:pPr>
        <w:widowControl w:val="0"/>
        <w:jc w:val="left"/>
      </w:pPr>
    </w:p>
    <w:p w:rsidR="006F42C9" w:rsidRDefault="006F42C9" w:rsidP="006F42C9">
      <w:pPr>
        <w:widowControl w:val="0"/>
        <w:jc w:val="left"/>
      </w:pPr>
    </w:p>
    <w:p w:rsidR="006F42C9" w:rsidRDefault="006F42C9" w:rsidP="006F42C9">
      <w:pPr>
        <w:widowControl w:val="0"/>
        <w:tabs>
          <w:tab w:val="center" w:pos="590"/>
          <w:tab w:val="center" w:pos="1440"/>
          <w:tab w:val="left" w:pos="1872"/>
          <w:tab w:val="left" w:pos="9187"/>
        </w:tabs>
        <w:jc w:val="left"/>
      </w:pPr>
      <w:r w:rsidRPr="006F42C9">
        <w:rPr>
          <w:b/>
        </w:rPr>
        <w:t>HISTORY OF LEGISLATIVE ACTIONS</w:t>
      </w:r>
    </w:p>
    <w:p w:rsidR="006F42C9" w:rsidRDefault="006F42C9" w:rsidP="006F42C9">
      <w:pPr>
        <w:widowControl w:val="0"/>
        <w:tabs>
          <w:tab w:val="center" w:pos="590"/>
          <w:tab w:val="center" w:pos="1440"/>
          <w:tab w:val="left" w:pos="1872"/>
          <w:tab w:val="left" w:pos="9187"/>
        </w:tabs>
        <w:jc w:val="left"/>
      </w:pPr>
    </w:p>
    <w:p w:rsidR="006F42C9" w:rsidRPr="006F42C9" w:rsidRDefault="006F42C9" w:rsidP="006F42C9">
      <w:pPr>
        <w:widowControl w:val="0"/>
        <w:tabs>
          <w:tab w:val="center" w:pos="590"/>
          <w:tab w:val="center" w:pos="1440"/>
          <w:tab w:val="left" w:pos="1872"/>
          <w:tab w:val="left" w:pos="9187"/>
        </w:tabs>
        <w:jc w:val="left"/>
      </w:pPr>
      <w:r w:rsidRPr="006F42C9">
        <w:rPr>
          <w:u w:val="single"/>
        </w:rPr>
        <w:tab/>
        <w:t>Date</w:t>
      </w:r>
      <w:r w:rsidRPr="006F42C9">
        <w:rPr>
          <w:u w:val="single"/>
        </w:rPr>
        <w:tab/>
        <w:t>Body</w:t>
      </w:r>
      <w:r w:rsidRPr="006F42C9">
        <w:rPr>
          <w:u w:val="single"/>
        </w:rPr>
        <w:tab/>
        <w:t>Action Description with journal page number</w:t>
      </w:r>
      <w:r w:rsidRPr="006F42C9">
        <w:rPr>
          <w:u w:val="single"/>
        </w:rPr>
        <w:tab/>
      </w:r>
    </w:p>
    <w:p w:rsidR="00601BEE" w:rsidRDefault="00601BEE" w:rsidP="00601BEE">
      <w:pPr>
        <w:widowControl w:val="0"/>
        <w:tabs>
          <w:tab w:val="right" w:pos="1008"/>
          <w:tab w:val="left" w:pos="1152"/>
          <w:tab w:val="left" w:pos="1872"/>
          <w:tab w:val="left" w:pos="9187"/>
        </w:tabs>
        <w:ind w:left="2088" w:hanging="2088"/>
        <w:jc w:val="left"/>
      </w:pPr>
      <w:r>
        <w:tab/>
        <w:t>1/27/2011</w:t>
      </w:r>
      <w:r>
        <w:tab/>
        <w:t>House</w:t>
      </w:r>
      <w:r>
        <w:tab/>
      </w:r>
      <w:r w:rsidRPr="0071136B">
        <w:t>Introduced and read first time (</w:t>
      </w:r>
      <w:hyperlink r:id="rId7" w:history="1">
        <w:r w:rsidRPr="0071136B">
          <w:rPr>
            <w:rStyle w:val="Hyperlink"/>
          </w:rPr>
          <w:t>House Journal</w:t>
        </w:r>
        <w:r w:rsidRPr="0071136B">
          <w:rPr>
            <w:rStyle w:val="Hyperlink"/>
          </w:rPr>
          <w:noBreakHyphen/>
          <w:t>page 17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1/27/2011</w:t>
      </w:r>
      <w:r>
        <w:tab/>
        <w:t>House</w:t>
      </w:r>
      <w:r>
        <w:tab/>
      </w:r>
      <w:r w:rsidRPr="0071136B">
        <w:t>Referred to Co</w:t>
      </w:r>
      <w:r>
        <w:t xml:space="preserve">mmittee on </w:t>
      </w:r>
      <w:r w:rsidRPr="0071136B">
        <w:rPr>
          <w:b/>
        </w:rPr>
        <w:t>Education and Public Works</w:t>
      </w:r>
      <w:r w:rsidRPr="0071136B">
        <w:t xml:space="preserve"> (</w:t>
      </w:r>
      <w:hyperlink r:id="rId8" w:history="1">
        <w:r w:rsidRPr="0071136B">
          <w:rPr>
            <w:rStyle w:val="Hyperlink"/>
          </w:rPr>
          <w:t>House Journal</w:t>
        </w:r>
        <w:r w:rsidRPr="0071136B">
          <w:rPr>
            <w:rStyle w:val="Hyperlink"/>
          </w:rPr>
          <w:noBreakHyphen/>
          <w:t>page 17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6/1/2011</w:t>
      </w:r>
      <w:r>
        <w:tab/>
        <w:t>House</w:t>
      </w:r>
      <w:r>
        <w:tab/>
      </w:r>
      <w:r w:rsidRPr="0071136B">
        <w:t>Committee report: Favorable w</w:t>
      </w:r>
      <w:r>
        <w:t xml:space="preserve">ith amendment </w:t>
      </w:r>
      <w:r w:rsidRPr="0071136B">
        <w:rPr>
          <w:b/>
        </w:rPr>
        <w:t>Education and Public Works</w:t>
      </w:r>
      <w:r w:rsidRPr="0071136B">
        <w:t xml:space="preserve"> (</w:t>
      </w:r>
      <w:hyperlink r:id="rId9" w:history="1">
        <w:r w:rsidRPr="0071136B">
          <w:rPr>
            <w:rStyle w:val="Hyperlink"/>
          </w:rPr>
          <w:t>House Journal</w:t>
        </w:r>
        <w:r w:rsidRPr="0071136B">
          <w:rPr>
            <w:rStyle w:val="Hyperlink"/>
          </w:rPr>
          <w:noBreakHyphen/>
          <w:t>page 6</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6/2/2011</w:t>
      </w:r>
      <w:r>
        <w:tab/>
        <w:t>House</w:t>
      </w:r>
      <w:r>
        <w:tab/>
      </w:r>
      <w:r w:rsidRPr="0071136B">
        <w:t>Debate adjourned (</w:t>
      </w:r>
      <w:hyperlink r:id="rId10" w:history="1">
        <w:r w:rsidRPr="0071136B">
          <w:rPr>
            <w:rStyle w:val="Hyperlink"/>
          </w:rPr>
          <w:t>House Journal</w:t>
        </w:r>
        <w:r w:rsidRPr="0071136B">
          <w:rPr>
            <w:rStyle w:val="Hyperlink"/>
          </w:rPr>
          <w:noBreakHyphen/>
          <w:t>page 17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lastRenderedPageBreak/>
        <w:tab/>
        <w:t>1/10/2012</w:t>
      </w:r>
      <w:r>
        <w:tab/>
        <w:t>House</w:t>
      </w:r>
      <w:r>
        <w:tab/>
      </w:r>
      <w:r w:rsidRPr="0071136B">
        <w:t>Amended (</w:t>
      </w:r>
      <w:hyperlink r:id="rId11" w:history="1">
        <w:r w:rsidRPr="0071136B">
          <w:rPr>
            <w:rStyle w:val="Hyperlink"/>
          </w:rPr>
          <w:t>House Journal</w:t>
        </w:r>
        <w:r w:rsidRPr="0071136B">
          <w:rPr>
            <w:rStyle w:val="Hyperlink"/>
          </w:rPr>
          <w:noBreakHyphen/>
          <w:t>page 77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1/10/2012</w:t>
      </w:r>
      <w:r>
        <w:tab/>
        <w:t>House</w:t>
      </w:r>
      <w:r>
        <w:tab/>
      </w:r>
      <w:r w:rsidRPr="0071136B">
        <w:t>Debate adjourned until Wed., 01</w:t>
      </w:r>
      <w:r>
        <w:noBreakHyphen/>
        <w:t>11</w:t>
      </w:r>
      <w:r>
        <w:noBreakHyphen/>
        <w:t xml:space="preserve">12 </w:t>
      </w:r>
      <w:r w:rsidRPr="0071136B">
        <w:t>(</w:t>
      </w:r>
      <w:hyperlink r:id="rId12" w:history="1">
        <w:r w:rsidRPr="0071136B">
          <w:rPr>
            <w:rStyle w:val="Hyperlink"/>
          </w:rPr>
          <w:t>House Journal</w:t>
        </w:r>
        <w:r w:rsidRPr="0071136B">
          <w:rPr>
            <w:rStyle w:val="Hyperlink"/>
          </w:rPr>
          <w:noBreakHyphen/>
          <w:t>page 77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1/11/2012</w:t>
      </w:r>
      <w:r>
        <w:tab/>
        <w:t>House</w:t>
      </w:r>
      <w:r>
        <w:tab/>
      </w:r>
      <w:r w:rsidRPr="0071136B">
        <w:t>Amended (</w:t>
      </w:r>
      <w:hyperlink r:id="rId13" w:history="1">
        <w:r w:rsidRPr="0071136B">
          <w:rPr>
            <w:rStyle w:val="Hyperlink"/>
          </w:rPr>
          <w:t>House Journal</w:t>
        </w:r>
        <w:r w:rsidRPr="0071136B">
          <w:rPr>
            <w:rStyle w:val="Hyperlink"/>
          </w:rPr>
          <w:noBreakHyphen/>
          <w:t>page 27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1/11/2012</w:t>
      </w:r>
      <w:r>
        <w:tab/>
        <w:t>House</w:t>
      </w:r>
      <w:r>
        <w:tab/>
      </w:r>
      <w:r w:rsidRPr="0071136B">
        <w:t>Read second time (</w:t>
      </w:r>
      <w:hyperlink r:id="rId14" w:history="1">
        <w:r w:rsidRPr="0071136B">
          <w:rPr>
            <w:rStyle w:val="Hyperlink"/>
          </w:rPr>
          <w:t>House Journal</w:t>
        </w:r>
        <w:r w:rsidRPr="0071136B">
          <w:rPr>
            <w:rStyle w:val="Hyperlink"/>
          </w:rPr>
          <w:noBreakHyphen/>
          <w:t>page 27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1/11/2012</w:t>
      </w:r>
      <w:r>
        <w:tab/>
        <w:t>House</w:t>
      </w:r>
      <w:r>
        <w:tab/>
      </w:r>
      <w:r w:rsidRPr="0071136B">
        <w:t>Roll call Yeas</w:t>
      </w:r>
      <w:r>
        <w:noBreakHyphen/>
      </w:r>
      <w:r w:rsidRPr="0071136B">
        <w:t>100  Nays</w:t>
      </w:r>
      <w:r>
        <w:noBreakHyphen/>
      </w:r>
      <w:r w:rsidRPr="0071136B">
        <w:t>3 (</w:t>
      </w:r>
      <w:hyperlink r:id="rId15" w:history="1">
        <w:r w:rsidRPr="0071136B">
          <w:rPr>
            <w:rStyle w:val="Hyperlink"/>
          </w:rPr>
          <w:t>House Journal</w:t>
        </w:r>
        <w:r w:rsidRPr="0071136B">
          <w:rPr>
            <w:rStyle w:val="Hyperlink"/>
          </w:rPr>
          <w:noBreakHyphen/>
          <w:t>page 27</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1/12/2012</w:t>
      </w:r>
      <w:r>
        <w:tab/>
        <w:t>House</w:t>
      </w:r>
      <w:r>
        <w:tab/>
      </w:r>
      <w:r w:rsidRPr="0071136B">
        <w:t>Rea</w:t>
      </w:r>
      <w:r>
        <w:t xml:space="preserve">d third time and sent to Senate </w:t>
      </w:r>
      <w:r w:rsidRPr="0071136B">
        <w:t>(</w:t>
      </w:r>
      <w:hyperlink r:id="rId16" w:history="1">
        <w:r w:rsidRPr="0071136B">
          <w:rPr>
            <w:rStyle w:val="Hyperlink"/>
          </w:rPr>
          <w:t>House Journal</w:t>
        </w:r>
        <w:r w:rsidRPr="0071136B">
          <w:rPr>
            <w:rStyle w:val="Hyperlink"/>
          </w:rPr>
          <w:noBreakHyphen/>
          <w:t>page 132</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1/12/2012</w:t>
      </w:r>
      <w:r>
        <w:tab/>
        <w:t>Senate</w:t>
      </w:r>
      <w:r>
        <w:tab/>
      </w:r>
      <w:r w:rsidRPr="0071136B">
        <w:t>Introduced and read first time (</w:t>
      </w:r>
      <w:hyperlink r:id="rId17" w:history="1">
        <w:r w:rsidRPr="0071136B">
          <w:rPr>
            <w:rStyle w:val="Hyperlink"/>
          </w:rPr>
          <w:t>Senate Journal</w:t>
        </w:r>
        <w:r w:rsidRPr="0071136B">
          <w:rPr>
            <w:rStyle w:val="Hyperlink"/>
          </w:rPr>
          <w:noBreakHyphen/>
          <w:t>page 6</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r>
        <w:tab/>
        <w:t>1/12/2012</w:t>
      </w:r>
      <w:r>
        <w:tab/>
        <w:t>Senate</w:t>
      </w:r>
      <w:r>
        <w:tab/>
      </w:r>
      <w:r w:rsidRPr="0071136B">
        <w:t>Ref</w:t>
      </w:r>
      <w:r>
        <w:t xml:space="preserve">erred to Committee on </w:t>
      </w:r>
      <w:r w:rsidRPr="0071136B">
        <w:rPr>
          <w:b/>
        </w:rPr>
        <w:t>Education</w:t>
      </w:r>
      <w:r>
        <w:t xml:space="preserve"> </w:t>
      </w:r>
      <w:r w:rsidRPr="0071136B">
        <w:t>(</w:t>
      </w:r>
      <w:hyperlink r:id="rId18" w:history="1">
        <w:r w:rsidRPr="0071136B">
          <w:rPr>
            <w:rStyle w:val="Hyperlink"/>
          </w:rPr>
          <w:t>Senate Journal</w:t>
        </w:r>
        <w:r w:rsidRPr="0071136B">
          <w:rPr>
            <w:rStyle w:val="Hyperlink"/>
          </w:rPr>
          <w:noBreakHyphen/>
          <w:t>page 6</w:t>
        </w:r>
      </w:hyperlink>
      <w:r w:rsidRPr="0071136B">
        <w:t>)</w:t>
      </w:r>
    </w:p>
    <w:p w:rsidR="00601BEE" w:rsidRDefault="00601BEE" w:rsidP="00601BEE">
      <w:pPr>
        <w:widowControl w:val="0"/>
        <w:tabs>
          <w:tab w:val="right" w:pos="1008"/>
          <w:tab w:val="left" w:pos="1152"/>
          <w:tab w:val="left" w:pos="1872"/>
          <w:tab w:val="left" w:pos="9187"/>
        </w:tabs>
        <w:ind w:left="2088" w:hanging="2088"/>
        <w:jc w:val="left"/>
      </w:pPr>
    </w:p>
    <w:p w:rsidR="006F42C9" w:rsidRPr="006F42C9" w:rsidRDefault="006F42C9" w:rsidP="006F42C9">
      <w:pPr>
        <w:widowControl w:val="0"/>
        <w:tabs>
          <w:tab w:val="right" w:pos="1008"/>
          <w:tab w:val="left" w:pos="1152"/>
          <w:tab w:val="left" w:pos="1872"/>
          <w:tab w:val="left" w:pos="9187"/>
        </w:tabs>
        <w:ind w:left="2088" w:hanging="2088"/>
        <w:jc w:val="left"/>
      </w:pPr>
    </w:p>
    <w:p w:rsidR="006F42C9" w:rsidRDefault="006F42C9" w:rsidP="006F42C9">
      <w:pPr>
        <w:widowControl w:val="0"/>
        <w:jc w:val="left"/>
      </w:pPr>
      <w:r w:rsidRPr="006F42C9">
        <w:rPr>
          <w:b/>
        </w:rPr>
        <w:t>VERSIONS OF THIS BILL</w:t>
      </w:r>
    </w:p>
    <w:p w:rsidR="006F42C9" w:rsidRDefault="006F42C9" w:rsidP="006F42C9">
      <w:pPr>
        <w:widowControl w:val="0"/>
        <w:jc w:val="left"/>
      </w:pPr>
    </w:p>
    <w:p w:rsidR="006F42C9" w:rsidRDefault="005E379A" w:rsidP="006F42C9">
      <w:pPr>
        <w:widowControl w:val="0"/>
        <w:jc w:val="left"/>
      </w:pPr>
      <w:hyperlink r:id="rId19" w:history="1">
        <w:r w:rsidR="006F42C9">
          <w:rPr>
            <w:rStyle w:val="Hyperlink"/>
          </w:rPr>
          <w:t>1/27/2011</w:t>
        </w:r>
      </w:hyperlink>
    </w:p>
    <w:p w:rsidR="00EA29B1" w:rsidRDefault="005E379A" w:rsidP="006F42C9">
      <w:hyperlink r:id="rId20" w:history="1">
        <w:r w:rsidR="00EA29B1" w:rsidRPr="00EA29B1">
          <w:rPr>
            <w:rStyle w:val="Hyperlink"/>
          </w:rPr>
          <w:t>6/1/2011</w:t>
        </w:r>
      </w:hyperlink>
    </w:p>
    <w:p w:rsidR="00734DB2" w:rsidRDefault="005E379A" w:rsidP="006F42C9">
      <w:hyperlink r:id="rId21" w:history="1">
        <w:r w:rsidR="00734DB2" w:rsidRPr="00734DB2">
          <w:rPr>
            <w:rStyle w:val="Hyperlink"/>
          </w:rPr>
          <w:t>1/10/2012</w:t>
        </w:r>
      </w:hyperlink>
    </w:p>
    <w:p w:rsidR="00D545C1" w:rsidRDefault="005E379A" w:rsidP="006F42C9">
      <w:hyperlink r:id="rId22" w:history="1">
        <w:r w:rsidR="00D545C1" w:rsidRPr="00D545C1">
          <w:rPr>
            <w:rStyle w:val="Hyperlink"/>
          </w:rPr>
          <w:t>1/11/2012</w:t>
        </w:r>
      </w:hyperlink>
    </w:p>
    <w:p w:rsidR="006F42C9" w:rsidRDefault="006F42C9" w:rsidP="006F42C9"/>
    <w:p w:rsidR="006F42C9" w:rsidRDefault="006F42C9" w:rsidP="006F42C9">
      <w:pPr>
        <w:sectPr w:rsidR="006F42C9" w:rsidSect="006F42C9">
          <w:pgSz w:w="12240" w:h="15840" w:code="1"/>
          <w:pgMar w:top="1080" w:right="1440" w:bottom="1080" w:left="1440" w:header="720" w:footer="720" w:gutter="0"/>
          <w:cols w:space="720"/>
          <w:noEndnote/>
          <w:docGrid w:linePitch="360"/>
        </w:sectPr>
      </w:pPr>
    </w:p>
    <w:p w:rsidR="00D545C1" w:rsidRDefault="00D545C1" w:rsidP="001D7F4F">
      <w:pPr>
        <w:pStyle w:val="BillDots"/>
      </w:pPr>
      <w:r>
        <w:lastRenderedPageBreak/>
        <w:t>AMENDED</w:t>
      </w:r>
    </w:p>
    <w:p w:rsidR="00D545C1" w:rsidRDefault="00D545C1" w:rsidP="001D7F4F">
      <w:pPr>
        <w:pStyle w:val="BillDots"/>
      </w:pPr>
      <w:r>
        <w:t>January 11, 2012</w:t>
      </w:r>
    </w:p>
    <w:p w:rsidR="00D545C1" w:rsidRDefault="00D545C1" w:rsidP="001D7F4F">
      <w:pPr>
        <w:pStyle w:val="BillDots"/>
      </w:pPr>
    </w:p>
    <w:p w:rsidR="00D545C1" w:rsidRPr="006A3009" w:rsidRDefault="00D545C1" w:rsidP="006A3009">
      <w:pPr>
        <w:pStyle w:val="BillDots"/>
        <w:tabs>
          <w:tab w:val="clear" w:pos="216"/>
          <w:tab w:val="clear" w:pos="432"/>
          <w:tab w:val="clear" w:pos="648"/>
          <w:tab w:val="clear" w:pos="864"/>
          <w:tab w:val="clear" w:pos="1080"/>
          <w:tab w:val="clear" w:pos="1296"/>
          <w:tab w:val="clear" w:pos="5904"/>
          <w:tab w:val="right" w:pos="5933"/>
        </w:tabs>
      </w:pPr>
      <w:r>
        <w:tab/>
      </w:r>
      <w:r>
        <w:rPr>
          <w:b/>
          <w:sz w:val="36"/>
        </w:rPr>
        <w:t>H. 3495</w:t>
      </w:r>
    </w:p>
    <w:p w:rsidR="00D545C1" w:rsidRDefault="00D545C1" w:rsidP="001D7F4F">
      <w:pPr>
        <w:pStyle w:val="BillDots"/>
      </w:pPr>
    </w:p>
    <w:p w:rsidR="00D545C1" w:rsidRDefault="00D545C1" w:rsidP="006A3009">
      <w:pPr>
        <w:pStyle w:val="BillDots"/>
        <w:jc w:val="center"/>
      </w:pPr>
      <w:r>
        <w:t xml:space="preserve">Introduced by </w:t>
      </w:r>
      <w:r w:rsidRPr="009C190A">
        <w:t>Rep. Alexander</w:t>
      </w:r>
    </w:p>
    <w:p w:rsidR="00D545C1" w:rsidRDefault="00D545C1" w:rsidP="001D7F4F">
      <w:pPr>
        <w:pStyle w:val="BillDots"/>
      </w:pPr>
    </w:p>
    <w:p w:rsidR="00D545C1" w:rsidRDefault="00D545C1" w:rsidP="001D7F4F">
      <w:pPr>
        <w:pStyle w:val="BillDots"/>
      </w:pPr>
      <w:r>
        <w:t>S. Printed 1/11/12--H.</w:t>
      </w:r>
    </w:p>
    <w:p w:rsidR="00D545C1" w:rsidRDefault="00D545C1" w:rsidP="001D7F4F">
      <w:pPr>
        <w:pStyle w:val="BillDots"/>
      </w:pPr>
      <w:r>
        <w:t>Read the first time January 27, 2011.</w:t>
      </w:r>
    </w:p>
    <w:p w:rsidR="00D545C1" w:rsidRPr="006A3009" w:rsidRDefault="00D545C1" w:rsidP="006A3009">
      <w:pPr>
        <w:pStyle w:val="BillDots"/>
        <w:jc w:val="center"/>
      </w:pPr>
      <w:r>
        <w:rPr>
          <w:u w:val="single"/>
        </w:rPr>
        <w:t>            </w:t>
      </w:r>
    </w:p>
    <w:p w:rsidR="00D545C1" w:rsidRDefault="00D545C1" w:rsidP="001D7F4F">
      <w:pPr>
        <w:pStyle w:val="BillDots"/>
      </w:pPr>
    </w:p>
    <w:p w:rsidR="00D545C1" w:rsidRDefault="00D545C1" w:rsidP="001D7F4F">
      <w:pPr>
        <w:pStyle w:val="BillDots"/>
        <w:sectPr w:rsidR="00D545C1" w:rsidSect="00D643F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545C1" w:rsidRDefault="00D545C1" w:rsidP="001D7F4F">
      <w:pPr>
        <w:pStyle w:val="BillDots"/>
      </w:pPr>
    </w:p>
    <w:p w:rsidR="00D545C1" w:rsidRDefault="00D545C1" w:rsidP="003D01E8">
      <w:pPr>
        <w:pStyle w:val="Numbersforbill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Pr="00325348" w:rsidRDefault="00D545C1" w:rsidP="00E2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2475">
        <w:t>(C)</w:t>
      </w:r>
      <w:r w:rsidRPr="00232475">
        <w:tab/>
        <w:t>The study committee shall report its findings to the General Assembly by January 31, 2013, at which time the committee is abolished.</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0DB2">
        <w:t>(</w:t>
      </w:r>
      <w:r>
        <w:t>D</w:t>
      </w:r>
      <w:r w:rsidRPr="00B30DB2">
        <w:t>)</w:t>
      </w:r>
      <w:r w:rsidRPr="00B30DB2">
        <w:tab/>
        <w:t>The members shall serve without compensation and may not receive mileage or per diem.</w:t>
      </w: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5C1" w:rsidRDefault="00D54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545C1" w:rsidRDefault="00D54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7714" w:rsidRDefault="00E27714" w:rsidP="00D545C1">
      <w:pPr>
        <w:pStyle w:val="BillDots"/>
        <w:tabs>
          <w:tab w:val="clear" w:pos="216"/>
          <w:tab w:val="clear" w:pos="432"/>
          <w:tab w:val="clear" w:pos="648"/>
          <w:tab w:val="clear" w:pos="864"/>
          <w:tab w:val="clear" w:pos="1080"/>
          <w:tab w:val="clear" w:pos="1296"/>
          <w:tab w:val="clear" w:pos="5904"/>
          <w:tab w:val="right" w:pos="5933"/>
        </w:tabs>
      </w:pPr>
    </w:p>
    <w:sectPr w:rsidR="00E27714" w:rsidSect="00D643F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142" w:rsidRDefault="00523142" w:rsidP="009F0C77">
      <w:r>
        <w:separator/>
      </w:r>
    </w:p>
  </w:endnote>
  <w:endnote w:type="continuationSeparator" w:id="0">
    <w:p w:rsidR="00523142" w:rsidRDefault="005231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838B10-2E10-42B1-818F-CC40A082A748}"/>
    <w:embedBold r:id="rId2" w:fontKey="{AC4FB6C3-C64C-4D40-84AE-BA86C738246B}"/>
  </w:font>
  <w:font w:name="Calibri">
    <w:panose1 w:val="020F0502020204030204"/>
    <w:charset w:val="00"/>
    <w:family w:val="swiss"/>
    <w:pitch w:val="variable"/>
    <w:sig w:usb0="E10002FF" w:usb1="4000ACFF" w:usb2="00000009" w:usb3="00000000" w:csb0="0000019F" w:csb1="00000000"/>
    <w:embedRegular r:id="rId3" w:fontKey="{3E3B2FA4-433A-44D7-8010-B98837AB2E2D}"/>
  </w:font>
  <w:font w:name="Tahoma">
    <w:panose1 w:val="020B0604030504040204"/>
    <w:charset w:val="00"/>
    <w:family w:val="swiss"/>
    <w:pitch w:val="variable"/>
    <w:sig w:usb0="21002A87" w:usb1="80000000" w:usb2="00000008" w:usb3="00000000" w:csb0="000101FF" w:csb1="00000000"/>
    <w:embedRegular r:id="rId4" w:fontKey="{5966E93D-3FF1-4E73-A919-2B2F204C0800}"/>
  </w:font>
  <w:font w:name="Cambria">
    <w:panose1 w:val="02040503050406030204"/>
    <w:charset w:val="00"/>
    <w:family w:val="roman"/>
    <w:pitch w:val="variable"/>
    <w:sig w:usb0="E00002FF" w:usb1="400004FF" w:usb2="00000000" w:usb3="00000000" w:csb0="0000019F" w:csb1="00000000"/>
    <w:embedRegular r:id="rId5" w:fontKey="{A0D6BB05-1710-4ACF-8B1B-8F0923B19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C1" w:rsidRPr="00E27714" w:rsidRDefault="00D545C1" w:rsidP="00E27714">
    <w:pPr>
      <w:pStyle w:val="Footer"/>
      <w:tabs>
        <w:tab w:val="clear" w:pos="4680"/>
        <w:tab w:val="clear" w:pos="9360"/>
        <w:tab w:val="center" w:pos="2995"/>
      </w:tabs>
      <w:spacing w:before="120"/>
    </w:pPr>
    <w:r>
      <w:t>[3495-</w:t>
    </w:r>
    <w:r w:rsidR="005E379A">
      <w:fldChar w:fldCharType="begin"/>
    </w:r>
    <w:r w:rsidR="005E379A">
      <w:instrText xml:space="preserve"> PAGE  \* MERGEFORMAT </w:instrText>
    </w:r>
    <w:r w:rsidR="005E379A">
      <w:fldChar w:fldCharType="separate"/>
    </w:r>
    <w:r w:rsidR="005E379A">
      <w:rPr>
        <w:noProof/>
      </w:rPr>
      <w:t>1</w:t>
    </w:r>
    <w:r w:rsidR="005E379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3FD" w:rsidRPr="00E27714" w:rsidRDefault="00D545C1" w:rsidP="00E27714">
    <w:pPr>
      <w:pStyle w:val="Footer"/>
      <w:tabs>
        <w:tab w:val="clear" w:pos="4680"/>
        <w:tab w:val="clear" w:pos="9360"/>
        <w:tab w:val="center" w:pos="2995"/>
      </w:tabs>
      <w:spacing w:before="120"/>
    </w:pPr>
    <w:r>
      <w:t>[3495]</w:t>
    </w:r>
    <w:r>
      <w:tab/>
    </w:r>
    <w:r w:rsidR="0053520F">
      <w:fldChar w:fldCharType="begin"/>
    </w:r>
    <w:r>
      <w:instrText xml:space="preserve"> PAGE  \* MERGEFORMAT </w:instrText>
    </w:r>
    <w:r w:rsidR="0053520F">
      <w:fldChar w:fldCharType="separate"/>
    </w:r>
    <w:r>
      <w:rPr>
        <w:noProof/>
      </w:rPr>
      <w:t>2</w:t>
    </w:r>
    <w:r w:rsidR="0053520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142" w:rsidRDefault="00523142" w:rsidP="009F0C77">
      <w:r>
        <w:separator/>
      </w:r>
    </w:p>
  </w:footnote>
  <w:footnote w:type="continuationSeparator" w:id="0">
    <w:p w:rsidR="00523142" w:rsidRDefault="005231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0BH11"/>
    <w:docVar w:name="CoverBillType" w:val="j"/>
    <w:docVar w:name="docpath" w:val="L:\Council\bills\MS\7110BH11.DOCX"/>
    <w:docVar w:name="dvBillNumber" w:val="3495"/>
    <w:docVar w:name="dvBillNumberPrefix" w:val="H. "/>
    <w:docVar w:name="dvOriginalBody" w:val="House"/>
    <w:docVar w:name="dvSteno" w:val="MS"/>
    <w:docVar w:name="NameofBody" w:val="h"/>
    <w:docVar w:name="vgroup2" w:val="Council"/>
  </w:docVars>
  <w:rsids>
    <w:rsidRoot w:val="00D67C8E"/>
    <w:rsid w:val="00011869"/>
    <w:rsid w:val="000A2C20"/>
    <w:rsid w:val="000A62EB"/>
    <w:rsid w:val="000B0378"/>
    <w:rsid w:val="000E1785"/>
    <w:rsid w:val="000E6329"/>
    <w:rsid w:val="000F40FA"/>
    <w:rsid w:val="0010776B"/>
    <w:rsid w:val="00111417"/>
    <w:rsid w:val="00133E66"/>
    <w:rsid w:val="001435A3"/>
    <w:rsid w:val="00171E26"/>
    <w:rsid w:val="001A409B"/>
    <w:rsid w:val="001D08F2"/>
    <w:rsid w:val="001D525B"/>
    <w:rsid w:val="001D7F4F"/>
    <w:rsid w:val="002321B6"/>
    <w:rsid w:val="00250967"/>
    <w:rsid w:val="002543C8"/>
    <w:rsid w:val="00274837"/>
    <w:rsid w:val="00284AAE"/>
    <w:rsid w:val="002D3474"/>
    <w:rsid w:val="002D57AD"/>
    <w:rsid w:val="002E5912"/>
    <w:rsid w:val="00312734"/>
    <w:rsid w:val="003248BB"/>
    <w:rsid w:val="00325348"/>
    <w:rsid w:val="0032732C"/>
    <w:rsid w:val="00336AD0"/>
    <w:rsid w:val="00345E4A"/>
    <w:rsid w:val="0036223A"/>
    <w:rsid w:val="0037079A"/>
    <w:rsid w:val="003B7714"/>
    <w:rsid w:val="003D01E8"/>
    <w:rsid w:val="003E205F"/>
    <w:rsid w:val="003E5288"/>
    <w:rsid w:val="003F1E2F"/>
    <w:rsid w:val="003F243E"/>
    <w:rsid w:val="003F6D79"/>
    <w:rsid w:val="00407915"/>
    <w:rsid w:val="0041760A"/>
    <w:rsid w:val="00417C01"/>
    <w:rsid w:val="004809EE"/>
    <w:rsid w:val="00486A4B"/>
    <w:rsid w:val="004E7D54"/>
    <w:rsid w:val="00523142"/>
    <w:rsid w:val="005273C6"/>
    <w:rsid w:val="00530A69"/>
    <w:rsid w:val="0053520F"/>
    <w:rsid w:val="0054422A"/>
    <w:rsid w:val="00545593"/>
    <w:rsid w:val="00551CC6"/>
    <w:rsid w:val="00553695"/>
    <w:rsid w:val="00575025"/>
    <w:rsid w:val="00577C6C"/>
    <w:rsid w:val="005C2FE2"/>
    <w:rsid w:val="005C385F"/>
    <w:rsid w:val="005D0F7B"/>
    <w:rsid w:val="005D40FF"/>
    <w:rsid w:val="005E2BC9"/>
    <w:rsid w:val="005E3152"/>
    <w:rsid w:val="005E379A"/>
    <w:rsid w:val="00601BEE"/>
    <w:rsid w:val="00605102"/>
    <w:rsid w:val="006215AA"/>
    <w:rsid w:val="00647FF0"/>
    <w:rsid w:val="00652E70"/>
    <w:rsid w:val="006913C9"/>
    <w:rsid w:val="0069470D"/>
    <w:rsid w:val="006B1B30"/>
    <w:rsid w:val="006F25A7"/>
    <w:rsid w:val="006F42C9"/>
    <w:rsid w:val="006F5764"/>
    <w:rsid w:val="00734DB2"/>
    <w:rsid w:val="00734F00"/>
    <w:rsid w:val="007A70AE"/>
    <w:rsid w:val="007C1EBE"/>
    <w:rsid w:val="008362E8"/>
    <w:rsid w:val="00865C2F"/>
    <w:rsid w:val="0087176E"/>
    <w:rsid w:val="008A1768"/>
    <w:rsid w:val="008F4429"/>
    <w:rsid w:val="009122BF"/>
    <w:rsid w:val="0094021A"/>
    <w:rsid w:val="00974E42"/>
    <w:rsid w:val="009C6A0B"/>
    <w:rsid w:val="009E23B9"/>
    <w:rsid w:val="009F0C77"/>
    <w:rsid w:val="009F4DD1"/>
    <w:rsid w:val="00A1434A"/>
    <w:rsid w:val="00A41684"/>
    <w:rsid w:val="00A64E80"/>
    <w:rsid w:val="00A72BCD"/>
    <w:rsid w:val="00A741D9"/>
    <w:rsid w:val="00A833AB"/>
    <w:rsid w:val="00A9741D"/>
    <w:rsid w:val="00AD4B17"/>
    <w:rsid w:val="00AD4FAF"/>
    <w:rsid w:val="00B412D4"/>
    <w:rsid w:val="00BE3C22"/>
    <w:rsid w:val="00C0345E"/>
    <w:rsid w:val="00C3483A"/>
    <w:rsid w:val="00C60EDB"/>
    <w:rsid w:val="00C74E9D"/>
    <w:rsid w:val="00C82FD3"/>
    <w:rsid w:val="00C92819"/>
    <w:rsid w:val="00CC6B7B"/>
    <w:rsid w:val="00CD2089"/>
    <w:rsid w:val="00D0489D"/>
    <w:rsid w:val="00D545C1"/>
    <w:rsid w:val="00D67815"/>
    <w:rsid w:val="00D67C8E"/>
    <w:rsid w:val="00D73A67"/>
    <w:rsid w:val="00D761D2"/>
    <w:rsid w:val="00D970A9"/>
    <w:rsid w:val="00DF3845"/>
    <w:rsid w:val="00E27714"/>
    <w:rsid w:val="00E315FC"/>
    <w:rsid w:val="00E41911"/>
    <w:rsid w:val="00E81861"/>
    <w:rsid w:val="00E92EEF"/>
    <w:rsid w:val="00EA29B1"/>
    <w:rsid w:val="00F24442"/>
    <w:rsid w:val="00F50AE3"/>
    <w:rsid w:val="00F67CF1"/>
    <w:rsid w:val="00F840F0"/>
    <w:rsid w:val="00FB0D0D"/>
    <w:rsid w:val="00FB236E"/>
    <w:rsid w:val="00FB43B4"/>
    <w:rsid w:val="00FB5FA8"/>
    <w:rsid w:val="00FE4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92E0D1-1E00-4FFE-846E-00FA8988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142"/>
    <w:rPr>
      <w:rFonts w:ascii="Tahoma" w:hAnsi="Tahoma" w:cs="Tahoma"/>
      <w:sz w:val="16"/>
      <w:szCs w:val="16"/>
    </w:rPr>
  </w:style>
  <w:style w:type="character" w:customStyle="1" w:styleId="BalloonTextChar">
    <w:name w:val="Balloon Text Char"/>
    <w:basedOn w:val="DefaultParagraphFont"/>
    <w:link w:val="BalloonText"/>
    <w:uiPriority w:val="99"/>
    <w:semiHidden/>
    <w:rsid w:val="00523142"/>
    <w:rPr>
      <w:rFonts w:ascii="Tahoma" w:eastAsia="Times New Roman" w:hAnsi="Tahoma" w:cs="Tahoma"/>
      <w:sz w:val="16"/>
      <w:szCs w:val="16"/>
    </w:rPr>
  </w:style>
  <w:style w:type="character" w:styleId="Hyperlink">
    <w:name w:val="Hyperlink"/>
    <w:basedOn w:val="DefaultParagraphFont"/>
    <w:uiPriority w:val="99"/>
    <w:unhideWhenUsed/>
    <w:rsid w:val="006F42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13" Type="http://schemas.openxmlformats.org/officeDocument/2006/relationships/hyperlink" Target="file:///h:\hj%20archive\2012\01-11-12.docx" TargetMode="External"/><Relationship Id="rId18" Type="http://schemas.openxmlformats.org/officeDocument/2006/relationships/hyperlink" Target="file:///h:\sj%20archive\2012\01-12-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3495_20120110.docx" TargetMode="External"/><Relationship Id="rId7" Type="http://schemas.openxmlformats.org/officeDocument/2006/relationships/hyperlink" Target="file:///h:\hj%20archive\2011\01-27-11.docx" TargetMode="External"/><Relationship Id="rId12" Type="http://schemas.openxmlformats.org/officeDocument/2006/relationships/hyperlink" Target="file:///h:\hj%20archive\2012\01-10-12.docx" TargetMode="External"/><Relationship Id="rId17" Type="http://schemas.openxmlformats.org/officeDocument/2006/relationships/hyperlink" Target="file:///h:\sj%20archive\2012\01-12-1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2\01-12-12.docx" TargetMode="External"/><Relationship Id="rId20" Type="http://schemas.openxmlformats.org/officeDocument/2006/relationships/hyperlink" Target="file:///p:\pprever\2011-12\3495_201106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10-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2\01-11-12.docx" TargetMode="External"/><Relationship Id="rId23" Type="http://schemas.openxmlformats.org/officeDocument/2006/relationships/footer" Target="footer1.xml"/><Relationship Id="rId10" Type="http://schemas.openxmlformats.org/officeDocument/2006/relationships/hyperlink" Target="file:///h:\hj%20archive\2011\06-02-11.docx" TargetMode="External"/><Relationship Id="rId19" Type="http://schemas.openxmlformats.org/officeDocument/2006/relationships/hyperlink" Target="file:///p:\pprever\2011-12\3495_20110127.docx" TargetMode="External"/><Relationship Id="rId4" Type="http://schemas.openxmlformats.org/officeDocument/2006/relationships/webSettings" Target="webSettings.xml"/><Relationship Id="rId9" Type="http://schemas.openxmlformats.org/officeDocument/2006/relationships/hyperlink" Target="file:///h:\hj%20archive\2011\06-01-11.docx" TargetMode="External"/><Relationship Id="rId14" Type="http://schemas.openxmlformats.org/officeDocument/2006/relationships/hyperlink" Target="file:///h:\hj%20archive\2012\01-11-12.docx" TargetMode="External"/><Relationship Id="rId22" Type="http://schemas.openxmlformats.org/officeDocument/2006/relationships/hyperlink" Target="file:///p:\pprever\2011-12\3495_201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D1CDA-84C1-4F0F-841F-FC99D7CB8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480</Words>
  <Characters>2731</Characters>
  <Application>Microsoft Office Word</Application>
  <DocSecurity>4</DocSecurity>
  <Lines>109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3495: Consolidating School Districts study committee - South Carolina Legislature Online</dc:title>
  <dc:subject/>
  <dc:creator>MarthaSanders</dc:creator>
  <cp:keywords/>
  <dc:description/>
  <cp:lastModifiedBy>N Cumfer</cp:lastModifiedBy>
  <cp:revision>2</cp:revision>
  <cp:lastPrinted>2011-01-13T16:49:00Z</cp:lastPrinted>
  <dcterms:created xsi:type="dcterms:W3CDTF">2014-11-21T21:40:00Z</dcterms:created>
  <dcterms:modified xsi:type="dcterms:W3CDTF">2014-11-21T21:40:00Z</dcterms:modified>
</cp:coreProperties>
</file>