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5C5" w:rsidRDefault="003A25C5" w:rsidP="003A25C5">
      <w:pPr>
        <w:widowControl w:val="0"/>
        <w:jc w:val="center"/>
      </w:pPr>
      <w:bookmarkStart w:id="0" w:name="_GoBack"/>
      <w:bookmarkEnd w:id="0"/>
      <w:r w:rsidRPr="003A25C5">
        <w:rPr>
          <w:b/>
        </w:rPr>
        <w:t>South Carolina General Assembly</w:t>
      </w:r>
    </w:p>
    <w:p w:rsidR="003A25C5" w:rsidRDefault="003A25C5" w:rsidP="003A25C5">
      <w:pPr>
        <w:widowControl w:val="0"/>
        <w:jc w:val="center"/>
      </w:pPr>
      <w:r>
        <w:t>119th Session, 2011-2012</w:t>
      </w:r>
    </w:p>
    <w:p w:rsidR="003A25C5" w:rsidRDefault="003A25C5" w:rsidP="003A25C5">
      <w:pPr>
        <w:widowControl w:val="0"/>
        <w:jc w:val="left"/>
      </w:pPr>
    </w:p>
    <w:p w:rsidR="003A25C5" w:rsidRDefault="003A25C5" w:rsidP="003A25C5">
      <w:pPr>
        <w:widowControl w:val="0"/>
        <w:jc w:val="left"/>
        <w:rPr>
          <w:b/>
        </w:rPr>
      </w:pPr>
      <w:r w:rsidRPr="003A25C5">
        <w:rPr>
          <w:b/>
        </w:rPr>
        <w:t>H. 3509</w:t>
      </w:r>
    </w:p>
    <w:p w:rsidR="003A25C5" w:rsidRDefault="003A25C5" w:rsidP="003A25C5">
      <w:pPr>
        <w:widowControl w:val="0"/>
        <w:jc w:val="left"/>
        <w:rPr>
          <w:b/>
        </w:rPr>
      </w:pPr>
    </w:p>
    <w:p w:rsidR="003A25C5" w:rsidRDefault="003A25C5" w:rsidP="003A25C5">
      <w:pPr>
        <w:widowControl w:val="0"/>
        <w:jc w:val="left"/>
      </w:pPr>
      <w:r w:rsidRPr="003A25C5">
        <w:rPr>
          <w:b/>
        </w:rPr>
        <w:t>STATUS INFORMATION</w:t>
      </w:r>
    </w:p>
    <w:p w:rsidR="003A25C5" w:rsidRDefault="003A25C5" w:rsidP="003A25C5">
      <w:pPr>
        <w:widowControl w:val="0"/>
        <w:jc w:val="left"/>
      </w:pPr>
    </w:p>
    <w:p w:rsidR="003A25C5" w:rsidRDefault="003A25C5" w:rsidP="003A25C5">
      <w:pPr>
        <w:widowControl w:val="0"/>
        <w:jc w:val="left"/>
      </w:pPr>
      <w:r>
        <w:t>General Bill</w:t>
      </w:r>
    </w:p>
    <w:p w:rsidR="003A25C5" w:rsidRDefault="00FD2823" w:rsidP="003A25C5">
      <w:pPr>
        <w:widowControl w:val="0"/>
        <w:jc w:val="left"/>
      </w:pPr>
      <w:r>
        <w:t>Sponsors: Reps. Long, D.C. Moss, Limehouse, Thayer, Toole, Neilson, Allison, Umphlett, Spires, Bowen, Parker, Gambrell, Murphy, Agnew, Bales, Bingham, Brady, Branham, Corbin, Crawford, Dillard, Erickson, Lowe, Merrill, J.M. Neal, Norman, G.R. Smith, J.E. Smith and Willis</w:t>
      </w:r>
    </w:p>
    <w:p w:rsidR="003A25C5" w:rsidRDefault="003A25C5" w:rsidP="003A25C5">
      <w:pPr>
        <w:widowControl w:val="0"/>
        <w:jc w:val="left"/>
      </w:pPr>
      <w:r>
        <w:t>Document Path: l:\council\bills\agm\18337ab11.docx</w:t>
      </w:r>
    </w:p>
    <w:p w:rsidR="002D0CEB" w:rsidRDefault="002D0CEB" w:rsidP="003A25C5">
      <w:pPr>
        <w:widowControl w:val="0"/>
        <w:jc w:val="left"/>
      </w:pPr>
      <w:r>
        <w:t>Companion/Similar bill(s): 320, 472</w:t>
      </w:r>
    </w:p>
    <w:p w:rsidR="003A25C5" w:rsidRDefault="003A25C5" w:rsidP="003A25C5">
      <w:pPr>
        <w:widowControl w:val="0"/>
        <w:jc w:val="left"/>
      </w:pPr>
    </w:p>
    <w:p w:rsidR="003A25C5" w:rsidRDefault="003A25C5" w:rsidP="003A25C5">
      <w:pPr>
        <w:widowControl w:val="0"/>
        <w:jc w:val="left"/>
      </w:pPr>
      <w:r>
        <w:t>Introduced in the House on January 27, 2011</w:t>
      </w:r>
    </w:p>
    <w:p w:rsidR="003A25C5" w:rsidRDefault="003A25C5" w:rsidP="003A25C5">
      <w:pPr>
        <w:widowControl w:val="0"/>
        <w:jc w:val="left"/>
      </w:pPr>
      <w:r>
        <w:t xml:space="preserve">Currently residing in the House Committee on </w:t>
      </w:r>
      <w:r w:rsidRPr="003A25C5">
        <w:rPr>
          <w:b/>
        </w:rPr>
        <w:t>Labor, Commerce and Industry</w:t>
      </w:r>
    </w:p>
    <w:p w:rsidR="003A25C5" w:rsidRDefault="003A25C5" w:rsidP="003A25C5">
      <w:pPr>
        <w:widowControl w:val="0"/>
        <w:jc w:val="left"/>
      </w:pPr>
    </w:p>
    <w:p w:rsidR="003A25C5" w:rsidRDefault="003A25C5" w:rsidP="003A25C5">
      <w:pPr>
        <w:widowControl w:val="0"/>
        <w:jc w:val="left"/>
      </w:pPr>
      <w:r>
        <w:t xml:space="preserve">Summary: </w:t>
      </w:r>
      <w:r w:rsidR="000501AF">
        <w:t>Health insurers</w:t>
      </w:r>
    </w:p>
    <w:p w:rsidR="003A25C5" w:rsidRDefault="003A25C5" w:rsidP="003A25C5">
      <w:pPr>
        <w:widowControl w:val="0"/>
        <w:jc w:val="left"/>
      </w:pPr>
    </w:p>
    <w:p w:rsidR="003A25C5" w:rsidRDefault="003A25C5" w:rsidP="003A25C5">
      <w:pPr>
        <w:widowControl w:val="0"/>
        <w:jc w:val="left"/>
      </w:pPr>
    </w:p>
    <w:p w:rsidR="003A25C5" w:rsidRDefault="003A25C5" w:rsidP="003A25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25C5">
        <w:rPr>
          <w:b/>
        </w:rPr>
        <w:t>HISTORY OF LEGISLATIVE ACTIONS</w:t>
      </w:r>
    </w:p>
    <w:p w:rsidR="003A25C5" w:rsidRDefault="003A25C5" w:rsidP="003A25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25C5" w:rsidRPr="003A25C5" w:rsidRDefault="003A25C5" w:rsidP="003A25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25C5">
        <w:rPr>
          <w:u w:val="single"/>
        </w:rPr>
        <w:tab/>
        <w:t>Date</w:t>
      </w:r>
      <w:r w:rsidRPr="003A25C5">
        <w:rPr>
          <w:u w:val="single"/>
        </w:rPr>
        <w:tab/>
        <w:t>Body</w:t>
      </w:r>
      <w:r w:rsidRPr="003A25C5">
        <w:rPr>
          <w:u w:val="single"/>
        </w:rPr>
        <w:tab/>
        <w:t>Action Description with journal page number</w:t>
      </w:r>
      <w:r w:rsidRPr="003A25C5">
        <w:rPr>
          <w:u w:val="single"/>
        </w:rPr>
        <w:tab/>
      </w:r>
    </w:p>
    <w:p w:rsidR="00FD2823" w:rsidRDefault="00FD2823" w:rsidP="00FD2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D31617">
        <w:t>Introduced and read first time (</w:t>
      </w:r>
      <w:hyperlink r:id="rId7" w:history="1">
        <w:r w:rsidRPr="00D31617">
          <w:rPr>
            <w:rStyle w:val="Hyperlink"/>
          </w:rPr>
          <w:t>House Journal</w:t>
        </w:r>
        <w:r w:rsidRPr="00D31617">
          <w:rPr>
            <w:rStyle w:val="Hyperlink"/>
          </w:rPr>
          <w:noBreakHyphen/>
          <w:t>page 44</w:t>
        </w:r>
      </w:hyperlink>
      <w:r w:rsidRPr="00D31617">
        <w:t>)</w:t>
      </w:r>
    </w:p>
    <w:p w:rsidR="00FD2823" w:rsidRDefault="00FD2823" w:rsidP="00FD2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1/27/2011</w:t>
      </w:r>
      <w:r>
        <w:tab/>
        <w:t>House</w:t>
      </w:r>
      <w:r>
        <w:tab/>
      </w:r>
      <w:r w:rsidRPr="00D31617">
        <w:t>Referred to C</w:t>
      </w:r>
      <w:r>
        <w:t xml:space="preserve">ommittee on </w:t>
      </w:r>
      <w:r w:rsidRPr="00D31617">
        <w:rPr>
          <w:b/>
        </w:rPr>
        <w:t>Labor, Commerce and Industry</w:t>
      </w:r>
      <w:r w:rsidRPr="00D31617">
        <w:t xml:space="preserve"> (</w:t>
      </w:r>
      <w:hyperlink r:id="rId8" w:history="1">
        <w:r w:rsidRPr="00D31617">
          <w:rPr>
            <w:rStyle w:val="Hyperlink"/>
          </w:rPr>
          <w:t>House Journal</w:t>
        </w:r>
        <w:r w:rsidRPr="00D31617">
          <w:rPr>
            <w:rStyle w:val="Hyperlink"/>
          </w:rPr>
          <w:noBreakHyphen/>
          <w:t>page 44</w:t>
        </w:r>
      </w:hyperlink>
      <w:r w:rsidRPr="00D31617">
        <w:t>)</w:t>
      </w:r>
    </w:p>
    <w:p w:rsidR="00FD2823" w:rsidRDefault="00FD2823" w:rsidP="00FD2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D31617">
        <w:t xml:space="preserve">Member(s) request </w:t>
      </w:r>
      <w:r>
        <w:t xml:space="preserve">name removed as sponsor: Hiott, </w:t>
      </w:r>
      <w:r w:rsidRPr="00D31617">
        <w:t>Pinson</w:t>
      </w:r>
    </w:p>
    <w:p w:rsidR="00FD2823" w:rsidRDefault="00FD2823" w:rsidP="00FD2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2/3/2011</w:t>
      </w:r>
      <w:r>
        <w:tab/>
        <w:t>House</w:t>
      </w:r>
      <w:r>
        <w:tab/>
      </w:r>
      <w:r w:rsidRPr="00D31617">
        <w:t>Member(s) request name removed as sponsor: Hixon</w:t>
      </w:r>
    </w:p>
    <w:p w:rsidR="00FD2823" w:rsidRDefault="00FD2823" w:rsidP="00FD2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2/8/2011</w:t>
      </w:r>
      <w:r>
        <w:tab/>
        <w:t>House</w:t>
      </w:r>
      <w:r>
        <w:tab/>
      </w:r>
      <w:r w:rsidRPr="00D31617">
        <w:t>Member(s) request name removed as sponsor: Sandifer</w:t>
      </w:r>
    </w:p>
    <w:p w:rsidR="00FD2823" w:rsidRDefault="00FD2823" w:rsidP="00FD28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25C5" w:rsidRPr="003A25C5" w:rsidRDefault="003A25C5" w:rsidP="003A25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25C5" w:rsidRDefault="003A25C5" w:rsidP="003A25C5">
      <w:pPr>
        <w:widowControl w:val="0"/>
        <w:jc w:val="left"/>
      </w:pPr>
      <w:r w:rsidRPr="003A25C5">
        <w:rPr>
          <w:b/>
        </w:rPr>
        <w:t>VERSIONS OF THIS BILL</w:t>
      </w:r>
    </w:p>
    <w:p w:rsidR="003A25C5" w:rsidRDefault="003A25C5" w:rsidP="003A25C5">
      <w:pPr>
        <w:widowControl w:val="0"/>
        <w:jc w:val="left"/>
      </w:pPr>
    </w:p>
    <w:p w:rsidR="003A25C5" w:rsidRDefault="00DB776C" w:rsidP="003A25C5">
      <w:pPr>
        <w:widowControl w:val="0"/>
        <w:jc w:val="left"/>
      </w:pPr>
      <w:hyperlink r:id="rId9" w:history="1">
        <w:r w:rsidR="003A25C5">
          <w:rPr>
            <w:rStyle w:val="Hyperlink"/>
          </w:rPr>
          <w:t>1/27/2011</w:t>
        </w:r>
      </w:hyperlink>
    </w:p>
    <w:p w:rsidR="003A25C5" w:rsidRDefault="003A25C5" w:rsidP="003A25C5"/>
    <w:p w:rsidR="003A25C5" w:rsidRDefault="003A25C5" w:rsidP="003A25C5">
      <w:pPr>
        <w:sectPr w:rsidR="003A25C5" w:rsidSect="003A25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520F" w:rsidRDefault="003F520F" w:rsidP="003F520F">
      <w:pPr>
        <w:pStyle w:val="BillDots"/>
      </w:pPr>
    </w:p>
    <w:p w:rsidR="003F520F" w:rsidRDefault="003F520F" w:rsidP="003F520F">
      <w:pPr>
        <w:pStyle w:val="Numbersforbills"/>
      </w:pPr>
    </w:p>
    <w:p w:rsidR="003F520F" w:rsidRDefault="003F520F" w:rsidP="003F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0F" w:rsidRDefault="003F520F" w:rsidP="003F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0F" w:rsidRDefault="003F520F" w:rsidP="003F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0F" w:rsidRDefault="003F520F" w:rsidP="003F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520F" w:rsidRDefault="003F520F" w:rsidP="003F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6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4A1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877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38</w:t>
      </w:r>
      <w:r>
        <w:noBreakHyphen/>
        <w:t>71</w:t>
      </w:r>
      <w:r>
        <w:noBreakHyphen/>
        <w:t>10, CODE OF LAWS OF SOUTH CAROLINA, 1976, RELATING TO COVERAGE THAT MAY BE WRITTEN BY A LICENSED ACCIDENT AND HEALTH INSURER, SO AS TO PROHIBIT THE INSURER FROM DIRECTLY PAYING MONEY TO AN INSURED FOR A HEALTH CARE SERVICE PROVIDED TO THE INSURED, AND TO PROVIDE EXCEPTIONS.</w:t>
      </w:r>
    </w:p>
    <w:p w:rsidR="00F74A14" w:rsidRDefault="00F74A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4A14" w:rsidRDefault="00F74A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4A14" w:rsidRDefault="00F74A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877" w:rsidRDefault="00F74A14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3877">
        <w:t>Section 38</w:t>
      </w:r>
      <w:r w:rsidR="003E3877">
        <w:noBreakHyphen/>
        <w:t>71</w:t>
      </w:r>
      <w:r w:rsidR="003E3877">
        <w:noBreakHyphen/>
        <w:t>10 of the 1976 Code is amended to read:</w:t>
      </w:r>
    </w:p>
    <w:p w:rsidR="003E3877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877" w:rsidRPr="000856E3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="00D645A0">
        <w:t>Section 38-71-10.</w:t>
      </w:r>
      <w:r w:rsidR="00D645A0">
        <w:tab/>
      </w:r>
      <w:r>
        <w:rPr>
          <w:u w:val="single"/>
        </w:rPr>
        <w:t>(A)</w:t>
      </w:r>
      <w:r w:rsidRPr="007C3842">
        <w:tab/>
      </w:r>
      <w:r w:rsidRPr="007C3842">
        <w:rPr>
          <w:strike/>
        </w:rPr>
        <w:t>All</w:t>
      </w:r>
      <w:r>
        <w:t xml:space="preserve"> </w:t>
      </w:r>
      <w:r>
        <w:rPr>
          <w:u w:val="single"/>
        </w:rPr>
        <w:t>A</w:t>
      </w:r>
      <w:r w:rsidRPr="000856E3">
        <w:t xml:space="preserve"> licensed accident and health </w:t>
      </w:r>
      <w:r w:rsidRPr="007C3842">
        <w:rPr>
          <w:strike/>
        </w:rPr>
        <w:t>insurers are entitled to</w:t>
      </w:r>
      <w:r>
        <w:t xml:space="preserve"> </w:t>
      </w:r>
      <w:r>
        <w:rPr>
          <w:u w:val="single"/>
        </w:rPr>
        <w:t>insurer must</w:t>
      </w:r>
      <w:r w:rsidRPr="000856E3">
        <w:t xml:space="preserve">: </w:t>
      </w:r>
    </w:p>
    <w:p w:rsidR="003E3877" w:rsidRPr="000856E3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(a)</w:t>
      </w:r>
      <w:r>
        <w:rPr>
          <w:u w:val="single"/>
        </w:rPr>
        <w:t>(1)</w:t>
      </w:r>
      <w:r>
        <w:tab/>
        <w:t>i</w:t>
      </w:r>
      <w:r w:rsidRPr="000856E3">
        <w:t>ssue and deliver</w:t>
      </w:r>
      <w:r>
        <w:t xml:space="preserve"> </w:t>
      </w:r>
      <w:r>
        <w:rPr>
          <w:u w:val="single"/>
        </w:rPr>
        <w:t>a</w:t>
      </w:r>
      <w:r w:rsidRPr="000856E3">
        <w:t xml:space="preserve"> service benefit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to provide for prepayment of </w:t>
      </w:r>
      <w:r w:rsidRPr="007C3842">
        <w:rPr>
          <w:strike/>
        </w:rPr>
        <w:t>any</w:t>
      </w:r>
      <w:r w:rsidRPr="000856E3">
        <w:t xml:space="preserve"> </w:t>
      </w:r>
      <w:r>
        <w:rPr>
          <w:u w:val="single"/>
        </w:rPr>
        <w:t>a</w:t>
      </w:r>
      <w:r>
        <w:t xml:space="preserve"> h</w:t>
      </w:r>
      <w:r w:rsidRPr="000856E3">
        <w:t xml:space="preserve">ealth care service and to make payment directly to the provider of the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>, in whole or in part, including, but not limited to,</w:t>
      </w:r>
      <w:r>
        <w:t xml:space="preserve"> </w:t>
      </w:r>
      <w:r>
        <w:rPr>
          <w:u w:val="single"/>
        </w:rPr>
        <w:t>a</w:t>
      </w:r>
      <w:r w:rsidRPr="000856E3">
        <w:t xml:space="preserve"> professional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</w:t>
      </w:r>
      <w:r w:rsidRPr="007C3842">
        <w:rPr>
          <w:strike/>
        </w:rPr>
        <w:t>any</w:t>
      </w:r>
      <w:r w:rsidRPr="000856E3">
        <w:t xml:space="preserve"> institutional care,</w:t>
      </w:r>
      <w:r>
        <w:t xml:space="preserve"> </w:t>
      </w:r>
      <w:r>
        <w:rPr>
          <w:u w:val="single"/>
        </w:rPr>
        <w:t>a</w:t>
      </w:r>
      <w:r w:rsidRPr="000856E3">
        <w:t xml:space="preserve"> personal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and supplies. </w:t>
      </w:r>
    </w:p>
    <w:p w:rsidR="003E3877" w:rsidRPr="000856E3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(b)</w:t>
      </w:r>
      <w:r>
        <w:rPr>
          <w:u w:val="single"/>
        </w:rPr>
        <w:t>(2)</w:t>
      </w:r>
      <w:r>
        <w:tab/>
        <w:t>i</w:t>
      </w:r>
      <w:r w:rsidRPr="000856E3">
        <w:t xml:space="preserve">ssue and deliver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a contract</w:t>
      </w:r>
      <w:r w:rsidRPr="000856E3">
        <w:t xml:space="preserve"> of indemnity or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providing for payment of money </w:t>
      </w:r>
      <w:r w:rsidRPr="007C3842">
        <w:rPr>
          <w:strike/>
        </w:rPr>
        <w:t>directly to the insureds or for them</w:t>
      </w:r>
      <w:r>
        <w:t xml:space="preserve"> </w:t>
      </w:r>
      <w:r>
        <w:rPr>
          <w:u w:val="single"/>
        </w:rPr>
        <w:t>on behalf of an insured</w:t>
      </w:r>
      <w:r>
        <w:t xml:space="preserve"> for </w:t>
      </w:r>
      <w:r>
        <w:rPr>
          <w:u w:val="single"/>
        </w:rPr>
        <w:t>a</w:t>
      </w:r>
      <w:r>
        <w:t xml:space="preserve"> health care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 provided to an insured</w:t>
      </w:r>
      <w:r>
        <w:t>.</w:t>
      </w:r>
    </w:p>
    <w:p w:rsidR="003E3877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 w:rsidRPr="001A04AE">
        <w:rPr>
          <w:u w:val="single"/>
        </w:rPr>
        <w:t>Notwithstanding another provision of law, a licensed accident and health insurer may not make a payment of money directly to an insured for a health care service received by the insured.</w:t>
      </w:r>
    </w:p>
    <w:p w:rsidR="003E3877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>
        <w:rPr>
          <w:u w:val="single"/>
        </w:rPr>
        <w:t>(C)</w:t>
      </w:r>
      <w:r w:rsidRPr="003E3877">
        <w:tab/>
      </w:r>
      <w:r>
        <w:rPr>
          <w:u w:val="single"/>
        </w:rPr>
        <w:t>The provisions of this section do not apply to:</w:t>
      </w:r>
    </w:p>
    <w:p w:rsidR="003E3877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 w:rsidRPr="003E3877">
        <w:tab/>
      </w:r>
      <w:r>
        <w:rPr>
          <w:u w:val="single"/>
        </w:rPr>
        <w:t>(1)</w:t>
      </w:r>
      <w:r w:rsidRPr="003E3877">
        <w:tab/>
      </w:r>
      <w:r>
        <w:rPr>
          <w:u w:val="single"/>
        </w:rPr>
        <w:t>supplemental or secondary insurance coverage; or</w:t>
      </w:r>
    </w:p>
    <w:p w:rsidR="003E3877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E3877">
        <w:tab/>
      </w:r>
      <w:r w:rsidRPr="003E3877">
        <w:tab/>
      </w:r>
      <w:r>
        <w:rPr>
          <w:u w:val="single"/>
        </w:rPr>
        <w:t>(2)</w:t>
      </w:r>
      <w:r w:rsidRPr="003E3877">
        <w:tab/>
      </w:r>
      <w:r>
        <w:rPr>
          <w:u w:val="single"/>
        </w:rPr>
        <w:t>a person who documents to the insurer that he has fully paid the health care provider for the service rendered.</w:t>
      </w:r>
      <w:r>
        <w:t>”</w:t>
      </w:r>
    </w:p>
    <w:p w:rsidR="003E3877" w:rsidRPr="007C3842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4A14" w:rsidRDefault="003E3877" w:rsidP="003E3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36801" w:rsidRDefault="003E38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6801" w:rsidRDefault="00436801" w:rsidP="003A25C5">
      <w:pPr>
        <w:suppressAutoHyphens/>
      </w:pPr>
    </w:p>
    <w:sectPr w:rsidR="00436801" w:rsidSect="003A25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A14" w:rsidRDefault="00F74A14" w:rsidP="009F0C77">
      <w:r>
        <w:separator/>
      </w:r>
    </w:p>
  </w:endnote>
  <w:endnote w:type="continuationSeparator" w:id="0">
    <w:p w:rsidR="00F74A14" w:rsidRDefault="00F74A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F6E1B5-F85E-4AAC-AD30-B0E34FB5A788}"/>
    <w:embedBold r:id="rId2" w:fontKey="{06600646-8C63-480D-8CBB-4320BBEFFA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7D927F-E1E8-400E-AAD8-FE7D761A53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BAB0F9-693B-477F-8C04-9322C2235F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5C5" w:rsidRPr="00436801" w:rsidRDefault="003A25C5" w:rsidP="004368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[3509]</w:t>
    </w:r>
    <w:r>
      <w:tab/>
    </w:r>
    <w:r w:rsidR="00DB776C">
      <w:fldChar w:fldCharType="begin"/>
    </w:r>
    <w:r w:rsidR="00DB776C">
      <w:instrText xml:space="preserve"> PAGE  \* MERGEFORMAT </w:instrText>
    </w:r>
    <w:r w:rsidR="00DB776C">
      <w:fldChar w:fldCharType="separate"/>
    </w:r>
    <w:r w:rsidR="00DB776C">
      <w:rPr>
        <w:noProof/>
      </w:rPr>
      <w:t>1</w:t>
    </w:r>
    <w:r w:rsidR="00DB776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A14" w:rsidRDefault="00F74A14" w:rsidP="009F0C77">
      <w:r>
        <w:separator/>
      </w:r>
    </w:p>
  </w:footnote>
  <w:footnote w:type="continuationSeparator" w:id="0">
    <w:p w:rsidR="00F74A14" w:rsidRDefault="00F74A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337AB11"/>
    <w:docVar w:name="CoverBillType" w:val="b"/>
    <w:docVar w:name="docpath" w:val="L:\Council\bills\AGM\18337AB11.DOCX"/>
    <w:docVar w:name="dvBillNumber" w:val="350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14E43"/>
    <w:rsid w:val="00011869"/>
    <w:rsid w:val="000501AF"/>
    <w:rsid w:val="00061047"/>
    <w:rsid w:val="000E1785"/>
    <w:rsid w:val="000F40FA"/>
    <w:rsid w:val="0010776B"/>
    <w:rsid w:val="00117D22"/>
    <w:rsid w:val="00133E66"/>
    <w:rsid w:val="001435A3"/>
    <w:rsid w:val="00167D3B"/>
    <w:rsid w:val="001D08F2"/>
    <w:rsid w:val="001D525B"/>
    <w:rsid w:val="001D7F4F"/>
    <w:rsid w:val="001F2EBB"/>
    <w:rsid w:val="0023100D"/>
    <w:rsid w:val="002321B6"/>
    <w:rsid w:val="00250967"/>
    <w:rsid w:val="002543C8"/>
    <w:rsid w:val="00284AAE"/>
    <w:rsid w:val="002D0CEB"/>
    <w:rsid w:val="002E5912"/>
    <w:rsid w:val="00325348"/>
    <w:rsid w:val="0032732C"/>
    <w:rsid w:val="00336AD0"/>
    <w:rsid w:val="0037079A"/>
    <w:rsid w:val="0037710F"/>
    <w:rsid w:val="00387244"/>
    <w:rsid w:val="003A25C5"/>
    <w:rsid w:val="003B4818"/>
    <w:rsid w:val="003D01E8"/>
    <w:rsid w:val="003E3877"/>
    <w:rsid w:val="003E5288"/>
    <w:rsid w:val="003F520F"/>
    <w:rsid w:val="003F6D79"/>
    <w:rsid w:val="00414743"/>
    <w:rsid w:val="0041760A"/>
    <w:rsid w:val="00417C01"/>
    <w:rsid w:val="00436801"/>
    <w:rsid w:val="004809EE"/>
    <w:rsid w:val="004A0FD1"/>
    <w:rsid w:val="004E7D54"/>
    <w:rsid w:val="005273C6"/>
    <w:rsid w:val="00530A69"/>
    <w:rsid w:val="00545593"/>
    <w:rsid w:val="00577C6C"/>
    <w:rsid w:val="0058766C"/>
    <w:rsid w:val="005C2FE2"/>
    <w:rsid w:val="005E2BC9"/>
    <w:rsid w:val="005E6489"/>
    <w:rsid w:val="005F40DA"/>
    <w:rsid w:val="00605102"/>
    <w:rsid w:val="00614E43"/>
    <w:rsid w:val="006157B2"/>
    <w:rsid w:val="006215AA"/>
    <w:rsid w:val="00645D5C"/>
    <w:rsid w:val="00655636"/>
    <w:rsid w:val="006913C9"/>
    <w:rsid w:val="0069470D"/>
    <w:rsid w:val="007253E7"/>
    <w:rsid w:val="00734F00"/>
    <w:rsid w:val="00775B2A"/>
    <w:rsid w:val="007A70AE"/>
    <w:rsid w:val="007B4B49"/>
    <w:rsid w:val="007E5462"/>
    <w:rsid w:val="008362E8"/>
    <w:rsid w:val="008650C7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B5A"/>
    <w:rsid w:val="00B412D4"/>
    <w:rsid w:val="00B421AB"/>
    <w:rsid w:val="00B74395"/>
    <w:rsid w:val="00BE3C22"/>
    <w:rsid w:val="00C0345E"/>
    <w:rsid w:val="00C3483A"/>
    <w:rsid w:val="00C74E9D"/>
    <w:rsid w:val="00C82FD3"/>
    <w:rsid w:val="00C92819"/>
    <w:rsid w:val="00C933B3"/>
    <w:rsid w:val="00CC6B7B"/>
    <w:rsid w:val="00CD2089"/>
    <w:rsid w:val="00D63376"/>
    <w:rsid w:val="00D645A0"/>
    <w:rsid w:val="00D73A67"/>
    <w:rsid w:val="00D970A9"/>
    <w:rsid w:val="00DB776C"/>
    <w:rsid w:val="00DE377B"/>
    <w:rsid w:val="00DF3845"/>
    <w:rsid w:val="00E41911"/>
    <w:rsid w:val="00E42E44"/>
    <w:rsid w:val="00E81603"/>
    <w:rsid w:val="00E92EEF"/>
    <w:rsid w:val="00F24442"/>
    <w:rsid w:val="00F50AE3"/>
    <w:rsid w:val="00F67CF1"/>
    <w:rsid w:val="00F74A14"/>
    <w:rsid w:val="00F840F0"/>
    <w:rsid w:val="00FB0D0D"/>
    <w:rsid w:val="00FB43B4"/>
    <w:rsid w:val="00FD2823"/>
    <w:rsid w:val="00FE1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8BBD014-DA71-45E1-8375-6D74789FB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25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27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27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509_2011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FF9B1-F79A-45A4-9489-B83B4118B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415</Words>
  <Characters>2266</Characters>
  <Application>Microsoft Office Word</Application>
  <DocSecurity>4</DocSecurity>
  <Lines>83</Lines>
  <Paragraphs>33</Paragraphs>
  <ScaleCrop>false</ScaleCrop>
  <Company> </Company>
  <LinksUpToDate>false</LinksUpToDate>
  <CharactersWithSpaces>2666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3509: Health insurers - South Carolina Legislature Online</dc:title>
  <dc:subject/>
  <dc:creator>AngieMorgan</dc:creator>
  <cp:keywords/>
  <dc:description/>
  <cp:lastModifiedBy>N Cumfer</cp:lastModifiedBy>
  <cp:revision>2</cp:revision>
  <cp:lastPrinted>2011-01-21T15:48:00Z</cp:lastPrinted>
  <dcterms:created xsi:type="dcterms:W3CDTF">2014-11-21T21:41:00Z</dcterms:created>
  <dcterms:modified xsi:type="dcterms:W3CDTF">2014-11-21T21:41:00Z</dcterms:modified>
</cp:coreProperties>
</file>