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CA7" w:rsidRDefault="00317CA7" w:rsidP="00317CA7">
      <w:pPr>
        <w:widowControl w:val="0"/>
        <w:jc w:val="center"/>
      </w:pPr>
      <w:bookmarkStart w:id="0" w:name="_GoBack"/>
      <w:bookmarkEnd w:id="0"/>
      <w:r w:rsidRPr="00317CA7">
        <w:rPr>
          <w:b/>
        </w:rPr>
        <w:t>South Carolina General Assembly</w:t>
      </w:r>
    </w:p>
    <w:p w:rsidR="00317CA7" w:rsidRDefault="00317CA7" w:rsidP="00317CA7">
      <w:pPr>
        <w:widowControl w:val="0"/>
        <w:jc w:val="center"/>
      </w:pPr>
      <w:r>
        <w:t>119th Session, 2011-2012</w:t>
      </w:r>
    </w:p>
    <w:p w:rsidR="00317CA7" w:rsidRDefault="00317CA7" w:rsidP="00317CA7">
      <w:pPr>
        <w:widowControl w:val="0"/>
        <w:jc w:val="left"/>
      </w:pPr>
    </w:p>
    <w:p w:rsidR="00317CA7" w:rsidRDefault="00317CA7" w:rsidP="00317CA7">
      <w:pPr>
        <w:widowControl w:val="0"/>
        <w:jc w:val="left"/>
        <w:rPr>
          <w:b/>
        </w:rPr>
      </w:pPr>
      <w:r w:rsidRPr="00317CA7">
        <w:rPr>
          <w:b/>
        </w:rPr>
        <w:t>H. 4114</w:t>
      </w:r>
    </w:p>
    <w:p w:rsidR="00317CA7" w:rsidRDefault="00317CA7" w:rsidP="00317CA7">
      <w:pPr>
        <w:widowControl w:val="0"/>
        <w:jc w:val="left"/>
        <w:rPr>
          <w:b/>
        </w:rPr>
      </w:pPr>
    </w:p>
    <w:p w:rsidR="00317CA7" w:rsidRDefault="00317CA7" w:rsidP="00317CA7">
      <w:pPr>
        <w:widowControl w:val="0"/>
        <w:jc w:val="left"/>
      </w:pPr>
      <w:r w:rsidRPr="00317CA7">
        <w:rPr>
          <w:b/>
        </w:rPr>
        <w:t>STATUS INFORMATION</w:t>
      </w:r>
    </w:p>
    <w:p w:rsidR="00317CA7" w:rsidRDefault="00317CA7" w:rsidP="00317CA7">
      <w:pPr>
        <w:widowControl w:val="0"/>
        <w:jc w:val="left"/>
      </w:pPr>
    </w:p>
    <w:p w:rsidR="00317CA7" w:rsidRDefault="00317CA7" w:rsidP="00317CA7">
      <w:pPr>
        <w:widowControl w:val="0"/>
        <w:jc w:val="left"/>
      </w:pPr>
      <w:r>
        <w:t>House Resolution</w:t>
      </w:r>
    </w:p>
    <w:p w:rsidR="00317CA7" w:rsidRDefault="00317CA7" w:rsidP="00317CA7">
      <w:pPr>
        <w:widowControl w:val="0"/>
        <w:jc w:val="left"/>
      </w:pPr>
      <w:r>
        <w:t>Sponsors: Rep. G.A. Brown</w:t>
      </w:r>
    </w:p>
    <w:p w:rsidR="00317CA7" w:rsidRDefault="00317CA7" w:rsidP="00317CA7">
      <w:pPr>
        <w:widowControl w:val="0"/>
        <w:jc w:val="left"/>
      </w:pPr>
      <w:r>
        <w:t>Document Path: l:\council\bills\gm\24782ahb11.docx</w:t>
      </w:r>
    </w:p>
    <w:p w:rsidR="00317CA7" w:rsidRDefault="00317CA7" w:rsidP="00317CA7">
      <w:pPr>
        <w:widowControl w:val="0"/>
        <w:jc w:val="left"/>
      </w:pPr>
    </w:p>
    <w:p w:rsidR="00317CA7" w:rsidRDefault="00317CA7" w:rsidP="00317CA7">
      <w:pPr>
        <w:widowControl w:val="0"/>
        <w:jc w:val="left"/>
      </w:pPr>
      <w:r>
        <w:t>Introduced in the House on April 26, 2011</w:t>
      </w:r>
    </w:p>
    <w:p w:rsidR="00317CA7" w:rsidRDefault="00317CA7" w:rsidP="00317CA7">
      <w:pPr>
        <w:widowControl w:val="0"/>
        <w:jc w:val="left"/>
      </w:pPr>
      <w:r>
        <w:t>Adopted by the House on April 26, 2011</w:t>
      </w:r>
    </w:p>
    <w:p w:rsidR="00317CA7" w:rsidRDefault="00317CA7" w:rsidP="00317CA7">
      <w:pPr>
        <w:widowControl w:val="0"/>
        <w:jc w:val="left"/>
      </w:pPr>
    </w:p>
    <w:p w:rsidR="00317CA7" w:rsidRDefault="00317CA7" w:rsidP="00317CA7">
      <w:pPr>
        <w:widowControl w:val="0"/>
        <w:jc w:val="left"/>
      </w:pPr>
      <w:r>
        <w:t xml:space="preserve">Summary: </w:t>
      </w:r>
      <w:r w:rsidR="002754D6">
        <w:t>Mary Alexander</w:t>
      </w:r>
    </w:p>
    <w:p w:rsidR="00317CA7" w:rsidRDefault="00317CA7" w:rsidP="00317CA7">
      <w:pPr>
        <w:widowControl w:val="0"/>
        <w:jc w:val="left"/>
      </w:pPr>
    </w:p>
    <w:p w:rsidR="00317CA7" w:rsidRDefault="00317CA7" w:rsidP="00317CA7">
      <w:pPr>
        <w:widowControl w:val="0"/>
        <w:jc w:val="left"/>
      </w:pPr>
    </w:p>
    <w:p w:rsidR="00317CA7" w:rsidRDefault="00317CA7" w:rsidP="00317CA7">
      <w:pPr>
        <w:widowControl w:val="0"/>
        <w:tabs>
          <w:tab w:val="center" w:pos="590"/>
          <w:tab w:val="center" w:pos="1440"/>
          <w:tab w:val="left" w:pos="1872"/>
          <w:tab w:val="left" w:pos="9187"/>
        </w:tabs>
        <w:jc w:val="left"/>
      </w:pPr>
      <w:r w:rsidRPr="00317CA7">
        <w:rPr>
          <w:b/>
        </w:rPr>
        <w:t>HISTORY OF LEGISLATIVE ACTIONS</w:t>
      </w:r>
    </w:p>
    <w:p w:rsidR="00317CA7" w:rsidRDefault="00317CA7" w:rsidP="00317CA7">
      <w:pPr>
        <w:widowControl w:val="0"/>
        <w:tabs>
          <w:tab w:val="center" w:pos="590"/>
          <w:tab w:val="center" w:pos="1440"/>
          <w:tab w:val="left" w:pos="1872"/>
          <w:tab w:val="left" w:pos="9187"/>
        </w:tabs>
        <w:jc w:val="left"/>
      </w:pPr>
    </w:p>
    <w:p w:rsidR="00317CA7" w:rsidRPr="00317CA7" w:rsidRDefault="00317CA7" w:rsidP="00317CA7">
      <w:pPr>
        <w:widowControl w:val="0"/>
        <w:tabs>
          <w:tab w:val="center" w:pos="590"/>
          <w:tab w:val="center" w:pos="1440"/>
          <w:tab w:val="left" w:pos="1872"/>
          <w:tab w:val="left" w:pos="9187"/>
        </w:tabs>
        <w:jc w:val="left"/>
      </w:pPr>
      <w:r w:rsidRPr="00317CA7">
        <w:rPr>
          <w:u w:val="single"/>
        </w:rPr>
        <w:tab/>
        <w:t>Date</w:t>
      </w:r>
      <w:r w:rsidRPr="00317CA7">
        <w:rPr>
          <w:u w:val="single"/>
        </w:rPr>
        <w:tab/>
        <w:t>Body</w:t>
      </w:r>
      <w:r w:rsidRPr="00317CA7">
        <w:rPr>
          <w:u w:val="single"/>
        </w:rPr>
        <w:tab/>
        <w:t>Action Description with journal page number</w:t>
      </w:r>
      <w:r w:rsidRPr="00317CA7">
        <w:rPr>
          <w:u w:val="single"/>
        </w:rPr>
        <w:tab/>
      </w:r>
    </w:p>
    <w:p w:rsidR="009859C6" w:rsidRDefault="009859C6" w:rsidP="009859C6">
      <w:pPr>
        <w:widowControl w:val="0"/>
        <w:tabs>
          <w:tab w:val="right" w:pos="1008"/>
          <w:tab w:val="left" w:pos="1152"/>
          <w:tab w:val="left" w:pos="1872"/>
          <w:tab w:val="left" w:pos="9187"/>
        </w:tabs>
        <w:ind w:left="2088" w:hanging="2088"/>
        <w:jc w:val="left"/>
      </w:pPr>
      <w:r>
        <w:tab/>
        <w:t>4/26/2011</w:t>
      </w:r>
      <w:r>
        <w:tab/>
        <w:t>House</w:t>
      </w:r>
      <w:r>
        <w:tab/>
      </w:r>
      <w:r w:rsidRPr="001918EF">
        <w:t>Introduced and adopted (</w:t>
      </w:r>
      <w:hyperlink r:id="rId7" w:history="1">
        <w:r w:rsidRPr="001918EF">
          <w:rPr>
            <w:rStyle w:val="Hyperlink"/>
          </w:rPr>
          <w:t>House Journal</w:t>
        </w:r>
        <w:r w:rsidRPr="001918EF">
          <w:rPr>
            <w:rStyle w:val="Hyperlink"/>
          </w:rPr>
          <w:noBreakHyphen/>
          <w:t>page 11</w:t>
        </w:r>
      </w:hyperlink>
      <w:r w:rsidRPr="001918EF">
        <w:t>)</w:t>
      </w:r>
    </w:p>
    <w:p w:rsidR="009859C6" w:rsidRDefault="009859C6" w:rsidP="009859C6">
      <w:pPr>
        <w:widowControl w:val="0"/>
        <w:tabs>
          <w:tab w:val="right" w:pos="1008"/>
          <w:tab w:val="left" w:pos="1152"/>
          <w:tab w:val="left" w:pos="1872"/>
          <w:tab w:val="left" w:pos="9187"/>
        </w:tabs>
        <w:ind w:left="2088" w:hanging="2088"/>
        <w:jc w:val="left"/>
      </w:pPr>
    </w:p>
    <w:p w:rsidR="00317CA7" w:rsidRPr="00317CA7" w:rsidRDefault="00317CA7" w:rsidP="00317CA7">
      <w:pPr>
        <w:widowControl w:val="0"/>
        <w:tabs>
          <w:tab w:val="right" w:pos="1008"/>
          <w:tab w:val="left" w:pos="1152"/>
          <w:tab w:val="left" w:pos="1872"/>
          <w:tab w:val="left" w:pos="9187"/>
        </w:tabs>
        <w:ind w:left="2088" w:hanging="2088"/>
        <w:jc w:val="left"/>
      </w:pPr>
    </w:p>
    <w:p w:rsidR="00317CA7" w:rsidRDefault="00317CA7" w:rsidP="00317CA7">
      <w:r w:rsidRPr="00317CA7">
        <w:rPr>
          <w:b/>
        </w:rPr>
        <w:t>VERSIONS OF THIS BILL</w:t>
      </w:r>
    </w:p>
    <w:p w:rsidR="00317CA7" w:rsidRDefault="00317CA7" w:rsidP="00317CA7"/>
    <w:p w:rsidR="00317CA7" w:rsidRDefault="00935353" w:rsidP="00317CA7">
      <w:hyperlink r:id="rId8" w:history="1">
        <w:r w:rsidR="00317CA7">
          <w:rPr>
            <w:rStyle w:val="Hyperlink"/>
          </w:rPr>
          <w:t>4/26/2011</w:t>
        </w:r>
      </w:hyperlink>
    </w:p>
    <w:p w:rsidR="00317CA7" w:rsidRDefault="00317CA7" w:rsidP="00317CA7"/>
    <w:p w:rsidR="00317CA7" w:rsidRDefault="00317CA7" w:rsidP="00317CA7">
      <w:pPr>
        <w:sectPr w:rsidR="00317CA7" w:rsidSect="00317C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27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MARY ALEXANDER OF LEE COUNTY FOR HER YEARS OF SELFLESS SERVICE AND DEDICATION TO HER COMMUNITY.</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3DA"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3DA">
        <w:t xml:space="preserve">the members of the House of Representatives of the </w:t>
      </w:r>
      <w:r w:rsidR="00C46199">
        <w:t>S</w:t>
      </w:r>
      <w:r w:rsidR="003713DA">
        <w:t>tate of South Carolina take great pleasure in commending Mary Alexander for her outstanding commitment to the needs of her community in Bishopville; and</w:t>
      </w: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Spartanburg the daughter of Mr. and Mrs. James Moore Oeland, Mary Alexander was raised in South Carolina and graduated from Converse College; and</w:t>
      </w: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59C8">
        <w:t xml:space="preserve">together with </w:t>
      </w:r>
      <w:r>
        <w:t>her beloved husband</w:t>
      </w:r>
      <w:r w:rsidR="008359C8">
        <w:t xml:space="preserve"> of fifty</w:t>
      </w:r>
      <w:r w:rsidR="00C46199">
        <w:noBreakHyphen/>
      </w:r>
      <w:r w:rsidR="008359C8">
        <w:t>three years, the late Thomas Herbert Alexander, she reared four fine children</w:t>
      </w:r>
      <w:r w:rsidR="00C46199">
        <w:t>:</w:t>
      </w:r>
      <w:r w:rsidR="008359C8">
        <w:t xml:space="preserve"> Thomas H.</w:t>
      </w:r>
      <w:r w:rsidR="00C46199">
        <w:t xml:space="preserve"> Alexander,</w:t>
      </w:r>
      <w:r w:rsidR="008359C8">
        <w:t xml:space="preserve"> Jr.</w:t>
      </w:r>
      <w:r w:rsidR="00717DC8">
        <w:t>,</w:t>
      </w:r>
      <w:r w:rsidR="008359C8">
        <w:t xml:space="preserve"> Edward</w:t>
      </w:r>
      <w:r w:rsidR="00C46199">
        <w:t xml:space="preserve"> Alexander</w:t>
      </w:r>
      <w:r w:rsidR="00717DC8">
        <w:t>,</w:t>
      </w:r>
      <w:r w:rsidR="008359C8">
        <w:t xml:space="preserve"> Martha</w:t>
      </w:r>
      <w:r w:rsidR="00C46199">
        <w:t xml:space="preserve"> Houser</w:t>
      </w:r>
      <w:r w:rsidR="00717DC8">
        <w:t>,</w:t>
      </w:r>
      <w:r w:rsidR="008359C8">
        <w:t xml:space="preserve"> and Mary</w:t>
      </w:r>
      <w:r w:rsidR="00C46199">
        <w:t xml:space="preserve"> Kaufman;</w:t>
      </w:r>
      <w:r w:rsidR="008359C8">
        <w:t xml:space="preserve"> </w:t>
      </w:r>
      <w:r w:rsidR="00C46199">
        <w:t>and they</w:t>
      </w:r>
      <w:r w:rsidR="008359C8">
        <w:t xml:space="preserve"> blessed the</w:t>
      </w:r>
      <w:r w:rsidR="00C46199">
        <w:t>ir parents</w:t>
      </w:r>
      <w:r w:rsidR="008359C8">
        <w:t xml:space="preserve"> with four adoring grandchildren;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w:t>
      </w:r>
      <w:r w:rsidR="00717DC8">
        <w:t>Lee County</w:t>
      </w:r>
      <w:r>
        <w:t xml:space="preserve"> for over fifty years, she has served the community on numerous committees, including the Bishopville Opera House, Lee County Care Center, t</w:t>
      </w:r>
      <w:r w:rsidR="00C46199">
        <w:t xml:space="preserve">he Social Peace Committee, and </w:t>
      </w:r>
      <w:r>
        <w:t>Bethlehem United Methodist Church of Bishopville;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1999 to 2009, she and three other members organized Christian Unity Week for the Social Peace Committee in an effort to promote racial harmony through fellowship and work;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7"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2006, she received the Converse 100 Award</w:t>
      </w:r>
      <w:r w:rsidR="003E2E47">
        <w:t>, an achievement award given to recognize ideals and accomplishments that exemplify the spirit of Converse College,</w:t>
      </w:r>
      <w:r w:rsidR="00C46199">
        <w:t xml:space="preserve"> making her</w:t>
      </w:r>
      <w:r>
        <w:t xml:space="preserve"> a member of the honored group known as the Converse 100</w:t>
      </w:r>
      <w:r w:rsidR="003E2E47">
        <w:t>; and</w:t>
      </w: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June 2006, the Methodist Conference presented her with the Barbara Boultinghouse Bridge Builder Award for building bridges of understanding for all God</w:t>
      </w:r>
      <w:r w:rsidR="00C46199" w:rsidRPr="00C46199">
        <w:t>’</w:t>
      </w:r>
      <w:r>
        <w:t>s people, and at Bethlehem United Methodist Church of Bishopville, the young</w:t>
      </w:r>
      <w:r w:rsidR="00C46199">
        <w:noBreakHyphen/>
      </w:r>
      <w:r>
        <w:t>adult Sunday School class was named the Alexander Class in her honor; and</w:t>
      </w: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that Mary Alexander has built in Bishopville</w:t>
      </w:r>
      <w:r w:rsidR="00717DC8">
        <w:t xml:space="preserve"> and Lee County</w:t>
      </w:r>
      <w:r>
        <w:t xml:space="preserve"> and for the standard of excellence set by this devoted daughter of the Palmetto State</w:t>
      </w:r>
      <w:r w:rsidR="00E0327B">
        <w:t>.  Now, therefore,</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13DA">
        <w:t xml:space="preserve"> the members of the House of Representatives of the State of South Carolina, by this resolution, recognize and honor Mary Alexander of Lee County for her years of selfless service and dedication to her community.</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2E47">
        <w:t>present</w:t>
      </w:r>
      <w:r>
        <w:t>ed to</w:t>
      </w:r>
      <w:r w:rsidR="003E2E47">
        <w:t xml:space="preserve"> Mary Alexander.</w:t>
      </w:r>
    </w:p>
    <w:p w:rsidR="00A36FF4" w:rsidRDefault="00C461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FF4" w:rsidRDefault="00A36FF4" w:rsidP="00317CA7">
      <w:pPr>
        <w:suppressAutoHyphens/>
      </w:pPr>
    </w:p>
    <w:sectPr w:rsidR="00A36FF4" w:rsidSect="00317C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199" w:rsidRDefault="00C46199" w:rsidP="009F0C77">
      <w:r>
        <w:separator/>
      </w:r>
    </w:p>
  </w:endnote>
  <w:endnote w:type="continuationSeparator" w:id="0">
    <w:p w:rsidR="00C46199" w:rsidRDefault="00C461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4B14D-F653-4CDD-BE03-450C0CC87F6C}"/>
    <w:embedBold r:id="rId2" w:fontKey="{B25B1F57-E057-41A8-82E1-5AAEC4CA32F3}"/>
  </w:font>
  <w:font w:name="Calibri">
    <w:panose1 w:val="020F0502020204030204"/>
    <w:charset w:val="00"/>
    <w:family w:val="swiss"/>
    <w:pitch w:val="variable"/>
    <w:sig w:usb0="E10002FF" w:usb1="4000ACFF" w:usb2="00000009" w:usb3="00000000" w:csb0="0000019F" w:csb1="00000000"/>
    <w:embedRegular r:id="rId3" w:fontKey="{DE6F3667-3719-4859-A9A5-5AB04A7EAB28}"/>
  </w:font>
  <w:font w:name="Tahoma">
    <w:panose1 w:val="020B0604030504040204"/>
    <w:charset w:val="00"/>
    <w:family w:val="swiss"/>
    <w:pitch w:val="variable"/>
    <w:sig w:usb0="21002A87" w:usb1="80000000" w:usb2="00000008" w:usb3="00000000" w:csb0="000101FF" w:csb1="00000000"/>
    <w:embedRegular r:id="rId4" w:fontKey="{E36F24FA-8F52-4297-B1D7-D049F6BEA880}"/>
  </w:font>
  <w:font w:name="Cambria">
    <w:panose1 w:val="02040503050406030204"/>
    <w:charset w:val="00"/>
    <w:family w:val="roman"/>
    <w:pitch w:val="variable"/>
    <w:sig w:usb0="E00002FF" w:usb1="400004FF" w:usb2="00000000" w:usb3="00000000" w:csb0="0000019F" w:csb1="00000000"/>
    <w:embedRegular r:id="rId5" w:fontKey="{CD27C53E-0FCD-423F-B7BE-B6D4D5747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CA7" w:rsidRPr="00A36FF4" w:rsidRDefault="00317CA7" w:rsidP="00A36FF4">
    <w:pPr>
      <w:pStyle w:val="Footer"/>
      <w:tabs>
        <w:tab w:val="clear" w:pos="4680"/>
        <w:tab w:val="clear" w:pos="9360"/>
        <w:tab w:val="center" w:pos="2995"/>
      </w:tabs>
      <w:spacing w:before="120"/>
    </w:pPr>
    <w:r>
      <w:t>[4114]</w:t>
    </w:r>
    <w:r>
      <w:tab/>
    </w:r>
    <w:r w:rsidR="00935353">
      <w:fldChar w:fldCharType="begin"/>
    </w:r>
    <w:r w:rsidR="00935353">
      <w:instrText xml:space="preserve"> PAGE  \* MERGEFORMAT </w:instrText>
    </w:r>
    <w:r w:rsidR="00935353">
      <w:fldChar w:fldCharType="separate"/>
    </w:r>
    <w:r w:rsidR="00935353">
      <w:rPr>
        <w:noProof/>
      </w:rPr>
      <w:t>1</w:t>
    </w:r>
    <w:r w:rsidR="009353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199" w:rsidRDefault="00C46199" w:rsidP="009F0C77">
      <w:r>
        <w:separator/>
      </w:r>
    </w:p>
  </w:footnote>
  <w:footnote w:type="continuationSeparator" w:id="0">
    <w:p w:rsidR="00C46199" w:rsidRDefault="00C461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82AHB11"/>
    <w:docVar w:name="CoverBillType" w:val="r"/>
    <w:docVar w:name="docpath" w:val="L:\Council\bills\GM\24782AHB11.DOCX"/>
    <w:docVar w:name="dvBillNumber" w:val="4114"/>
    <w:docVar w:name="dvBillNumberPrefix" w:val="H. "/>
    <w:docVar w:name="dvOriginalBody" w:val="House"/>
    <w:docVar w:name="dvSteno" w:val="GM"/>
    <w:docVar w:name="NameofBody" w:val="h"/>
    <w:docVar w:name="vgroup2" w:val="Council"/>
  </w:docVars>
  <w:rsids>
    <w:rsidRoot w:val="00501E3D"/>
    <w:rsid w:val="00011869"/>
    <w:rsid w:val="000E1785"/>
    <w:rsid w:val="000F40FA"/>
    <w:rsid w:val="0010776B"/>
    <w:rsid w:val="00133E66"/>
    <w:rsid w:val="001435A3"/>
    <w:rsid w:val="001D08F2"/>
    <w:rsid w:val="001D525B"/>
    <w:rsid w:val="001D7F4F"/>
    <w:rsid w:val="002321B6"/>
    <w:rsid w:val="00250967"/>
    <w:rsid w:val="002543C8"/>
    <w:rsid w:val="002754D6"/>
    <w:rsid w:val="00284AAE"/>
    <w:rsid w:val="002E5912"/>
    <w:rsid w:val="00317CA7"/>
    <w:rsid w:val="003207FC"/>
    <w:rsid w:val="00325348"/>
    <w:rsid w:val="0032732C"/>
    <w:rsid w:val="00336AD0"/>
    <w:rsid w:val="00337D88"/>
    <w:rsid w:val="0037079A"/>
    <w:rsid w:val="003713DA"/>
    <w:rsid w:val="003D01E8"/>
    <w:rsid w:val="003E2E47"/>
    <w:rsid w:val="003E5288"/>
    <w:rsid w:val="003F6D79"/>
    <w:rsid w:val="00417169"/>
    <w:rsid w:val="0041760A"/>
    <w:rsid w:val="00417C01"/>
    <w:rsid w:val="004809EE"/>
    <w:rsid w:val="004E7D54"/>
    <w:rsid w:val="00501E3D"/>
    <w:rsid w:val="005273C6"/>
    <w:rsid w:val="00530A69"/>
    <w:rsid w:val="00545593"/>
    <w:rsid w:val="00577C6C"/>
    <w:rsid w:val="005C2FE2"/>
    <w:rsid w:val="005E2BC9"/>
    <w:rsid w:val="005F5E14"/>
    <w:rsid w:val="00605102"/>
    <w:rsid w:val="006215AA"/>
    <w:rsid w:val="00623EE5"/>
    <w:rsid w:val="006913C9"/>
    <w:rsid w:val="0069470D"/>
    <w:rsid w:val="006F029A"/>
    <w:rsid w:val="006F3C28"/>
    <w:rsid w:val="00717DC8"/>
    <w:rsid w:val="00734F00"/>
    <w:rsid w:val="007A70AE"/>
    <w:rsid w:val="008359C8"/>
    <w:rsid w:val="008362E8"/>
    <w:rsid w:val="008A1768"/>
    <w:rsid w:val="008B7801"/>
    <w:rsid w:val="008F4429"/>
    <w:rsid w:val="0090791C"/>
    <w:rsid w:val="00935353"/>
    <w:rsid w:val="0094021A"/>
    <w:rsid w:val="00950D2B"/>
    <w:rsid w:val="009859C6"/>
    <w:rsid w:val="009A78C6"/>
    <w:rsid w:val="009C6A0B"/>
    <w:rsid w:val="009F0C77"/>
    <w:rsid w:val="009F4DD1"/>
    <w:rsid w:val="00A36FF4"/>
    <w:rsid w:val="00A41684"/>
    <w:rsid w:val="00A64E80"/>
    <w:rsid w:val="00A72BCD"/>
    <w:rsid w:val="00A741D9"/>
    <w:rsid w:val="00A833AB"/>
    <w:rsid w:val="00A9741D"/>
    <w:rsid w:val="00AD4B17"/>
    <w:rsid w:val="00B412D4"/>
    <w:rsid w:val="00B62C8A"/>
    <w:rsid w:val="00B632B7"/>
    <w:rsid w:val="00BA4A83"/>
    <w:rsid w:val="00BE3C22"/>
    <w:rsid w:val="00C0345E"/>
    <w:rsid w:val="00C1592E"/>
    <w:rsid w:val="00C3483A"/>
    <w:rsid w:val="00C46199"/>
    <w:rsid w:val="00C57C68"/>
    <w:rsid w:val="00C74E9D"/>
    <w:rsid w:val="00C82FD3"/>
    <w:rsid w:val="00C92819"/>
    <w:rsid w:val="00CB297C"/>
    <w:rsid w:val="00CC6B7B"/>
    <w:rsid w:val="00CD2089"/>
    <w:rsid w:val="00D73A67"/>
    <w:rsid w:val="00D970A9"/>
    <w:rsid w:val="00DB4401"/>
    <w:rsid w:val="00DC61B6"/>
    <w:rsid w:val="00DF3845"/>
    <w:rsid w:val="00DF3CDA"/>
    <w:rsid w:val="00E0327B"/>
    <w:rsid w:val="00E41911"/>
    <w:rsid w:val="00E92EEF"/>
    <w:rsid w:val="00EA0DCD"/>
    <w:rsid w:val="00F24442"/>
    <w:rsid w:val="00F50AE3"/>
    <w:rsid w:val="00F67CF1"/>
    <w:rsid w:val="00F7267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3531E5-FFBA-4DB7-875B-991BA61F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199"/>
    <w:rPr>
      <w:rFonts w:ascii="Tahoma" w:hAnsi="Tahoma" w:cs="Tahoma"/>
      <w:sz w:val="16"/>
      <w:szCs w:val="16"/>
    </w:rPr>
  </w:style>
  <w:style w:type="character" w:customStyle="1" w:styleId="BalloonTextChar">
    <w:name w:val="Balloon Text Char"/>
    <w:basedOn w:val="DefaultParagraphFont"/>
    <w:link w:val="BalloonText"/>
    <w:uiPriority w:val="99"/>
    <w:semiHidden/>
    <w:rsid w:val="00C46199"/>
    <w:rPr>
      <w:rFonts w:ascii="Tahoma" w:eastAsia="Times New Roman" w:hAnsi="Tahoma" w:cs="Tahoma"/>
      <w:sz w:val="16"/>
      <w:szCs w:val="16"/>
    </w:rPr>
  </w:style>
  <w:style w:type="character" w:styleId="Hyperlink">
    <w:name w:val="Hyperlink"/>
    <w:basedOn w:val="DefaultParagraphFont"/>
    <w:uiPriority w:val="99"/>
    <w:unhideWhenUsed/>
    <w:rsid w:val="00317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14_20110426.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68C6F-2F3A-4070-954E-C2311D1A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447</Words>
  <Characters>2439</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4114: Mary Alexander - South Carolina Legislature Online</dc:title>
  <dc:subject/>
  <dc:creator>gailmoore</dc:creator>
  <cp:keywords/>
  <dc:description/>
  <cp:lastModifiedBy>N Cumfer</cp:lastModifiedBy>
  <cp:revision>2</cp:revision>
  <cp:lastPrinted>2011-04-26T13:13:00Z</cp:lastPrinted>
  <dcterms:created xsi:type="dcterms:W3CDTF">2014-11-24T14:07:00Z</dcterms:created>
  <dcterms:modified xsi:type="dcterms:W3CDTF">2014-11-24T14:07:00Z</dcterms:modified>
</cp:coreProperties>
</file>