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6275" w:rsidRDefault="000B6275" w:rsidP="000B6275">
      <w:pPr>
        <w:widowControl w:val="0"/>
        <w:jc w:val="center"/>
      </w:pPr>
      <w:bookmarkStart w:id="0" w:name="_GoBack"/>
      <w:bookmarkEnd w:id="0"/>
      <w:r w:rsidRPr="000B6275">
        <w:rPr>
          <w:b/>
        </w:rPr>
        <w:t>South Carolina General Assembly</w:t>
      </w:r>
    </w:p>
    <w:p w:rsidR="000B6275" w:rsidRDefault="000B6275" w:rsidP="000B6275">
      <w:pPr>
        <w:widowControl w:val="0"/>
        <w:jc w:val="center"/>
      </w:pPr>
      <w:r>
        <w:t>119th Session, 2011-2012</w:t>
      </w:r>
    </w:p>
    <w:p w:rsidR="000B6275" w:rsidRDefault="000B6275" w:rsidP="000B6275">
      <w:pPr>
        <w:widowControl w:val="0"/>
        <w:jc w:val="left"/>
      </w:pPr>
    </w:p>
    <w:p w:rsidR="000B6275" w:rsidRDefault="000B6275" w:rsidP="000B6275">
      <w:pPr>
        <w:widowControl w:val="0"/>
        <w:jc w:val="left"/>
        <w:rPr>
          <w:b/>
        </w:rPr>
      </w:pPr>
      <w:r w:rsidRPr="000B6275">
        <w:rPr>
          <w:b/>
        </w:rPr>
        <w:t>H. 4201</w:t>
      </w:r>
    </w:p>
    <w:p w:rsidR="000B6275" w:rsidRDefault="000B6275" w:rsidP="000B6275">
      <w:pPr>
        <w:widowControl w:val="0"/>
        <w:jc w:val="left"/>
        <w:rPr>
          <w:b/>
        </w:rPr>
      </w:pPr>
    </w:p>
    <w:p w:rsidR="000B6275" w:rsidRDefault="000B6275" w:rsidP="000B6275">
      <w:pPr>
        <w:widowControl w:val="0"/>
        <w:jc w:val="left"/>
      </w:pPr>
      <w:r w:rsidRPr="000B6275">
        <w:rPr>
          <w:b/>
        </w:rPr>
        <w:t>STATUS INFORMATION</w:t>
      </w:r>
    </w:p>
    <w:p w:rsidR="000B6275" w:rsidRDefault="000B6275" w:rsidP="000B6275">
      <w:pPr>
        <w:widowControl w:val="0"/>
        <w:jc w:val="left"/>
      </w:pPr>
    </w:p>
    <w:p w:rsidR="000B6275" w:rsidRDefault="000B6275" w:rsidP="000B6275">
      <w:pPr>
        <w:widowControl w:val="0"/>
        <w:jc w:val="left"/>
      </w:pPr>
      <w:r>
        <w:t>House Resolution</w:t>
      </w:r>
    </w:p>
    <w:p w:rsidR="000B6275" w:rsidRDefault="000B6275" w:rsidP="000B6275">
      <w:pPr>
        <w:widowControl w:val="0"/>
        <w:jc w:val="left"/>
      </w:pPr>
      <w:r>
        <w:t>Sponsors: Reps. Brantley, Cobb</w:t>
      </w:r>
      <w:r>
        <w:noBreakHyphen/>
        <w:t>Hunter, Agnew, Alexander, Allen, Allison, Anderson, Anthony, Atwater, Bales, Ballentine, Bannister, Barfield, Battle, Bedingfield, Bikas, Bingham, Bowen, Bowers, Brady, Branham, Brannon, G.A. Brown, H.B. Brown, R.L. Brown, Butler Garrick, Chumley, Clemmons, Clyburn, Cole, Cooper,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Umphlett, Vick, Viers, Weeks, Whipper, White, Whitmire, Williams, Willis and Young</w:t>
      </w:r>
    </w:p>
    <w:p w:rsidR="000B6275" w:rsidRDefault="000B6275" w:rsidP="000B6275">
      <w:pPr>
        <w:widowControl w:val="0"/>
        <w:jc w:val="left"/>
      </w:pPr>
      <w:r>
        <w:t>Document Path: l:\council\bills\gm\24810ac11.docx</w:t>
      </w:r>
    </w:p>
    <w:p w:rsidR="00014C81" w:rsidRDefault="00014C81" w:rsidP="000B6275">
      <w:pPr>
        <w:widowControl w:val="0"/>
        <w:jc w:val="left"/>
      </w:pPr>
      <w:r>
        <w:t>Companion/Similar bill(s): 909</w:t>
      </w:r>
    </w:p>
    <w:p w:rsidR="000B6275" w:rsidRDefault="000B6275" w:rsidP="000B6275">
      <w:pPr>
        <w:widowControl w:val="0"/>
        <w:jc w:val="left"/>
      </w:pPr>
    </w:p>
    <w:p w:rsidR="000B6275" w:rsidRDefault="000B6275" w:rsidP="000B6275">
      <w:pPr>
        <w:widowControl w:val="0"/>
        <w:jc w:val="left"/>
      </w:pPr>
      <w:r>
        <w:t>Introduced in the House on May 11, 2011</w:t>
      </w:r>
    </w:p>
    <w:p w:rsidR="000B6275" w:rsidRDefault="000B6275" w:rsidP="000B6275">
      <w:pPr>
        <w:widowControl w:val="0"/>
        <w:jc w:val="left"/>
      </w:pPr>
      <w:r>
        <w:t>Adopted by the House on May 11, 2011</w:t>
      </w:r>
    </w:p>
    <w:p w:rsidR="000B6275" w:rsidRDefault="000B6275" w:rsidP="000B6275">
      <w:pPr>
        <w:widowControl w:val="0"/>
        <w:jc w:val="left"/>
      </w:pPr>
    </w:p>
    <w:p w:rsidR="000B6275" w:rsidRDefault="000B6275" w:rsidP="000B6275">
      <w:pPr>
        <w:widowControl w:val="0"/>
        <w:jc w:val="left"/>
      </w:pPr>
      <w:r>
        <w:t xml:space="preserve">Summary: </w:t>
      </w:r>
      <w:r w:rsidR="00F20906">
        <w:t>Representative Juanita Mitchell White</w:t>
      </w:r>
    </w:p>
    <w:p w:rsidR="000B6275" w:rsidRDefault="000B6275" w:rsidP="000B6275">
      <w:pPr>
        <w:widowControl w:val="0"/>
        <w:jc w:val="left"/>
      </w:pPr>
    </w:p>
    <w:p w:rsidR="000B6275" w:rsidRDefault="000B6275" w:rsidP="000B6275">
      <w:pPr>
        <w:widowControl w:val="0"/>
        <w:jc w:val="left"/>
      </w:pPr>
    </w:p>
    <w:p w:rsidR="000B6275" w:rsidRDefault="000B6275" w:rsidP="000B6275">
      <w:pPr>
        <w:widowControl w:val="0"/>
        <w:tabs>
          <w:tab w:val="center" w:pos="590"/>
          <w:tab w:val="center" w:pos="1440"/>
          <w:tab w:val="left" w:pos="1872"/>
          <w:tab w:val="left" w:pos="9187"/>
        </w:tabs>
        <w:jc w:val="left"/>
      </w:pPr>
      <w:r w:rsidRPr="000B6275">
        <w:rPr>
          <w:b/>
        </w:rPr>
        <w:lastRenderedPageBreak/>
        <w:t>HISTORY OF LEGISLATIVE ACTIONS</w:t>
      </w:r>
    </w:p>
    <w:p w:rsidR="000B6275" w:rsidRDefault="000B6275" w:rsidP="000B6275">
      <w:pPr>
        <w:widowControl w:val="0"/>
        <w:tabs>
          <w:tab w:val="center" w:pos="590"/>
          <w:tab w:val="center" w:pos="1440"/>
          <w:tab w:val="left" w:pos="1872"/>
          <w:tab w:val="left" w:pos="9187"/>
        </w:tabs>
        <w:jc w:val="left"/>
      </w:pPr>
    </w:p>
    <w:p w:rsidR="000B6275" w:rsidRPr="000B6275" w:rsidRDefault="000B6275" w:rsidP="000B6275">
      <w:pPr>
        <w:widowControl w:val="0"/>
        <w:tabs>
          <w:tab w:val="center" w:pos="590"/>
          <w:tab w:val="center" w:pos="1440"/>
          <w:tab w:val="left" w:pos="1872"/>
          <w:tab w:val="left" w:pos="9187"/>
        </w:tabs>
        <w:jc w:val="left"/>
      </w:pPr>
      <w:r w:rsidRPr="000B6275">
        <w:rPr>
          <w:u w:val="single"/>
        </w:rPr>
        <w:tab/>
        <w:t>Date</w:t>
      </w:r>
      <w:r w:rsidRPr="000B6275">
        <w:rPr>
          <w:u w:val="single"/>
        </w:rPr>
        <w:tab/>
        <w:t>Body</w:t>
      </w:r>
      <w:r w:rsidRPr="000B6275">
        <w:rPr>
          <w:u w:val="single"/>
        </w:rPr>
        <w:tab/>
        <w:t>Action Description with journal page number</w:t>
      </w:r>
      <w:r w:rsidRPr="000B6275">
        <w:rPr>
          <w:u w:val="single"/>
        </w:rPr>
        <w:tab/>
      </w:r>
    </w:p>
    <w:p w:rsidR="00470DAA" w:rsidRDefault="00470DAA" w:rsidP="00470DAA">
      <w:pPr>
        <w:widowControl w:val="0"/>
        <w:tabs>
          <w:tab w:val="right" w:pos="1008"/>
          <w:tab w:val="left" w:pos="1152"/>
          <w:tab w:val="left" w:pos="1872"/>
          <w:tab w:val="left" w:pos="9187"/>
        </w:tabs>
        <w:ind w:left="2088" w:hanging="2088"/>
        <w:jc w:val="left"/>
      </w:pPr>
      <w:r>
        <w:tab/>
        <w:t>5/11/2011</w:t>
      </w:r>
      <w:r>
        <w:tab/>
        <w:t>House</w:t>
      </w:r>
      <w:r>
        <w:tab/>
      </w:r>
      <w:r w:rsidRPr="00130044">
        <w:t>Introduced and adopted (</w:t>
      </w:r>
      <w:hyperlink r:id="rId7" w:history="1">
        <w:r w:rsidRPr="00130044">
          <w:rPr>
            <w:rStyle w:val="Hyperlink"/>
          </w:rPr>
          <w:t>House Journal</w:t>
        </w:r>
        <w:r w:rsidRPr="00130044">
          <w:rPr>
            <w:rStyle w:val="Hyperlink"/>
          </w:rPr>
          <w:noBreakHyphen/>
          <w:t>page 1</w:t>
        </w:r>
      </w:hyperlink>
      <w:r w:rsidRPr="00130044">
        <w:t>)</w:t>
      </w:r>
    </w:p>
    <w:p w:rsidR="00470DAA" w:rsidRDefault="00470DAA" w:rsidP="00470DAA">
      <w:pPr>
        <w:widowControl w:val="0"/>
        <w:tabs>
          <w:tab w:val="right" w:pos="1008"/>
          <w:tab w:val="left" w:pos="1152"/>
          <w:tab w:val="left" w:pos="1872"/>
          <w:tab w:val="left" w:pos="9187"/>
        </w:tabs>
        <w:ind w:left="2088" w:hanging="2088"/>
        <w:jc w:val="left"/>
      </w:pPr>
    </w:p>
    <w:p w:rsidR="000B6275" w:rsidRPr="000B6275" w:rsidRDefault="000B6275" w:rsidP="000B6275">
      <w:pPr>
        <w:widowControl w:val="0"/>
        <w:tabs>
          <w:tab w:val="right" w:pos="1008"/>
          <w:tab w:val="left" w:pos="1152"/>
          <w:tab w:val="left" w:pos="1872"/>
          <w:tab w:val="left" w:pos="9187"/>
        </w:tabs>
        <w:ind w:left="2088" w:hanging="2088"/>
        <w:jc w:val="left"/>
      </w:pPr>
    </w:p>
    <w:p w:rsidR="000B6275" w:rsidRDefault="000B6275" w:rsidP="000B6275">
      <w:r w:rsidRPr="000B6275">
        <w:rPr>
          <w:b/>
        </w:rPr>
        <w:t>VERSIONS OF THIS BILL</w:t>
      </w:r>
    </w:p>
    <w:p w:rsidR="000B6275" w:rsidRDefault="000B6275" w:rsidP="000B6275"/>
    <w:p w:rsidR="000B6275" w:rsidRDefault="00501D67" w:rsidP="000B6275">
      <w:hyperlink r:id="rId8" w:history="1">
        <w:r w:rsidR="000B6275">
          <w:rPr>
            <w:rStyle w:val="Hyperlink"/>
          </w:rPr>
          <w:t>5/11/2011</w:t>
        </w:r>
      </w:hyperlink>
    </w:p>
    <w:p w:rsidR="000B6275" w:rsidRDefault="000B6275" w:rsidP="000B6275"/>
    <w:p w:rsidR="000B6275" w:rsidRDefault="000B6275" w:rsidP="000B6275">
      <w:pPr>
        <w:sectPr w:rsidR="000B6275" w:rsidSect="000B627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4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C361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42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EXPRESS SINCERE SORROW UPON THE PASSING OF FORMER REPRESENTATIVE JUANITA </w:t>
      </w:r>
      <w:r w:rsidR="0044174E">
        <w:t xml:space="preserve">MITCHELL </w:t>
      </w:r>
      <w:r>
        <w:t>WHITE</w:t>
      </w:r>
      <w:r w:rsidR="004F5EAE">
        <w:t xml:space="preserve"> OF JASPER COUNTY</w:t>
      </w:r>
      <w:r>
        <w:t>, AND TO EXTEND DEEPEST SYMPATHY TO HER LOVING FAMILY AND TO HER MANY FRIENDS.</w:t>
      </w:r>
    </w:p>
    <w:p w:rsidR="006C3610" w:rsidRDefault="006C36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4174E" w:rsidRDefault="006C36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B3479">
        <w:t xml:space="preserve">the members </w:t>
      </w:r>
      <w:r w:rsidR="0044174E">
        <w:t>of the South Carolina House of Representatives were deeply saddened to learn of the death of their former colleague and friend, Juanita Mitchell White, on May 6, 2011, in Hardeeville; and</w:t>
      </w:r>
    </w:p>
    <w:p w:rsidR="0044174E" w:rsidRDefault="004417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ACE" w:rsidRDefault="004417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B0ACE">
        <w:t>born in Savannah, Georgia, she was the daughter of the late Hattie G. and Willie Mitchell, and she attended Savannah State College and Eastman Business College; and</w:t>
      </w:r>
    </w:p>
    <w:p w:rsidR="00FB0ACE" w:rsidRDefault="00FB0A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ACE" w:rsidRDefault="00FB0A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together with her beloved husband, the late Ernest White, she raised two fine children, Lorraine Veronica and Yvonne Brenee; and</w:t>
      </w:r>
    </w:p>
    <w:p w:rsidR="00FB0ACE" w:rsidRDefault="00FB0A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ACE" w:rsidRDefault="00FB0A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the family moved to Philadelphia, Pennsylvania</w:t>
      </w:r>
      <w:r w:rsidR="00023605">
        <w:t>, she served as the Democratic C</w:t>
      </w:r>
      <w:r>
        <w:t>ommittee</w:t>
      </w:r>
      <w:r w:rsidR="00023605">
        <w:t xml:space="preserve"> W</w:t>
      </w:r>
      <w:r>
        <w:t>oman from 1956 to 1964; and</w:t>
      </w:r>
    </w:p>
    <w:p w:rsidR="00FB0ACE" w:rsidRDefault="00FB0A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029" w:rsidRDefault="00FB0A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after the family returned to </w:t>
      </w:r>
      <w:r w:rsidR="00825029">
        <w:t>the Low</w:t>
      </w:r>
      <w:r>
        <w:t>count</w:t>
      </w:r>
      <w:r w:rsidR="00825029">
        <w:t>r</w:t>
      </w:r>
      <w:r>
        <w:t xml:space="preserve">y, she served as the assistant to the </w:t>
      </w:r>
      <w:r w:rsidR="00825029">
        <w:t>director of special projects of Beaufort</w:t>
      </w:r>
      <w:r w:rsidR="00270D54">
        <w:noBreakHyphen/>
      </w:r>
      <w:r w:rsidR="00825029">
        <w:t xml:space="preserve">Jasper Comprehensive Health Service from 1974 to 1976, and she served her community as </w:t>
      </w:r>
      <w:r w:rsidR="00023605">
        <w:t>Chair of the B</w:t>
      </w:r>
      <w:r w:rsidR="00825029">
        <w:t xml:space="preserve">oard of </w:t>
      </w:r>
      <w:r w:rsidR="00023605">
        <w:t>D</w:t>
      </w:r>
      <w:r w:rsidR="00825029">
        <w:t>irectors of LL</w:t>
      </w:r>
      <w:r w:rsidR="00FC2A87">
        <w:t>BH Water Company from 1973 to 1977</w:t>
      </w:r>
      <w:r w:rsidR="00825029">
        <w:t>; and</w:t>
      </w:r>
    </w:p>
    <w:p w:rsidR="00825029" w:rsidRDefault="008250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A87" w:rsidRDefault="008250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w:t>
      </w:r>
      <w:r w:rsidR="00FC2A87">
        <w:t xml:space="preserve">began </w:t>
      </w:r>
      <w:r>
        <w:t>serv</w:t>
      </w:r>
      <w:r w:rsidR="00FC2A87">
        <w:t>ing</w:t>
      </w:r>
      <w:r w:rsidR="00270D54">
        <w:t xml:space="preserve"> District N</w:t>
      </w:r>
      <w:r>
        <w:t xml:space="preserve">umber 122 in the South Carolina House of Representatives </w:t>
      </w:r>
      <w:r w:rsidR="00FC2A87">
        <w:t xml:space="preserve">in 1980 and remained devoted to her district in that post for </w:t>
      </w:r>
      <w:r>
        <w:t>seventeen years</w:t>
      </w:r>
      <w:r w:rsidR="00FC2A87">
        <w:t>, until</w:t>
      </w:r>
      <w:r>
        <w:t xml:space="preserve"> 1996</w:t>
      </w:r>
      <w:r w:rsidR="00FC2A87">
        <w:t>; and</w:t>
      </w:r>
    </w:p>
    <w:p w:rsidR="00FC2A87" w:rsidRDefault="00FC2A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A87" w:rsidRDefault="00FC2A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70D54">
        <w:t xml:space="preserve">during that time, </w:t>
      </w:r>
      <w:r>
        <w:t xml:space="preserve">she served on the </w:t>
      </w:r>
      <w:r w:rsidR="00023605">
        <w:t>E</w:t>
      </w:r>
      <w:r>
        <w:t xml:space="preserve">xecutive </w:t>
      </w:r>
      <w:r w:rsidR="00023605">
        <w:t>C</w:t>
      </w:r>
      <w:r>
        <w:t>ommittee of the National</w:t>
      </w:r>
      <w:r w:rsidR="00270D54">
        <w:t xml:space="preserve"> Black Caucus of State Legislators</w:t>
      </w:r>
      <w:r w:rsidR="00023605">
        <w:t>, on the National Center for Policy Alternatives Advisory Committee,</w:t>
      </w:r>
      <w:r>
        <w:t xml:space="preserve"> and on the South Carolina Rural Water Association; and</w:t>
      </w:r>
    </w:p>
    <w:p w:rsidR="00FC2A87" w:rsidRDefault="00FC2A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EAE" w:rsidRDefault="00FC2A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served her district on the Joint Appropriations Review Committee</w:t>
      </w:r>
      <w:r w:rsidR="004F5EAE">
        <w:t xml:space="preserve"> and as </w:t>
      </w:r>
      <w:r w:rsidR="00023605">
        <w:t>C</w:t>
      </w:r>
      <w:r w:rsidR="004F5EAE">
        <w:t>hair of the Medical, Military, Public</w:t>
      </w:r>
      <w:r w:rsidR="00270D54">
        <w:t xml:space="preserve"> </w:t>
      </w:r>
      <w:r w:rsidR="004F5EAE">
        <w:t>&amp; Municipal Affairs Committee from 1987 to 1988; and</w:t>
      </w:r>
    </w:p>
    <w:p w:rsidR="004F5EAE" w:rsidRDefault="004F5E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EAE" w:rsidRDefault="004F5E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1986 to 1988, she chaired the South Carolina Legislative Black Caucus, and she served on the State Reorganization Committee from 1985 to 1987; and</w:t>
      </w:r>
    </w:p>
    <w:p w:rsidR="004F5EAE" w:rsidRDefault="004F5E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A87" w:rsidRDefault="004F5E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23605">
        <w:t>during her tenure in office, she also</w:t>
      </w:r>
      <w:r>
        <w:t xml:space="preserve"> served on the Joint Election Law Study Committee, the Joint Public Transportation Committee, the Joint Health Care Planning and Oversight Committee, and on the Ways and Means Committee; and </w:t>
      </w:r>
    </w:p>
    <w:p w:rsidR="00FC2A87" w:rsidRDefault="00FC2A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A87" w:rsidRDefault="00FC2A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was a faithful member of St. Stephens African Methodist Episcopal Church</w:t>
      </w:r>
      <w:r w:rsidR="00270D54">
        <w:t xml:space="preserve"> and</w:t>
      </w:r>
      <w:r>
        <w:t xml:space="preserve"> a member of </w:t>
      </w:r>
      <w:r w:rsidR="00270D54">
        <w:t xml:space="preserve">both </w:t>
      </w:r>
      <w:r>
        <w:t xml:space="preserve">the NAACP and People Actively Concerned; and </w:t>
      </w:r>
    </w:p>
    <w:p w:rsidR="00FC2A87" w:rsidRDefault="00FC2A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610" w:rsidRDefault="00FC2A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F5EAE">
        <w:t>the members of the South Carolina House of Representatives are grateful for the impact that Juanita Mitchell White made on the Palmetto State and for the legacy she left for all who knew and loved this remarkable lady</w:t>
      </w:r>
      <w:r w:rsidR="006C3610">
        <w:t>.  Now, therefore,</w:t>
      </w:r>
    </w:p>
    <w:p w:rsidR="006C3610" w:rsidRDefault="006C36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610" w:rsidRDefault="006C36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C3610" w:rsidRDefault="006C36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610" w:rsidRDefault="006C36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B42D1">
        <w:t xml:space="preserve"> the members of the South Carolina House of Representatives, by this resolution, express their sincere sorrow upon the passing of former Representative Juanita </w:t>
      </w:r>
      <w:r w:rsidR="0044174E">
        <w:t xml:space="preserve">Mitchell </w:t>
      </w:r>
      <w:r w:rsidR="009B42D1">
        <w:t>White</w:t>
      </w:r>
      <w:r w:rsidR="004F5EAE">
        <w:t xml:space="preserve"> of Jasper County</w:t>
      </w:r>
      <w:r w:rsidR="009B42D1">
        <w:t>, and extend their deepest sympathy to her loving family and to her many friends.</w:t>
      </w:r>
    </w:p>
    <w:p w:rsidR="006C3610" w:rsidRDefault="006C36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C36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9B42D1">
        <w:t>present</w:t>
      </w:r>
      <w:r>
        <w:t>ed to</w:t>
      </w:r>
      <w:r w:rsidR="009B42D1">
        <w:t xml:space="preserve"> the family of Juanita </w:t>
      </w:r>
      <w:r w:rsidR="0044174E">
        <w:t xml:space="preserve">Mitchell </w:t>
      </w:r>
      <w:r w:rsidR="009B42D1">
        <w:t>White.</w:t>
      </w:r>
    </w:p>
    <w:p w:rsidR="00154ECD" w:rsidRDefault="00270D5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4ECD" w:rsidRDefault="00154ECD" w:rsidP="000B6275">
      <w:pPr>
        <w:suppressAutoHyphens/>
      </w:pPr>
    </w:p>
    <w:sectPr w:rsidR="00154ECD" w:rsidSect="000B627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5EAE" w:rsidRDefault="004F5EAE" w:rsidP="009F0C77">
      <w:r>
        <w:separator/>
      </w:r>
    </w:p>
  </w:endnote>
  <w:endnote w:type="continuationSeparator" w:id="0">
    <w:p w:rsidR="004F5EAE" w:rsidRDefault="004F5E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389B5CF-D20C-44DA-B885-BC4F7705DF7E}"/>
    <w:embedBold r:id="rId2" w:fontKey="{8D73DB2A-07D0-448C-98A5-78112FC1464A}"/>
  </w:font>
  <w:font w:name="Calibri">
    <w:panose1 w:val="020F0502020204030204"/>
    <w:charset w:val="00"/>
    <w:family w:val="swiss"/>
    <w:pitch w:val="variable"/>
    <w:sig w:usb0="E10002FF" w:usb1="4000ACFF" w:usb2="00000009" w:usb3="00000000" w:csb0="0000019F" w:csb1="00000000"/>
    <w:embedRegular r:id="rId3" w:fontKey="{1F1DCA01-E9D2-4ACD-AA9F-F3814A972F99}"/>
  </w:font>
  <w:font w:name="Tahoma">
    <w:panose1 w:val="020B0604030504040204"/>
    <w:charset w:val="00"/>
    <w:family w:val="swiss"/>
    <w:pitch w:val="variable"/>
    <w:sig w:usb0="21002A87" w:usb1="80000000" w:usb2="00000008" w:usb3="00000000" w:csb0="000101FF" w:csb1="00000000"/>
    <w:embedRegular r:id="rId4" w:fontKey="{06A0E2F2-3C7D-4D25-B5D1-4C0201EC2152}"/>
  </w:font>
  <w:font w:name="Cambria">
    <w:panose1 w:val="02040503050406030204"/>
    <w:charset w:val="00"/>
    <w:family w:val="roman"/>
    <w:pitch w:val="variable"/>
    <w:sig w:usb0="E00002FF" w:usb1="400004FF" w:usb2="00000000" w:usb3="00000000" w:csb0="0000019F" w:csb1="00000000"/>
    <w:embedRegular r:id="rId5" w:fontKey="{A291BF8E-7538-4CE5-873F-82500B05EA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6275" w:rsidRPr="00154ECD" w:rsidRDefault="000B6275" w:rsidP="00154ECD">
    <w:pPr>
      <w:pStyle w:val="Footer"/>
      <w:tabs>
        <w:tab w:val="clear" w:pos="4680"/>
        <w:tab w:val="clear" w:pos="9360"/>
        <w:tab w:val="center" w:pos="2995"/>
      </w:tabs>
      <w:spacing w:before="120"/>
    </w:pPr>
    <w:r>
      <w:t>[4201]</w:t>
    </w:r>
    <w:r>
      <w:tab/>
    </w:r>
    <w:r w:rsidR="00501D67">
      <w:fldChar w:fldCharType="begin"/>
    </w:r>
    <w:r w:rsidR="00501D67">
      <w:instrText xml:space="preserve"> PAGE  \* MERGEFORMAT </w:instrText>
    </w:r>
    <w:r w:rsidR="00501D67">
      <w:fldChar w:fldCharType="separate"/>
    </w:r>
    <w:r w:rsidR="00501D67">
      <w:rPr>
        <w:noProof/>
      </w:rPr>
      <w:t>1</w:t>
    </w:r>
    <w:r w:rsidR="00501D6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5EAE" w:rsidRDefault="004F5EAE" w:rsidP="009F0C77">
      <w:r>
        <w:separator/>
      </w:r>
    </w:p>
  </w:footnote>
  <w:footnote w:type="continuationSeparator" w:id="0">
    <w:p w:rsidR="004F5EAE" w:rsidRDefault="004F5E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810AC11"/>
    <w:docVar w:name="CoverBillType" w:val="r"/>
    <w:docVar w:name="docpath" w:val="L:\Council\bills\GM\24810AC11.DOCX"/>
    <w:docVar w:name="dvBillNumber" w:val="4201"/>
    <w:docVar w:name="dvBillNumberPrefix" w:val="H. "/>
    <w:docVar w:name="dvOriginalBody" w:val="House"/>
    <w:docVar w:name="dvSteno" w:val="GM"/>
    <w:docVar w:name="NameofBody" w:val="h"/>
    <w:docVar w:name="vgroup2" w:val="Council"/>
  </w:docVars>
  <w:rsids>
    <w:rsidRoot w:val="00183B6C"/>
    <w:rsid w:val="00011869"/>
    <w:rsid w:val="00014C81"/>
    <w:rsid w:val="00023605"/>
    <w:rsid w:val="000926F9"/>
    <w:rsid w:val="000B6275"/>
    <w:rsid w:val="000E1785"/>
    <w:rsid w:val="000F40FA"/>
    <w:rsid w:val="0010776B"/>
    <w:rsid w:val="00133E66"/>
    <w:rsid w:val="001435A3"/>
    <w:rsid w:val="00154ECD"/>
    <w:rsid w:val="00172ACA"/>
    <w:rsid w:val="0018270E"/>
    <w:rsid w:val="00183B6C"/>
    <w:rsid w:val="001D08F2"/>
    <w:rsid w:val="001D525B"/>
    <w:rsid w:val="001D7F4F"/>
    <w:rsid w:val="001F2F9B"/>
    <w:rsid w:val="0022689B"/>
    <w:rsid w:val="002321B6"/>
    <w:rsid w:val="00250967"/>
    <w:rsid w:val="002543C8"/>
    <w:rsid w:val="00270D54"/>
    <w:rsid w:val="00284AAE"/>
    <w:rsid w:val="002E5912"/>
    <w:rsid w:val="00325348"/>
    <w:rsid w:val="0032732C"/>
    <w:rsid w:val="00336AD0"/>
    <w:rsid w:val="003446DD"/>
    <w:rsid w:val="00363CFE"/>
    <w:rsid w:val="0037079A"/>
    <w:rsid w:val="003D01E8"/>
    <w:rsid w:val="003D475A"/>
    <w:rsid w:val="003E5288"/>
    <w:rsid w:val="003F6D79"/>
    <w:rsid w:val="0041760A"/>
    <w:rsid w:val="00417C01"/>
    <w:rsid w:val="0044174E"/>
    <w:rsid w:val="00470DAA"/>
    <w:rsid w:val="004809EE"/>
    <w:rsid w:val="004C7498"/>
    <w:rsid w:val="004E7D54"/>
    <w:rsid w:val="004F5EAE"/>
    <w:rsid w:val="00501D67"/>
    <w:rsid w:val="005273C6"/>
    <w:rsid w:val="00530A69"/>
    <w:rsid w:val="00545593"/>
    <w:rsid w:val="00577C6C"/>
    <w:rsid w:val="005B04E4"/>
    <w:rsid w:val="005C2FE2"/>
    <w:rsid w:val="005E2BC9"/>
    <w:rsid w:val="00605102"/>
    <w:rsid w:val="006215AA"/>
    <w:rsid w:val="00654C60"/>
    <w:rsid w:val="006913C9"/>
    <w:rsid w:val="0069470D"/>
    <w:rsid w:val="006B3479"/>
    <w:rsid w:val="006C3610"/>
    <w:rsid w:val="00734F00"/>
    <w:rsid w:val="007A70AE"/>
    <w:rsid w:val="0080486F"/>
    <w:rsid w:val="00825029"/>
    <w:rsid w:val="008362E8"/>
    <w:rsid w:val="008A1768"/>
    <w:rsid w:val="008C7396"/>
    <w:rsid w:val="008F4429"/>
    <w:rsid w:val="00936116"/>
    <w:rsid w:val="0094021A"/>
    <w:rsid w:val="00964AAB"/>
    <w:rsid w:val="00987AC8"/>
    <w:rsid w:val="009B42D1"/>
    <w:rsid w:val="009C6A0B"/>
    <w:rsid w:val="009F0C77"/>
    <w:rsid w:val="009F4DD1"/>
    <w:rsid w:val="00A41684"/>
    <w:rsid w:val="00A64E80"/>
    <w:rsid w:val="00A72BCD"/>
    <w:rsid w:val="00A741D9"/>
    <w:rsid w:val="00A833AB"/>
    <w:rsid w:val="00A9741D"/>
    <w:rsid w:val="00AA6501"/>
    <w:rsid w:val="00AD4B17"/>
    <w:rsid w:val="00AF7728"/>
    <w:rsid w:val="00B06225"/>
    <w:rsid w:val="00B412D4"/>
    <w:rsid w:val="00BE3C22"/>
    <w:rsid w:val="00C0345E"/>
    <w:rsid w:val="00C3483A"/>
    <w:rsid w:val="00C74E9D"/>
    <w:rsid w:val="00C82FD3"/>
    <w:rsid w:val="00C92819"/>
    <w:rsid w:val="00CC6B7B"/>
    <w:rsid w:val="00CD2089"/>
    <w:rsid w:val="00D472FA"/>
    <w:rsid w:val="00D73A67"/>
    <w:rsid w:val="00D970A9"/>
    <w:rsid w:val="00DA5D64"/>
    <w:rsid w:val="00DF3845"/>
    <w:rsid w:val="00E35CE8"/>
    <w:rsid w:val="00E41911"/>
    <w:rsid w:val="00E7422E"/>
    <w:rsid w:val="00E92EEF"/>
    <w:rsid w:val="00F20906"/>
    <w:rsid w:val="00F24442"/>
    <w:rsid w:val="00F50AE3"/>
    <w:rsid w:val="00F67CF1"/>
    <w:rsid w:val="00F840F0"/>
    <w:rsid w:val="00FB0ACE"/>
    <w:rsid w:val="00FB0D0D"/>
    <w:rsid w:val="00FB43B4"/>
    <w:rsid w:val="00FC2A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62D0F01-EEDD-4884-AAA8-E8D1A8A13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70D54"/>
    <w:rPr>
      <w:rFonts w:ascii="Tahoma" w:hAnsi="Tahoma" w:cs="Tahoma"/>
      <w:sz w:val="16"/>
      <w:szCs w:val="16"/>
    </w:rPr>
  </w:style>
  <w:style w:type="character" w:customStyle="1" w:styleId="BalloonTextChar">
    <w:name w:val="Balloon Text Char"/>
    <w:basedOn w:val="DefaultParagraphFont"/>
    <w:link w:val="BalloonText"/>
    <w:uiPriority w:val="99"/>
    <w:semiHidden/>
    <w:rsid w:val="00270D54"/>
    <w:rPr>
      <w:rFonts w:ascii="Tahoma" w:eastAsia="Times New Roman" w:hAnsi="Tahoma" w:cs="Tahoma"/>
      <w:sz w:val="16"/>
      <w:szCs w:val="16"/>
    </w:rPr>
  </w:style>
  <w:style w:type="character" w:styleId="Hyperlink">
    <w:name w:val="Hyperlink"/>
    <w:basedOn w:val="DefaultParagraphFont"/>
    <w:uiPriority w:val="99"/>
    <w:unhideWhenUsed/>
    <w:rsid w:val="000B62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201_20110511.docx" TargetMode="External"/><Relationship Id="rId3" Type="http://schemas.openxmlformats.org/officeDocument/2006/relationships/settings" Target="settings.xml"/><Relationship Id="rId7" Type="http://schemas.openxmlformats.org/officeDocument/2006/relationships/hyperlink" Target="file:///h:\hj%20archive\2011\05-11-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F8895A-E846-416C-82DC-4F3E98BD9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685</Words>
  <Characters>3913</Characters>
  <Application>Microsoft Office Word</Application>
  <DocSecurity>4</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4201: Representative Juanita Mitchell White - South Carolina Legislature Online</dc:title>
  <dc:subject/>
  <dc:creator>gailmoore</dc:creator>
  <cp:keywords/>
  <dc:description/>
  <cp:lastModifiedBy>N Cumfer</cp:lastModifiedBy>
  <cp:revision>2</cp:revision>
  <cp:lastPrinted>2011-05-11T15:39:00Z</cp:lastPrinted>
  <dcterms:created xsi:type="dcterms:W3CDTF">2014-11-24T14:10:00Z</dcterms:created>
  <dcterms:modified xsi:type="dcterms:W3CDTF">2014-11-24T14:10:00Z</dcterms:modified>
</cp:coreProperties>
</file>