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E04" w:rsidRDefault="00242E04" w:rsidP="00242E04">
      <w:pPr>
        <w:widowControl w:val="0"/>
        <w:jc w:val="center"/>
      </w:pPr>
      <w:bookmarkStart w:id="0" w:name="_GoBack"/>
      <w:bookmarkEnd w:id="0"/>
      <w:r w:rsidRPr="00242E04">
        <w:rPr>
          <w:b/>
        </w:rPr>
        <w:t>South Carolina General Assembly</w:t>
      </w:r>
    </w:p>
    <w:p w:rsidR="00242E04" w:rsidRDefault="00242E04" w:rsidP="00242E04">
      <w:pPr>
        <w:widowControl w:val="0"/>
        <w:jc w:val="center"/>
      </w:pPr>
      <w:r>
        <w:t>119th Session, 2011-2012</w:t>
      </w:r>
    </w:p>
    <w:p w:rsidR="00242E04" w:rsidRDefault="00242E04" w:rsidP="00242E04">
      <w:pPr>
        <w:widowControl w:val="0"/>
        <w:jc w:val="left"/>
      </w:pPr>
    </w:p>
    <w:p w:rsidR="00242E04" w:rsidRDefault="00242E04" w:rsidP="00242E04">
      <w:pPr>
        <w:widowControl w:val="0"/>
        <w:jc w:val="left"/>
        <w:rPr>
          <w:b/>
        </w:rPr>
      </w:pPr>
      <w:r w:rsidRPr="00242E04">
        <w:rPr>
          <w:b/>
        </w:rPr>
        <w:t>H. 4344</w:t>
      </w:r>
    </w:p>
    <w:p w:rsidR="00242E04" w:rsidRDefault="00242E04" w:rsidP="00242E04">
      <w:pPr>
        <w:widowControl w:val="0"/>
        <w:jc w:val="left"/>
        <w:rPr>
          <w:b/>
        </w:rPr>
      </w:pPr>
    </w:p>
    <w:p w:rsidR="00242E04" w:rsidRDefault="00242E04" w:rsidP="00242E04">
      <w:pPr>
        <w:widowControl w:val="0"/>
        <w:jc w:val="left"/>
      </w:pPr>
      <w:r w:rsidRPr="00242E04">
        <w:rPr>
          <w:b/>
        </w:rPr>
        <w:t>STATUS INFORMATION</w:t>
      </w:r>
    </w:p>
    <w:p w:rsidR="00242E04" w:rsidRDefault="00242E04" w:rsidP="00242E04">
      <w:pPr>
        <w:widowControl w:val="0"/>
        <w:jc w:val="left"/>
      </w:pPr>
    </w:p>
    <w:p w:rsidR="00242E04" w:rsidRDefault="00242E04" w:rsidP="00242E04">
      <w:pPr>
        <w:widowControl w:val="0"/>
        <w:jc w:val="left"/>
      </w:pPr>
      <w:r>
        <w:t>House Resolution</w:t>
      </w:r>
    </w:p>
    <w:p w:rsidR="00242E04" w:rsidRDefault="00242E04" w:rsidP="00242E04">
      <w:pPr>
        <w:widowControl w:val="0"/>
        <w:jc w:val="left"/>
      </w:pPr>
      <w:r>
        <w:t>Sponsors: Reps. Cobb</w:t>
      </w:r>
      <w:r>
        <w:noBreakHyphen/>
        <w:t>Hunter, Agnew, Alexander, Allen, Allison, Anderson, Anthony, Atwater, Bales, Ballentine, Bannister, Barfield, Battle, Bedingfield, Bikas, Bingham, Bowen, Bowers, Brady, Branham, Brannon, Brantley, G.A. Brown, H.B. Brown, R.L. Brown, Butler Garrick, Chumley, Clemmons, Clyburn,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242E04" w:rsidRDefault="00242E04" w:rsidP="00242E04">
      <w:pPr>
        <w:widowControl w:val="0"/>
        <w:jc w:val="left"/>
      </w:pPr>
      <w:r>
        <w:t>Document Path: l:\council\bills\agm\19178bh11.docx</w:t>
      </w:r>
    </w:p>
    <w:p w:rsidR="00242E04" w:rsidRDefault="00242E04" w:rsidP="00242E04">
      <w:pPr>
        <w:widowControl w:val="0"/>
        <w:jc w:val="left"/>
      </w:pPr>
    </w:p>
    <w:p w:rsidR="00242E04" w:rsidRDefault="00242E04" w:rsidP="00242E04">
      <w:pPr>
        <w:widowControl w:val="0"/>
        <w:jc w:val="left"/>
      </w:pPr>
      <w:r>
        <w:t>Introduced in the House on June 2, 2011</w:t>
      </w:r>
    </w:p>
    <w:p w:rsidR="00242E04" w:rsidRDefault="00242E04" w:rsidP="00242E04">
      <w:pPr>
        <w:widowControl w:val="0"/>
        <w:jc w:val="left"/>
      </w:pPr>
      <w:r>
        <w:t>Adopted by the House on June 2, 2011</w:t>
      </w:r>
    </w:p>
    <w:p w:rsidR="00242E04" w:rsidRDefault="00242E04" w:rsidP="00242E04">
      <w:pPr>
        <w:widowControl w:val="0"/>
        <w:jc w:val="left"/>
      </w:pPr>
    </w:p>
    <w:p w:rsidR="00242E04" w:rsidRDefault="00242E04" w:rsidP="00242E04">
      <w:pPr>
        <w:widowControl w:val="0"/>
        <w:jc w:val="left"/>
      </w:pPr>
      <w:r>
        <w:t xml:space="preserve">Summary: </w:t>
      </w:r>
      <w:r w:rsidR="00847CFE">
        <w:t>Stephen Leon Elliott</w:t>
      </w:r>
    </w:p>
    <w:p w:rsidR="00242E04" w:rsidRDefault="00242E04" w:rsidP="00242E04">
      <w:pPr>
        <w:widowControl w:val="0"/>
        <w:jc w:val="left"/>
      </w:pPr>
    </w:p>
    <w:p w:rsidR="00242E04" w:rsidRDefault="00242E04" w:rsidP="00242E04">
      <w:pPr>
        <w:widowControl w:val="0"/>
        <w:jc w:val="left"/>
      </w:pPr>
    </w:p>
    <w:p w:rsidR="00242E04" w:rsidRDefault="00242E04" w:rsidP="00242E04">
      <w:pPr>
        <w:widowControl w:val="0"/>
        <w:tabs>
          <w:tab w:val="center" w:pos="590"/>
          <w:tab w:val="center" w:pos="1440"/>
          <w:tab w:val="left" w:pos="1872"/>
          <w:tab w:val="left" w:pos="9187"/>
        </w:tabs>
        <w:jc w:val="left"/>
      </w:pPr>
      <w:r w:rsidRPr="00242E04">
        <w:rPr>
          <w:b/>
        </w:rPr>
        <w:t>HISTORY OF LEGISLATIVE ACTIONS</w:t>
      </w:r>
    </w:p>
    <w:p w:rsidR="00242E04" w:rsidRDefault="00242E04" w:rsidP="00242E04">
      <w:pPr>
        <w:widowControl w:val="0"/>
        <w:tabs>
          <w:tab w:val="center" w:pos="590"/>
          <w:tab w:val="center" w:pos="1440"/>
          <w:tab w:val="left" w:pos="1872"/>
          <w:tab w:val="left" w:pos="9187"/>
        </w:tabs>
        <w:jc w:val="left"/>
      </w:pPr>
    </w:p>
    <w:p w:rsidR="00242E04" w:rsidRPr="00242E04" w:rsidRDefault="00242E04" w:rsidP="00242E04">
      <w:pPr>
        <w:widowControl w:val="0"/>
        <w:tabs>
          <w:tab w:val="center" w:pos="590"/>
          <w:tab w:val="center" w:pos="1440"/>
          <w:tab w:val="left" w:pos="1872"/>
          <w:tab w:val="left" w:pos="9187"/>
        </w:tabs>
        <w:jc w:val="left"/>
      </w:pPr>
      <w:r w:rsidRPr="00242E04">
        <w:rPr>
          <w:u w:val="single"/>
        </w:rPr>
        <w:tab/>
        <w:t>Date</w:t>
      </w:r>
      <w:r w:rsidRPr="00242E04">
        <w:rPr>
          <w:u w:val="single"/>
        </w:rPr>
        <w:tab/>
        <w:t>Body</w:t>
      </w:r>
      <w:r w:rsidRPr="00242E04">
        <w:rPr>
          <w:u w:val="single"/>
        </w:rPr>
        <w:tab/>
        <w:t>Action Description with journal page number</w:t>
      </w:r>
      <w:r w:rsidRPr="00242E04">
        <w:rPr>
          <w:u w:val="single"/>
        </w:rPr>
        <w:tab/>
      </w:r>
    </w:p>
    <w:p w:rsidR="00C512A7" w:rsidRDefault="00C512A7" w:rsidP="00C512A7">
      <w:pPr>
        <w:widowControl w:val="0"/>
        <w:tabs>
          <w:tab w:val="right" w:pos="1008"/>
          <w:tab w:val="left" w:pos="1152"/>
          <w:tab w:val="left" w:pos="1872"/>
          <w:tab w:val="left" w:pos="9187"/>
        </w:tabs>
        <w:ind w:left="2088" w:hanging="2088"/>
        <w:jc w:val="left"/>
      </w:pPr>
      <w:r>
        <w:tab/>
        <w:t>6/2/2011</w:t>
      </w:r>
      <w:r>
        <w:tab/>
        <w:t>House</w:t>
      </w:r>
      <w:r>
        <w:tab/>
      </w:r>
      <w:r w:rsidRPr="002C6FBF">
        <w:t>Introduced and adopted (</w:t>
      </w:r>
      <w:hyperlink r:id="rId7" w:history="1">
        <w:r w:rsidRPr="002C6FBF">
          <w:rPr>
            <w:rStyle w:val="Hyperlink"/>
          </w:rPr>
          <w:t>House Journal</w:t>
        </w:r>
        <w:r w:rsidRPr="002C6FBF">
          <w:rPr>
            <w:rStyle w:val="Hyperlink"/>
          </w:rPr>
          <w:noBreakHyphen/>
          <w:t>page 61</w:t>
        </w:r>
      </w:hyperlink>
      <w:r w:rsidRPr="002C6FBF">
        <w:t>)</w:t>
      </w:r>
    </w:p>
    <w:p w:rsidR="00C512A7" w:rsidRDefault="00C512A7" w:rsidP="00C512A7">
      <w:pPr>
        <w:widowControl w:val="0"/>
        <w:tabs>
          <w:tab w:val="right" w:pos="1008"/>
          <w:tab w:val="left" w:pos="1152"/>
          <w:tab w:val="left" w:pos="1872"/>
          <w:tab w:val="left" w:pos="9187"/>
        </w:tabs>
        <w:ind w:left="2088" w:hanging="2088"/>
        <w:jc w:val="left"/>
      </w:pPr>
    </w:p>
    <w:p w:rsidR="00242E04" w:rsidRPr="00242E04" w:rsidRDefault="00242E04" w:rsidP="00242E04">
      <w:pPr>
        <w:widowControl w:val="0"/>
        <w:tabs>
          <w:tab w:val="right" w:pos="1008"/>
          <w:tab w:val="left" w:pos="1152"/>
          <w:tab w:val="left" w:pos="1872"/>
          <w:tab w:val="left" w:pos="9187"/>
        </w:tabs>
        <w:ind w:left="2088" w:hanging="2088"/>
        <w:jc w:val="left"/>
      </w:pPr>
    </w:p>
    <w:p w:rsidR="00242E04" w:rsidRDefault="00242E04" w:rsidP="00242E04">
      <w:r w:rsidRPr="00242E04">
        <w:rPr>
          <w:b/>
        </w:rPr>
        <w:t>VERSIONS OF THIS BILL</w:t>
      </w:r>
    </w:p>
    <w:p w:rsidR="00242E04" w:rsidRDefault="00242E04" w:rsidP="00242E04"/>
    <w:p w:rsidR="00242E04" w:rsidRDefault="00EE3A0F" w:rsidP="00242E04">
      <w:hyperlink r:id="rId8" w:history="1">
        <w:r w:rsidR="00242E04">
          <w:rPr>
            <w:rStyle w:val="Hyperlink"/>
          </w:rPr>
          <w:t>6/2/2011</w:t>
        </w:r>
      </w:hyperlink>
    </w:p>
    <w:p w:rsidR="00242E04" w:rsidRDefault="00242E04" w:rsidP="00242E04"/>
    <w:p w:rsidR="00242E04" w:rsidRDefault="00242E04" w:rsidP="00242E04">
      <w:pPr>
        <w:sectPr w:rsidR="00242E04" w:rsidSect="00242E04">
          <w:pgSz w:w="12240" w:h="15840" w:code="1"/>
          <w:pgMar w:top="1080" w:right="1440" w:bottom="1080" w:left="1440" w:header="720" w:footer="720" w:gutter="0"/>
          <w:cols w:space="720"/>
          <w:noEndnote/>
          <w:docGrid w:linePitch="360"/>
        </w:sectPr>
      </w:pPr>
    </w:p>
    <w:p w:rsidR="00752736" w:rsidRDefault="00752736" w:rsidP="00752736">
      <w:pPr>
        <w:pStyle w:val="BillDots"/>
      </w:pPr>
    </w:p>
    <w:p w:rsidR="00752736" w:rsidRDefault="00752736" w:rsidP="00752736">
      <w:pPr>
        <w:pStyle w:val="Numbersforbills"/>
      </w:pPr>
    </w:p>
    <w:p w:rsidR="00752736" w:rsidRDefault="00752736" w:rsidP="00752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36" w:rsidRDefault="00752736" w:rsidP="00752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36" w:rsidRDefault="00752736" w:rsidP="00752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36" w:rsidRDefault="00752736" w:rsidP="00752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36" w:rsidRDefault="00752736" w:rsidP="00752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484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26" w:rsidRP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A7726">
        <w:t xml:space="preserve">TO EXPRESS THE CONGRATULATIONS, FRIENDSHIP, AND </w:t>
      </w:r>
      <w:r>
        <w:t xml:space="preserve">WELL WISHES </w:t>
      </w:r>
      <w:r w:rsidRPr="007A7726">
        <w:t xml:space="preserve">OF THE MEMBERS OF THE HOUSE OF REPRESENTATIVES TO MR. STEPHEN LEON ELLIOTT ON THE OCCASION OF HIS </w:t>
      </w:r>
      <w:r w:rsidR="00752736">
        <w:t>SIXTIETH</w:t>
      </w:r>
      <w:r w:rsidRPr="007A7726">
        <w:t xml:space="preserve"> BIRTHDAY. </w:t>
      </w:r>
    </w:p>
    <w:p w:rsidR="007A7726" w:rsidRDefault="007A7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726" w:rsidRDefault="007A7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D0484C">
        <w:t xml:space="preserve">as, </w:t>
      </w:r>
      <w:r>
        <w:t>the members of the House of Representatives note that Mr. Stephen Leon Elliott served on the staff of the House of Representatives from 1981 until 2001; and</w:t>
      </w:r>
    </w:p>
    <w:p w:rsidR="007A7726" w:rsidRDefault="007A7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Pr="007A7726">
        <w:t xml:space="preserve">hereas, </w:t>
      </w:r>
      <w:r>
        <w:t>Steve began his service to the H</w:t>
      </w:r>
      <w:r w:rsidRPr="007A7726">
        <w:t xml:space="preserve">ouse of </w:t>
      </w:r>
      <w:r>
        <w:t>R</w:t>
      </w:r>
      <w:r w:rsidRPr="007A7726">
        <w:t>epresentatives in 1981, when he was appointed staff counse</w:t>
      </w:r>
      <w:r>
        <w:t>l and research director to the E</w:t>
      </w:r>
      <w:r w:rsidRPr="007A7726">
        <w:t xml:space="preserve">ducation and </w:t>
      </w:r>
      <w:r>
        <w:t>P</w:t>
      </w:r>
      <w:r w:rsidRPr="007A7726">
        <w:t xml:space="preserve">ublic </w:t>
      </w:r>
      <w:r>
        <w:t>Works C</w:t>
      </w:r>
      <w:r w:rsidRPr="007A7726">
        <w:t>ommittee</w:t>
      </w:r>
      <w:r>
        <w:t>,</w:t>
      </w:r>
      <w:r w:rsidRPr="007A7726">
        <w:t xml:space="preserve"> where he served for eight years; and  </w:t>
      </w:r>
    </w:p>
    <w:p w:rsidR="007A7726" w:rsidRP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Pr="007A7726">
        <w:t xml:space="preserve">hereas, in </w:t>
      </w:r>
      <w:r>
        <w:t>N</w:t>
      </w:r>
      <w:r w:rsidRPr="007A7726">
        <w:t>ovember 1989, then</w:t>
      </w:r>
      <w:r>
        <w:t xml:space="preserve"> Speaker R</w:t>
      </w:r>
      <w:r w:rsidRPr="007A7726">
        <w:t xml:space="preserve">obert </w:t>
      </w:r>
      <w:r>
        <w:t>J</w:t>
      </w:r>
      <w:r w:rsidRPr="007A7726">
        <w:t xml:space="preserve">. </w:t>
      </w:r>
      <w:r>
        <w:t>Sheheen appointed S</w:t>
      </w:r>
      <w:r w:rsidRPr="007A7726">
        <w:t>teve the executiv</w:t>
      </w:r>
      <w:r>
        <w:t>e director of research for the H</w:t>
      </w:r>
      <w:r w:rsidRPr="007A7726">
        <w:t>ouse, a position with vital and wide</w:t>
      </w:r>
      <w:r>
        <w:noBreakHyphen/>
      </w:r>
      <w:r w:rsidRPr="007A7726">
        <w:t xml:space="preserve">ranging responsibilities including providing leadership to the entire house staff and providing support to every house member; and </w:t>
      </w:r>
    </w:p>
    <w:p w:rsidR="007A7726" w:rsidRP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Pr="007A7726">
        <w:t xml:space="preserve">hereas, </w:t>
      </w:r>
      <w:r>
        <w:t>S</w:t>
      </w:r>
      <w:r w:rsidRPr="007A7726">
        <w:t xml:space="preserve">teve served in this position until he assumed the position of director of the </w:t>
      </w:r>
      <w:r w:rsidR="00B72920" w:rsidRPr="007A7726">
        <w:t xml:space="preserve">Office </w:t>
      </w:r>
      <w:r w:rsidRPr="007A7726">
        <w:t xml:space="preserve">of </w:t>
      </w:r>
      <w:r w:rsidR="00B72920" w:rsidRPr="007A7726">
        <w:t xml:space="preserve">Internal Operations </w:t>
      </w:r>
      <w:r w:rsidRPr="007A7726">
        <w:t xml:space="preserve">for the </w:t>
      </w:r>
      <w:r>
        <w:t>S</w:t>
      </w:r>
      <w:r w:rsidRPr="007A7726">
        <w:t xml:space="preserve">outh </w:t>
      </w:r>
      <w:r>
        <w:t>C</w:t>
      </w:r>
      <w:r w:rsidRPr="007A7726">
        <w:t xml:space="preserve">arolina </w:t>
      </w:r>
      <w:r>
        <w:t>B</w:t>
      </w:r>
      <w:r w:rsidRPr="007A7726">
        <w:t xml:space="preserve">udget and </w:t>
      </w:r>
      <w:r>
        <w:t>C</w:t>
      </w:r>
      <w:r w:rsidRPr="007A7726">
        <w:t xml:space="preserve">ontrol </w:t>
      </w:r>
      <w:r>
        <w:t>Board;</w:t>
      </w:r>
      <w:r w:rsidRPr="007A7726">
        <w:t xml:space="preserve"> and</w:t>
      </w:r>
    </w:p>
    <w:p w:rsidR="007A7726" w:rsidRP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Pr="007A7726">
        <w:t xml:space="preserve">hereas, </w:t>
      </w:r>
      <w:r>
        <w:t>the members of the House of Representatives</w:t>
      </w:r>
      <w:r w:rsidRPr="007A7726">
        <w:t xml:space="preserve"> sorely miss his great skill and resourcefulness, his enthusiasm, vision, and loyalty, and perhaps most of all, his ever</w:t>
      </w:r>
      <w:r>
        <w:noBreakHyphen/>
      </w:r>
      <w:r w:rsidR="00B72920">
        <w:t>present great sense of humor;</w:t>
      </w:r>
      <w:r w:rsidRPr="007A7726">
        <w:t xml:space="preserve"> and </w:t>
      </w:r>
    </w:p>
    <w:p w:rsidR="007A7726" w:rsidRP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Pr="007A7726">
        <w:t>hereas, it is appr</w:t>
      </w:r>
      <w:r>
        <w:t>opriate that the members of the H</w:t>
      </w:r>
      <w:r w:rsidRPr="007A7726">
        <w:t xml:space="preserve">ouse of </w:t>
      </w:r>
      <w:r>
        <w:t>R</w:t>
      </w:r>
      <w:r w:rsidR="007E6997">
        <w:t xml:space="preserve">epresentatives </w:t>
      </w:r>
      <w:r w:rsidRPr="007A7726">
        <w:t xml:space="preserve">pause in their deliberations so they might express </w:t>
      </w:r>
      <w:r w:rsidR="007E6997">
        <w:t>their high regard</w:t>
      </w:r>
      <w:r w:rsidRPr="007A7726">
        <w:t xml:space="preserve"> for this dedicated public se</w:t>
      </w:r>
      <w:r>
        <w:t>rvant, Stephen Leon E</w:t>
      </w:r>
      <w:r w:rsidRPr="007A7726">
        <w:t>lliott</w:t>
      </w:r>
      <w:r>
        <w:t>.  N</w:t>
      </w:r>
      <w:r w:rsidRPr="007A7726">
        <w:t xml:space="preserve">ow, therefore, </w:t>
      </w:r>
    </w:p>
    <w:p w:rsidR="007E6997" w:rsidRPr="007A7726" w:rsidRDefault="007E6997"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Pr="007A7726">
        <w:t xml:space="preserve">e it resolved by the </w:t>
      </w:r>
      <w:r>
        <w:t>H</w:t>
      </w:r>
      <w:r w:rsidRPr="007A7726">
        <w:t xml:space="preserve">ouse of </w:t>
      </w:r>
      <w:r>
        <w:t>R</w:t>
      </w:r>
      <w:r w:rsidRPr="007A7726">
        <w:t>epresentatives:</w:t>
      </w:r>
    </w:p>
    <w:p w:rsidR="007A7726" w:rsidRP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7726">
        <w:t xml:space="preserve"> </w:t>
      </w:r>
    </w:p>
    <w:p w:rsid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w:t>
      </w:r>
      <w:r w:rsidR="00B72920">
        <w:t xml:space="preserve"> South Carolina</w:t>
      </w:r>
      <w:r>
        <w:t xml:space="preserve"> H</w:t>
      </w:r>
      <w:r w:rsidRPr="007A7726">
        <w:t xml:space="preserve">ouse of </w:t>
      </w:r>
      <w:r>
        <w:t>R</w:t>
      </w:r>
      <w:r w:rsidRPr="007A7726">
        <w:t>epresentatives</w:t>
      </w:r>
      <w:r>
        <w:t xml:space="preserve">, by this resolution, </w:t>
      </w:r>
      <w:r w:rsidRPr="007A7726">
        <w:t xml:space="preserve">express their congratulations, friendship, and </w:t>
      </w:r>
      <w:r>
        <w:t>well wishes</w:t>
      </w:r>
      <w:r w:rsidRPr="007A7726">
        <w:t xml:space="preserve"> to </w:t>
      </w:r>
      <w:r>
        <w:t>Mr. S</w:t>
      </w:r>
      <w:r w:rsidRPr="007A7726">
        <w:t xml:space="preserve">tephen </w:t>
      </w:r>
      <w:r>
        <w:t>L</w:t>
      </w:r>
      <w:r w:rsidRPr="007A7726">
        <w:t xml:space="preserve">eon </w:t>
      </w:r>
      <w:r>
        <w:t>E</w:t>
      </w:r>
      <w:r w:rsidRPr="007A7726">
        <w:t xml:space="preserve">lliott </w:t>
      </w:r>
      <w:r>
        <w:t xml:space="preserve">on the occasion of his </w:t>
      </w:r>
      <w:r w:rsidR="007E6997">
        <w:t xml:space="preserve">sixtieth </w:t>
      </w:r>
      <w:r>
        <w:t>birthday</w:t>
      </w:r>
      <w:r w:rsidRPr="007A7726">
        <w:t>.</w:t>
      </w:r>
    </w:p>
    <w:p w:rsidR="007A7726" w:rsidRP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26" w:rsidRDefault="007A7726" w:rsidP="007A7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Pr="007A7726">
        <w:t>e it further resolved that a copy of t</w:t>
      </w:r>
      <w:r>
        <w:t>his resolution be presented to M</w:t>
      </w:r>
      <w:r w:rsidRPr="007A7726">
        <w:t xml:space="preserve">r. </w:t>
      </w:r>
      <w:r>
        <w:t>S</w:t>
      </w:r>
      <w:r w:rsidRPr="007A7726">
        <w:t xml:space="preserve">tephen </w:t>
      </w:r>
      <w:r>
        <w:t>L</w:t>
      </w:r>
      <w:r w:rsidRPr="007A7726">
        <w:t xml:space="preserve">eon </w:t>
      </w:r>
      <w:r>
        <w:t>E</w:t>
      </w:r>
      <w:r w:rsidRPr="007A7726">
        <w:t xml:space="preserve">lliott. </w:t>
      </w:r>
    </w:p>
    <w:p w:rsidR="00F4407A" w:rsidRDefault="007A77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07A" w:rsidRDefault="00F4407A" w:rsidP="00242E04">
      <w:pPr>
        <w:suppressAutoHyphens/>
      </w:pPr>
    </w:p>
    <w:sectPr w:rsidR="00F4407A" w:rsidSect="00242E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84C" w:rsidRDefault="00D0484C" w:rsidP="009F0C77">
      <w:r>
        <w:separator/>
      </w:r>
    </w:p>
  </w:endnote>
  <w:endnote w:type="continuationSeparator" w:id="0">
    <w:p w:rsidR="00D0484C" w:rsidRDefault="00D048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4258D5-1E79-4762-883C-A7F4BD3EDBDC}"/>
    <w:embedBold r:id="rId2" w:fontKey="{D4A5B24F-FDDB-4040-9DF1-2FFED484D920}"/>
  </w:font>
  <w:font w:name="Calibri">
    <w:panose1 w:val="020F0502020204030204"/>
    <w:charset w:val="00"/>
    <w:family w:val="swiss"/>
    <w:pitch w:val="variable"/>
    <w:sig w:usb0="E10002FF" w:usb1="4000ACFF" w:usb2="00000009" w:usb3="00000000" w:csb0="0000019F" w:csb1="00000000"/>
    <w:embedRegular r:id="rId3" w:fontKey="{884227A8-D790-4AD2-A8F4-DDAAD9FC35AF}"/>
  </w:font>
  <w:font w:name="Cambria">
    <w:panose1 w:val="02040503050406030204"/>
    <w:charset w:val="00"/>
    <w:family w:val="roman"/>
    <w:pitch w:val="variable"/>
    <w:sig w:usb0="E00002FF" w:usb1="400004FF" w:usb2="00000000" w:usb3="00000000" w:csb0="0000019F" w:csb1="00000000"/>
    <w:embedRegular r:id="rId4" w:fontKey="{2EE26286-4044-4878-BD2A-F42604761D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E04" w:rsidRPr="00F4407A" w:rsidRDefault="00242E04" w:rsidP="00F4407A">
    <w:pPr>
      <w:pStyle w:val="Footer"/>
      <w:tabs>
        <w:tab w:val="clear" w:pos="4680"/>
        <w:tab w:val="clear" w:pos="9360"/>
        <w:tab w:val="center" w:pos="2995"/>
      </w:tabs>
      <w:spacing w:before="120"/>
    </w:pPr>
    <w:r>
      <w:t>[4344]</w:t>
    </w:r>
    <w:r>
      <w:tab/>
    </w:r>
    <w:r w:rsidR="00EE3A0F">
      <w:fldChar w:fldCharType="begin"/>
    </w:r>
    <w:r w:rsidR="00EE3A0F">
      <w:instrText xml:space="preserve"> PAGE  \* MERGEFORMAT </w:instrText>
    </w:r>
    <w:r w:rsidR="00EE3A0F">
      <w:fldChar w:fldCharType="separate"/>
    </w:r>
    <w:r w:rsidR="00EE3A0F">
      <w:rPr>
        <w:noProof/>
      </w:rPr>
      <w:t>1</w:t>
    </w:r>
    <w:r w:rsidR="00EE3A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84C" w:rsidRDefault="00D0484C" w:rsidP="009F0C77">
      <w:r>
        <w:separator/>
      </w:r>
    </w:p>
  </w:footnote>
  <w:footnote w:type="continuationSeparator" w:id="0">
    <w:p w:rsidR="00D0484C" w:rsidRDefault="00D048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178BH11"/>
    <w:docVar w:name="CoverBillType" w:val="r"/>
    <w:docVar w:name="docpath" w:val="L:\Council\bills\AGM\19178BH11.DOCX"/>
    <w:docVar w:name="dvBillNumber" w:val="4344"/>
    <w:docVar w:name="dvBillNumberPrefix" w:val="H. "/>
    <w:docVar w:name="dvOriginalBody" w:val="House"/>
    <w:docVar w:name="dvSteno" w:val="AGM"/>
    <w:docVar w:name="NameofBody" w:val="h"/>
    <w:docVar w:name="vgroup2" w:val="Council"/>
  </w:docVars>
  <w:rsids>
    <w:rsidRoot w:val="00E86C56"/>
    <w:rsid w:val="00011869"/>
    <w:rsid w:val="00056174"/>
    <w:rsid w:val="00096D2A"/>
    <w:rsid w:val="000E1785"/>
    <w:rsid w:val="000F40FA"/>
    <w:rsid w:val="00101FB6"/>
    <w:rsid w:val="0010776B"/>
    <w:rsid w:val="00133E66"/>
    <w:rsid w:val="001435A3"/>
    <w:rsid w:val="001D08F2"/>
    <w:rsid w:val="001D525B"/>
    <w:rsid w:val="001D7F4F"/>
    <w:rsid w:val="002321B6"/>
    <w:rsid w:val="00242E04"/>
    <w:rsid w:val="00250967"/>
    <w:rsid w:val="002543C8"/>
    <w:rsid w:val="00284AAE"/>
    <w:rsid w:val="002D57FC"/>
    <w:rsid w:val="002E5912"/>
    <w:rsid w:val="00317864"/>
    <w:rsid w:val="00325348"/>
    <w:rsid w:val="0032732C"/>
    <w:rsid w:val="00336AD0"/>
    <w:rsid w:val="00342F7D"/>
    <w:rsid w:val="0037079A"/>
    <w:rsid w:val="003B79CD"/>
    <w:rsid w:val="003D01E8"/>
    <w:rsid w:val="003E5288"/>
    <w:rsid w:val="003F6D79"/>
    <w:rsid w:val="003F731F"/>
    <w:rsid w:val="0041760A"/>
    <w:rsid w:val="00417C01"/>
    <w:rsid w:val="00423158"/>
    <w:rsid w:val="00441D87"/>
    <w:rsid w:val="004809EE"/>
    <w:rsid w:val="004E7D54"/>
    <w:rsid w:val="005273C6"/>
    <w:rsid w:val="00530A69"/>
    <w:rsid w:val="00545593"/>
    <w:rsid w:val="00577C6C"/>
    <w:rsid w:val="00593A4B"/>
    <w:rsid w:val="005C2FE2"/>
    <w:rsid w:val="005E2BC9"/>
    <w:rsid w:val="005F43D6"/>
    <w:rsid w:val="00605102"/>
    <w:rsid w:val="006215AA"/>
    <w:rsid w:val="006913C9"/>
    <w:rsid w:val="0069470D"/>
    <w:rsid w:val="006D2F5E"/>
    <w:rsid w:val="00734F00"/>
    <w:rsid w:val="00752736"/>
    <w:rsid w:val="00777C36"/>
    <w:rsid w:val="007A70AE"/>
    <w:rsid w:val="007A7726"/>
    <w:rsid w:val="007E6997"/>
    <w:rsid w:val="008362E8"/>
    <w:rsid w:val="00847CFE"/>
    <w:rsid w:val="008A1768"/>
    <w:rsid w:val="008E18A9"/>
    <w:rsid w:val="008F4429"/>
    <w:rsid w:val="0094021A"/>
    <w:rsid w:val="009C4885"/>
    <w:rsid w:val="009C6A0B"/>
    <w:rsid w:val="009F0C77"/>
    <w:rsid w:val="009F4DD1"/>
    <w:rsid w:val="00A410B9"/>
    <w:rsid w:val="00A41684"/>
    <w:rsid w:val="00A64E80"/>
    <w:rsid w:val="00A72BCD"/>
    <w:rsid w:val="00A741D9"/>
    <w:rsid w:val="00A833AB"/>
    <w:rsid w:val="00A9741D"/>
    <w:rsid w:val="00AD4B17"/>
    <w:rsid w:val="00B412D4"/>
    <w:rsid w:val="00B658B0"/>
    <w:rsid w:val="00B72920"/>
    <w:rsid w:val="00BE3C22"/>
    <w:rsid w:val="00C0345E"/>
    <w:rsid w:val="00C3483A"/>
    <w:rsid w:val="00C512A7"/>
    <w:rsid w:val="00C74E9D"/>
    <w:rsid w:val="00C771F6"/>
    <w:rsid w:val="00C82FD3"/>
    <w:rsid w:val="00C92819"/>
    <w:rsid w:val="00CC6B7B"/>
    <w:rsid w:val="00CD2089"/>
    <w:rsid w:val="00D0484C"/>
    <w:rsid w:val="00D73A67"/>
    <w:rsid w:val="00D970A9"/>
    <w:rsid w:val="00DE747D"/>
    <w:rsid w:val="00DF3845"/>
    <w:rsid w:val="00E41911"/>
    <w:rsid w:val="00E440A0"/>
    <w:rsid w:val="00E86C56"/>
    <w:rsid w:val="00E92EEF"/>
    <w:rsid w:val="00EE3A0F"/>
    <w:rsid w:val="00F24442"/>
    <w:rsid w:val="00F4407A"/>
    <w:rsid w:val="00F4485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8E6E3C-FC4B-46EC-819F-46515D2A6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2E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44_20110602.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35750-85E2-4F8B-98E7-2191A215A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487</Words>
  <Characters>2888</Characters>
  <Application>Microsoft Office Word</Application>
  <DocSecurity>4</DocSecurity>
  <Lines>93</Lines>
  <Paragraphs>27</Paragraphs>
  <ScaleCrop>false</ScaleCrop>
  <Company> </Company>
  <LinksUpToDate>false</LinksUpToDate>
  <CharactersWithSpaces>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4344: Stephen Leon Elliott - South Carolina Legislature Online</dc:title>
  <dc:subject/>
  <dc:creator>angiemorgan</dc:creator>
  <cp:keywords/>
  <dc:description/>
  <cp:lastModifiedBy>N Cumfer</cp:lastModifiedBy>
  <cp:revision>2</cp:revision>
  <dcterms:created xsi:type="dcterms:W3CDTF">2014-11-24T14:20:00Z</dcterms:created>
  <dcterms:modified xsi:type="dcterms:W3CDTF">2014-11-24T14:20:00Z</dcterms:modified>
</cp:coreProperties>
</file>