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287" w:rsidRDefault="006D6287" w:rsidP="006D6287">
      <w:pPr>
        <w:widowControl w:val="0"/>
        <w:jc w:val="center"/>
      </w:pPr>
      <w:bookmarkStart w:id="0" w:name="_GoBack"/>
      <w:bookmarkEnd w:id="0"/>
      <w:r w:rsidRPr="006D6287">
        <w:rPr>
          <w:b/>
        </w:rPr>
        <w:t>South Carolina General Assembly</w:t>
      </w:r>
    </w:p>
    <w:p w:rsidR="006D6287" w:rsidRDefault="006D6287" w:rsidP="006D6287">
      <w:pPr>
        <w:widowControl w:val="0"/>
        <w:jc w:val="center"/>
      </w:pPr>
      <w:r>
        <w:t>119th Session, 2011-2012</w:t>
      </w:r>
    </w:p>
    <w:p w:rsidR="006D6287" w:rsidRDefault="006D6287" w:rsidP="006D6287">
      <w:pPr>
        <w:widowControl w:val="0"/>
        <w:jc w:val="left"/>
      </w:pPr>
    </w:p>
    <w:p w:rsidR="006D6287" w:rsidRDefault="006D6287" w:rsidP="006D6287">
      <w:pPr>
        <w:widowControl w:val="0"/>
        <w:jc w:val="left"/>
        <w:rPr>
          <w:b/>
        </w:rPr>
      </w:pPr>
      <w:r w:rsidRPr="006D6287">
        <w:rPr>
          <w:b/>
        </w:rPr>
        <w:t>H. 4441</w:t>
      </w:r>
    </w:p>
    <w:p w:rsidR="006D6287" w:rsidRDefault="006D6287" w:rsidP="006D6287">
      <w:pPr>
        <w:widowControl w:val="0"/>
        <w:jc w:val="left"/>
        <w:rPr>
          <w:b/>
        </w:rPr>
      </w:pPr>
    </w:p>
    <w:p w:rsidR="006D6287" w:rsidRDefault="006D6287" w:rsidP="006D6287">
      <w:pPr>
        <w:widowControl w:val="0"/>
        <w:jc w:val="left"/>
      </w:pPr>
      <w:r w:rsidRPr="006D6287">
        <w:rPr>
          <w:b/>
        </w:rPr>
        <w:t>STATUS INFORMATION</w:t>
      </w:r>
    </w:p>
    <w:p w:rsidR="006D6287" w:rsidRDefault="006D6287" w:rsidP="006D6287">
      <w:pPr>
        <w:widowControl w:val="0"/>
        <w:jc w:val="left"/>
      </w:pPr>
    </w:p>
    <w:p w:rsidR="006D6287" w:rsidRDefault="006D6287" w:rsidP="006D6287">
      <w:pPr>
        <w:widowControl w:val="0"/>
        <w:jc w:val="left"/>
      </w:pPr>
      <w:r>
        <w:t>General Bill</w:t>
      </w:r>
    </w:p>
    <w:p w:rsidR="006D6287" w:rsidRDefault="000D624F" w:rsidP="006D6287">
      <w:pPr>
        <w:widowControl w:val="0"/>
        <w:jc w:val="left"/>
      </w:pPr>
      <w:r>
        <w:t>Sponsors: Reps. Whitmire and Clyburn</w:t>
      </w:r>
    </w:p>
    <w:p w:rsidR="006D6287" w:rsidRDefault="006D6287" w:rsidP="006D6287">
      <w:pPr>
        <w:widowControl w:val="0"/>
        <w:jc w:val="left"/>
      </w:pPr>
      <w:r>
        <w:t>Document Path: l:\council\bills\swb\5010cm12.docx</w:t>
      </w:r>
    </w:p>
    <w:p w:rsidR="006D6287" w:rsidRDefault="006D6287" w:rsidP="006D6287">
      <w:pPr>
        <w:widowControl w:val="0"/>
        <w:jc w:val="left"/>
      </w:pPr>
    </w:p>
    <w:p w:rsidR="00A31113" w:rsidRDefault="00A31113" w:rsidP="006D6287">
      <w:pPr>
        <w:widowControl w:val="0"/>
        <w:jc w:val="left"/>
      </w:pPr>
      <w:r>
        <w:t>Introduced in the House on January 10, 2012</w:t>
      </w:r>
    </w:p>
    <w:p w:rsidR="00A31113" w:rsidRPr="00A31113" w:rsidRDefault="00A31113" w:rsidP="006D6287">
      <w:pPr>
        <w:widowControl w:val="0"/>
        <w:jc w:val="left"/>
      </w:pPr>
      <w:r>
        <w:t xml:space="preserve">Currently residing in the House Committee on </w:t>
      </w:r>
      <w:r w:rsidRPr="00A31113">
        <w:rPr>
          <w:b/>
        </w:rPr>
        <w:t>Education and Public Works</w:t>
      </w:r>
    </w:p>
    <w:p w:rsidR="00A31113" w:rsidRDefault="00A31113" w:rsidP="006D6287">
      <w:pPr>
        <w:widowControl w:val="0"/>
        <w:jc w:val="left"/>
      </w:pPr>
    </w:p>
    <w:p w:rsidR="006D6287" w:rsidRDefault="006D6287" w:rsidP="006D6287">
      <w:pPr>
        <w:widowControl w:val="0"/>
        <w:jc w:val="left"/>
      </w:pPr>
      <w:r>
        <w:t xml:space="preserve">Summary: </w:t>
      </w:r>
      <w:r w:rsidR="001B5CF5">
        <w:t>Operation of golf carts</w:t>
      </w:r>
    </w:p>
    <w:p w:rsidR="006D6287" w:rsidRDefault="006D6287" w:rsidP="006D6287">
      <w:pPr>
        <w:widowControl w:val="0"/>
        <w:jc w:val="left"/>
      </w:pPr>
    </w:p>
    <w:p w:rsidR="006D6287" w:rsidRDefault="006D6287" w:rsidP="006D6287">
      <w:pPr>
        <w:widowControl w:val="0"/>
        <w:jc w:val="left"/>
      </w:pPr>
    </w:p>
    <w:p w:rsidR="006D6287" w:rsidRDefault="006D6287" w:rsidP="006D62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287">
        <w:rPr>
          <w:b/>
        </w:rPr>
        <w:t>HISTORY OF LEGISLATIVE ACTIONS</w:t>
      </w:r>
    </w:p>
    <w:p w:rsidR="006D6287" w:rsidRDefault="006D6287" w:rsidP="006D62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6287" w:rsidRPr="006D6287" w:rsidRDefault="006D6287" w:rsidP="006D62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287">
        <w:rPr>
          <w:u w:val="single"/>
        </w:rPr>
        <w:tab/>
        <w:t>Date</w:t>
      </w:r>
      <w:r w:rsidRPr="006D6287">
        <w:rPr>
          <w:u w:val="single"/>
        </w:rPr>
        <w:tab/>
        <w:t>Body</w:t>
      </w:r>
      <w:r w:rsidRPr="006D6287">
        <w:rPr>
          <w:u w:val="single"/>
        </w:rPr>
        <w:tab/>
        <w:t>Action Description with journal page number</w:t>
      </w:r>
      <w:r w:rsidRPr="006D6287">
        <w:rPr>
          <w:u w:val="single"/>
        </w:rPr>
        <w:tab/>
      </w:r>
    </w:p>
    <w:p w:rsidR="009C289E" w:rsidRDefault="009C289E" w:rsidP="009C2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4B09AE">
        <w:t>Prefiled</w:t>
      </w:r>
    </w:p>
    <w:p w:rsidR="009C289E" w:rsidRDefault="009C289E" w:rsidP="009C2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4B09AE">
        <w:t xml:space="preserve">Referred to Committee on </w:t>
      </w:r>
      <w:r w:rsidRPr="004B09AE">
        <w:rPr>
          <w:b/>
        </w:rPr>
        <w:t>Education and Public Works</w:t>
      </w:r>
    </w:p>
    <w:p w:rsidR="009C289E" w:rsidRDefault="009C289E" w:rsidP="009C2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4B09AE">
        <w:t>Introduced and read first time (</w:t>
      </w:r>
      <w:hyperlink r:id="rId7" w:history="1">
        <w:r w:rsidRPr="004B09AE">
          <w:rPr>
            <w:rStyle w:val="Hyperlink"/>
          </w:rPr>
          <w:t>House Journal</w:t>
        </w:r>
        <w:r w:rsidRPr="004B09AE">
          <w:rPr>
            <w:rStyle w:val="Hyperlink"/>
          </w:rPr>
          <w:noBreakHyphen/>
          <w:t>page 39</w:t>
        </w:r>
      </w:hyperlink>
      <w:r w:rsidRPr="004B09AE">
        <w:t>)</w:t>
      </w:r>
    </w:p>
    <w:p w:rsidR="009C289E" w:rsidRDefault="009C289E" w:rsidP="009C2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4B09AE">
        <w:t>Referred to Co</w:t>
      </w:r>
      <w:r>
        <w:t xml:space="preserve">mmittee on </w:t>
      </w:r>
      <w:r w:rsidRPr="004B09AE">
        <w:rPr>
          <w:b/>
        </w:rPr>
        <w:t>Education and Public Works</w:t>
      </w:r>
      <w:r w:rsidRPr="004B09AE">
        <w:t xml:space="preserve"> (</w:t>
      </w:r>
      <w:hyperlink r:id="rId8" w:history="1">
        <w:r w:rsidRPr="004B09AE">
          <w:rPr>
            <w:rStyle w:val="Hyperlink"/>
          </w:rPr>
          <w:t>House Journal</w:t>
        </w:r>
        <w:r w:rsidRPr="004B09AE">
          <w:rPr>
            <w:rStyle w:val="Hyperlink"/>
          </w:rPr>
          <w:noBreakHyphen/>
          <w:t>page 39</w:t>
        </w:r>
      </w:hyperlink>
      <w:r w:rsidRPr="004B09AE">
        <w:t>)</w:t>
      </w:r>
    </w:p>
    <w:p w:rsidR="009C289E" w:rsidRDefault="009C289E" w:rsidP="009C2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287" w:rsidRPr="006D6287" w:rsidRDefault="006D6287" w:rsidP="006D62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287" w:rsidRDefault="006D6287" w:rsidP="006D6287">
      <w:pPr>
        <w:widowControl w:val="0"/>
        <w:jc w:val="left"/>
      </w:pPr>
      <w:r w:rsidRPr="006D6287">
        <w:rPr>
          <w:b/>
        </w:rPr>
        <w:t>VERSIONS OF THIS BILL</w:t>
      </w:r>
    </w:p>
    <w:p w:rsidR="006D6287" w:rsidRDefault="006D6287" w:rsidP="006D6287">
      <w:pPr>
        <w:widowControl w:val="0"/>
        <w:jc w:val="left"/>
      </w:pPr>
    </w:p>
    <w:p w:rsidR="006D6287" w:rsidRDefault="00F73F2D" w:rsidP="006D6287">
      <w:pPr>
        <w:widowControl w:val="0"/>
        <w:jc w:val="left"/>
      </w:pPr>
      <w:hyperlink r:id="rId9" w:history="1">
        <w:r w:rsidR="006D6287">
          <w:rPr>
            <w:rStyle w:val="Hyperlink"/>
          </w:rPr>
          <w:t>11/29/2011</w:t>
        </w:r>
      </w:hyperlink>
    </w:p>
    <w:p w:rsidR="006D6287" w:rsidRDefault="006D6287" w:rsidP="006D6287"/>
    <w:p w:rsidR="006D6287" w:rsidRDefault="006D6287" w:rsidP="006D6287">
      <w:pPr>
        <w:sectPr w:rsidR="006D6287" w:rsidSect="006D62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4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D6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0C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930C8D">
        <w:t>’</w:t>
      </w:r>
      <w:r>
        <w:t>S HIGHWAYS, SO AS TO PROVIDE THAT THIS PROVISION ALSO APPLIES TO THE OPERATION OF AN ALL</w:t>
      </w:r>
      <w:r>
        <w:noBreakHyphen/>
        <w:t>TERRAIN VEHICLE ALONG THE STATE</w:t>
      </w:r>
      <w:r w:rsidRPr="00930C8D">
        <w:t>’</w:t>
      </w:r>
      <w:r>
        <w:t>S HIGHWAYS.</w:t>
      </w:r>
    </w:p>
    <w:p w:rsidR="00FE7D6E" w:rsidRDefault="00FE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7D6E" w:rsidRDefault="00FE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D6E" w:rsidRDefault="00FE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C8D" w:rsidRDefault="00FE7D6E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0C8D">
        <w:t>Section 56</w:t>
      </w:r>
      <w:r w:rsidR="00930C8D">
        <w:noBreakHyphen/>
        <w:t>3</w:t>
      </w:r>
      <w:r w:rsidR="00930C8D">
        <w:noBreakHyphen/>
        <w:t>115 of the 1976 Code is amended to read:</w:t>
      </w:r>
    </w:p>
    <w:p w:rsidR="00930C8D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C8D" w:rsidRPr="00A95F9A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 w:rsidRPr="00ED1E0A">
        <w:rPr>
          <w:u w:val="single"/>
        </w:rPr>
        <w:t>(A)</w:t>
      </w:r>
      <w:r>
        <w:tab/>
      </w:r>
      <w:r w:rsidRPr="00A95F9A">
        <w:t>The owner of a vehicle commonly known as a golf cart</w:t>
      </w:r>
      <w:r>
        <w:t xml:space="preserve"> </w:t>
      </w:r>
      <w:r>
        <w:rPr>
          <w:u w:val="single"/>
        </w:rPr>
        <w:t xml:space="preserve">or an </w:t>
      </w:r>
      <w:r w:rsidRPr="00930C8D">
        <w:rPr>
          <w:u w:val="single"/>
        </w:rPr>
        <w:t>‘</w:t>
      </w:r>
      <w:r>
        <w:rPr>
          <w:u w:val="single"/>
        </w:rPr>
        <w:t>all</w:t>
      </w:r>
      <w:r>
        <w:rPr>
          <w:u w:val="single"/>
        </w:rPr>
        <w:noBreakHyphen/>
        <w:t>terrain vehicle</w:t>
      </w:r>
      <w:r w:rsidRPr="00930C8D">
        <w:rPr>
          <w:u w:val="single"/>
        </w:rPr>
        <w:t>’</w:t>
      </w:r>
      <w:r>
        <w:rPr>
          <w:u w:val="single"/>
        </w:rPr>
        <w:t xml:space="preserve"> or </w:t>
      </w:r>
      <w:r w:rsidRPr="00930C8D">
        <w:rPr>
          <w:u w:val="single"/>
        </w:rPr>
        <w:t>‘</w:t>
      </w:r>
      <w:r>
        <w:rPr>
          <w:u w:val="single"/>
        </w:rPr>
        <w:t>ATV</w:t>
      </w:r>
      <w:r w:rsidRPr="00930C8D">
        <w:rPr>
          <w:u w:val="single"/>
        </w:rPr>
        <w:t>’</w:t>
      </w:r>
      <w:r w:rsidRPr="00A95F9A">
        <w:t>, if he has a valid driver</w:t>
      </w:r>
      <w:r w:rsidRPr="00930C8D">
        <w:t>’</w:t>
      </w:r>
      <w:r w:rsidRPr="00A95F9A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930C8D" w:rsidRPr="00A95F9A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A95F9A">
        <w:t>(1)</w:t>
      </w:r>
      <w:r>
        <w:tab/>
      </w:r>
      <w:r w:rsidRPr="00A95F9A">
        <w:t xml:space="preserve">operate the golf cart </w:t>
      </w:r>
      <w:r w:rsidRPr="00FC6653">
        <w:rPr>
          <w:u w:val="single"/>
        </w:rPr>
        <w:t xml:space="preserve">or </w:t>
      </w:r>
      <w:r>
        <w:rPr>
          <w:u w:val="single"/>
        </w:rPr>
        <w:t xml:space="preserve">an </w:t>
      </w:r>
      <w:r w:rsidRPr="00930C8D">
        <w:rPr>
          <w:u w:val="single"/>
        </w:rPr>
        <w:t>‘</w:t>
      </w:r>
      <w:r>
        <w:rPr>
          <w:u w:val="single"/>
        </w:rPr>
        <w:t>all</w:t>
      </w:r>
      <w:r>
        <w:rPr>
          <w:u w:val="single"/>
        </w:rPr>
        <w:noBreakHyphen/>
        <w:t>t</w:t>
      </w:r>
      <w:r w:rsidRPr="00FC6653">
        <w:rPr>
          <w:u w:val="single"/>
        </w:rPr>
        <w:t>errain vehicle</w:t>
      </w:r>
      <w:r w:rsidRPr="00930C8D">
        <w:rPr>
          <w:u w:val="single"/>
        </w:rPr>
        <w:t>’</w:t>
      </w:r>
      <w:r>
        <w:rPr>
          <w:u w:val="single"/>
        </w:rPr>
        <w:t xml:space="preserve"> or </w:t>
      </w:r>
      <w:r w:rsidRPr="00930C8D">
        <w:rPr>
          <w:u w:val="single"/>
        </w:rPr>
        <w:t>‘</w:t>
      </w:r>
      <w:r>
        <w:rPr>
          <w:u w:val="single"/>
        </w:rPr>
        <w:t>ATV</w:t>
      </w:r>
      <w:r w:rsidRPr="00930C8D">
        <w:rPr>
          <w:u w:val="single"/>
        </w:rPr>
        <w:t>’</w:t>
      </w:r>
      <w:r>
        <w:t xml:space="preserve"> </w:t>
      </w:r>
      <w:r w:rsidRPr="00A95F9A">
        <w:t xml:space="preserve">on a secondary highway or street within two miles of his residence or place of business during daylight hours only; and </w:t>
      </w:r>
    </w:p>
    <w:p w:rsidR="00930C8D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</w:t>
      </w:r>
      <w:r>
        <w:t>ess during daylight hours only.</w:t>
      </w:r>
    </w:p>
    <w:p w:rsidR="00930C8D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1E0A">
        <w:rPr>
          <w:u w:val="single"/>
        </w:rPr>
        <w:t>(B)</w:t>
      </w:r>
      <w:r w:rsidRPr="00ED1E0A">
        <w:rPr>
          <w:u w:val="single"/>
        </w:rPr>
        <w:tab/>
      </w:r>
      <w:r w:rsidRPr="00930C8D">
        <w:rPr>
          <w:u w:val="single"/>
        </w:rPr>
        <w:t>‘</w:t>
      </w:r>
      <w:r w:rsidRPr="00ED1E0A">
        <w:rPr>
          <w:u w:val="single"/>
        </w:rPr>
        <w:t>All</w:t>
      </w:r>
      <w:r>
        <w:rPr>
          <w:u w:val="single"/>
        </w:rPr>
        <w:noBreakHyphen/>
      </w:r>
      <w:r w:rsidRPr="00ED1E0A">
        <w:rPr>
          <w:u w:val="single"/>
        </w:rPr>
        <w:t>terrain vehicle</w:t>
      </w:r>
      <w:r w:rsidRPr="00930C8D">
        <w:rPr>
          <w:u w:val="single"/>
        </w:rPr>
        <w:t>’</w:t>
      </w:r>
      <w:r w:rsidRPr="00ED1E0A">
        <w:rPr>
          <w:u w:val="single"/>
        </w:rPr>
        <w:t xml:space="preserve"> or </w:t>
      </w:r>
      <w:r w:rsidRPr="00930C8D">
        <w:rPr>
          <w:u w:val="single"/>
        </w:rPr>
        <w:t>‘</w:t>
      </w:r>
      <w:r w:rsidRPr="00ED1E0A">
        <w:rPr>
          <w:u w:val="single"/>
        </w:rPr>
        <w:t>ATV</w:t>
      </w:r>
      <w:r w:rsidRPr="00930C8D">
        <w:rPr>
          <w:u w:val="single"/>
        </w:rPr>
        <w:t>’</w:t>
      </w:r>
      <w:r w:rsidRPr="00ED1E0A">
        <w:rPr>
          <w:u w:val="single"/>
        </w:rPr>
        <w:t xml:space="preserve"> means any vehicle defined in Section 56</w:t>
      </w:r>
      <w:r>
        <w:rPr>
          <w:u w:val="single"/>
        </w:rPr>
        <w:noBreakHyphen/>
      </w:r>
      <w:r w:rsidRPr="00ED1E0A">
        <w:rPr>
          <w:u w:val="single"/>
        </w:rPr>
        <w:t>1</w:t>
      </w:r>
      <w:r>
        <w:rPr>
          <w:u w:val="single"/>
        </w:rPr>
        <w:noBreakHyphen/>
      </w:r>
      <w:r w:rsidRPr="00ED1E0A">
        <w:rPr>
          <w:u w:val="single"/>
        </w:rPr>
        <w:t>10(20).</w:t>
      </w:r>
      <w:r>
        <w:t>”</w:t>
      </w:r>
    </w:p>
    <w:p w:rsidR="00930C8D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D6E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04024" w:rsidRDefault="00930C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4024" w:rsidRDefault="00A04024" w:rsidP="006D6287">
      <w:pPr>
        <w:suppressAutoHyphens/>
      </w:pPr>
    </w:p>
    <w:sectPr w:rsidR="00A04024" w:rsidSect="006D62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D6E" w:rsidRDefault="00FE7D6E" w:rsidP="009F0C77">
      <w:r>
        <w:separator/>
      </w:r>
    </w:p>
  </w:endnote>
  <w:endnote w:type="continuationSeparator" w:id="0">
    <w:p w:rsidR="00FE7D6E" w:rsidRDefault="00FE7D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8C0D68-EF21-4F97-9728-B8A0D561FF75}"/>
    <w:embedBold r:id="rId2" w:fontKey="{BF03FC75-4020-4C9E-92A5-F47533460B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F9CCC4-8EA0-4488-95AA-E44E902DAC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15CB56-239C-4B57-807E-9694D5977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287" w:rsidRPr="00A04024" w:rsidRDefault="006D6287" w:rsidP="00A04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[4441]</w:t>
    </w:r>
    <w:r>
      <w:tab/>
    </w:r>
    <w:r w:rsidR="00F73F2D">
      <w:fldChar w:fldCharType="begin"/>
    </w:r>
    <w:r w:rsidR="00F73F2D">
      <w:instrText xml:space="preserve"> PAGE  \* MERGEFORMAT </w:instrText>
    </w:r>
    <w:r w:rsidR="00F73F2D">
      <w:fldChar w:fldCharType="separate"/>
    </w:r>
    <w:r w:rsidR="00F73F2D">
      <w:rPr>
        <w:noProof/>
      </w:rPr>
      <w:t>1</w:t>
    </w:r>
    <w:r w:rsidR="00F73F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D6E" w:rsidRDefault="00FE7D6E" w:rsidP="009F0C77">
      <w:r>
        <w:separator/>
      </w:r>
    </w:p>
  </w:footnote>
  <w:footnote w:type="continuationSeparator" w:id="0">
    <w:p w:rsidR="00FE7D6E" w:rsidRDefault="00FE7D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10CM12"/>
    <w:docVar w:name="CoverBillType" w:val="b"/>
    <w:docVar w:name="docpath" w:val="L:\Council\bills\SWB\5010CM12.DOCX"/>
    <w:docVar w:name="dvBillNumber" w:val="444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524FD"/>
    <w:rsid w:val="00011869"/>
    <w:rsid w:val="00084F8D"/>
    <w:rsid w:val="000D624F"/>
    <w:rsid w:val="000E1785"/>
    <w:rsid w:val="000F40FA"/>
    <w:rsid w:val="0010776B"/>
    <w:rsid w:val="00133E66"/>
    <w:rsid w:val="001435A3"/>
    <w:rsid w:val="00187E59"/>
    <w:rsid w:val="001B5CF5"/>
    <w:rsid w:val="001D08F2"/>
    <w:rsid w:val="001D525B"/>
    <w:rsid w:val="001D7F4F"/>
    <w:rsid w:val="002321B6"/>
    <w:rsid w:val="00240D6A"/>
    <w:rsid w:val="00250967"/>
    <w:rsid w:val="002543C8"/>
    <w:rsid w:val="00284AAE"/>
    <w:rsid w:val="002C1DB7"/>
    <w:rsid w:val="002D4A8F"/>
    <w:rsid w:val="002D6855"/>
    <w:rsid w:val="002E5912"/>
    <w:rsid w:val="00325348"/>
    <w:rsid w:val="0032732C"/>
    <w:rsid w:val="00336AD0"/>
    <w:rsid w:val="00366A9D"/>
    <w:rsid w:val="0037079A"/>
    <w:rsid w:val="003D01E8"/>
    <w:rsid w:val="003E5288"/>
    <w:rsid w:val="003F6D79"/>
    <w:rsid w:val="0041760A"/>
    <w:rsid w:val="00417C01"/>
    <w:rsid w:val="004809EE"/>
    <w:rsid w:val="004C3F4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287"/>
    <w:rsid w:val="00727BB0"/>
    <w:rsid w:val="00734F00"/>
    <w:rsid w:val="00790F54"/>
    <w:rsid w:val="007A70AE"/>
    <w:rsid w:val="007E19B3"/>
    <w:rsid w:val="008362E8"/>
    <w:rsid w:val="008A1768"/>
    <w:rsid w:val="008F4429"/>
    <w:rsid w:val="00930C8D"/>
    <w:rsid w:val="0094021A"/>
    <w:rsid w:val="009C289E"/>
    <w:rsid w:val="009C6A0B"/>
    <w:rsid w:val="009F0C77"/>
    <w:rsid w:val="009F4DD1"/>
    <w:rsid w:val="00A04024"/>
    <w:rsid w:val="00A31113"/>
    <w:rsid w:val="00A41684"/>
    <w:rsid w:val="00A64E80"/>
    <w:rsid w:val="00A72BCD"/>
    <w:rsid w:val="00A741D9"/>
    <w:rsid w:val="00A833AB"/>
    <w:rsid w:val="00A9741D"/>
    <w:rsid w:val="00AD4B17"/>
    <w:rsid w:val="00B412D4"/>
    <w:rsid w:val="00B77DC7"/>
    <w:rsid w:val="00BE3C22"/>
    <w:rsid w:val="00BF5F27"/>
    <w:rsid w:val="00C0345E"/>
    <w:rsid w:val="00C13BDC"/>
    <w:rsid w:val="00C3483A"/>
    <w:rsid w:val="00C74E9D"/>
    <w:rsid w:val="00C82FD3"/>
    <w:rsid w:val="00C92819"/>
    <w:rsid w:val="00CC4F6D"/>
    <w:rsid w:val="00CC6B7B"/>
    <w:rsid w:val="00CD2089"/>
    <w:rsid w:val="00D73A67"/>
    <w:rsid w:val="00D85DD6"/>
    <w:rsid w:val="00D970A9"/>
    <w:rsid w:val="00DF3845"/>
    <w:rsid w:val="00E017F8"/>
    <w:rsid w:val="00E41911"/>
    <w:rsid w:val="00E42508"/>
    <w:rsid w:val="00E92EEF"/>
    <w:rsid w:val="00F24442"/>
    <w:rsid w:val="00F40A26"/>
    <w:rsid w:val="00F50AE3"/>
    <w:rsid w:val="00F524FD"/>
    <w:rsid w:val="00F67CF1"/>
    <w:rsid w:val="00F73F2D"/>
    <w:rsid w:val="00F840F0"/>
    <w:rsid w:val="00FB0D0D"/>
    <w:rsid w:val="00FB43B4"/>
    <w:rsid w:val="00FE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3A15D2-9702-437D-A71D-7963AEDF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62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41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D1081-3C96-413F-AF76-B85487D2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312</Words>
  <Characters>1646</Characters>
  <Application>Microsoft Office Word</Application>
  <DocSecurity>4</DocSecurity>
  <Lines>71</Lines>
  <Paragraphs>28</Paragraphs>
  <ScaleCrop>false</ScaleCrop>
  <Company> 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4441: Operation of golf carts - South Carolina Legislature Online</dc:title>
  <dc:subject/>
  <dc:creator>SandyBarden</dc:creator>
  <cp:keywords/>
  <dc:description/>
  <cp:lastModifiedBy>N Cumfer</cp:lastModifiedBy>
  <cp:revision>2</cp:revision>
  <cp:lastPrinted>2011-08-29T19:29:00Z</cp:lastPrinted>
  <dcterms:created xsi:type="dcterms:W3CDTF">2014-11-24T14:23:00Z</dcterms:created>
  <dcterms:modified xsi:type="dcterms:W3CDTF">2014-11-24T14:23:00Z</dcterms:modified>
</cp:coreProperties>
</file>