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75A" w:rsidRDefault="0066075A" w:rsidP="0066075A">
      <w:pPr>
        <w:widowControl w:val="0"/>
        <w:jc w:val="center"/>
      </w:pPr>
      <w:bookmarkStart w:id="0" w:name="_GoBack"/>
      <w:bookmarkEnd w:id="0"/>
      <w:r w:rsidRPr="0066075A">
        <w:rPr>
          <w:b/>
        </w:rPr>
        <w:t>South Carolina General Assembly</w:t>
      </w:r>
    </w:p>
    <w:p w:rsidR="0066075A" w:rsidRDefault="0066075A" w:rsidP="0066075A">
      <w:pPr>
        <w:widowControl w:val="0"/>
        <w:jc w:val="center"/>
      </w:pPr>
      <w:r>
        <w:t>119th Session, 2011-2012</w:t>
      </w:r>
    </w:p>
    <w:p w:rsidR="0066075A" w:rsidRDefault="0066075A" w:rsidP="0066075A">
      <w:pPr>
        <w:widowControl w:val="0"/>
        <w:jc w:val="left"/>
      </w:pPr>
    </w:p>
    <w:p w:rsidR="0066075A" w:rsidRDefault="0066075A" w:rsidP="0066075A">
      <w:pPr>
        <w:widowControl w:val="0"/>
        <w:jc w:val="left"/>
        <w:rPr>
          <w:b/>
        </w:rPr>
      </w:pPr>
      <w:r w:rsidRPr="0066075A">
        <w:rPr>
          <w:b/>
        </w:rPr>
        <w:t>H. 4812</w:t>
      </w:r>
    </w:p>
    <w:p w:rsidR="0066075A" w:rsidRDefault="0066075A" w:rsidP="0066075A">
      <w:pPr>
        <w:widowControl w:val="0"/>
        <w:jc w:val="left"/>
        <w:rPr>
          <w:b/>
        </w:rPr>
      </w:pPr>
    </w:p>
    <w:p w:rsidR="0066075A" w:rsidRDefault="0066075A" w:rsidP="0066075A">
      <w:pPr>
        <w:widowControl w:val="0"/>
        <w:jc w:val="left"/>
      </w:pPr>
      <w:r w:rsidRPr="0066075A">
        <w:rPr>
          <w:b/>
        </w:rPr>
        <w:t>STATUS INFORMATION</w:t>
      </w:r>
    </w:p>
    <w:p w:rsidR="0066075A" w:rsidRDefault="0066075A" w:rsidP="0066075A">
      <w:pPr>
        <w:widowControl w:val="0"/>
        <w:jc w:val="left"/>
      </w:pPr>
    </w:p>
    <w:p w:rsidR="0066075A" w:rsidRDefault="0066075A" w:rsidP="0066075A">
      <w:pPr>
        <w:widowControl w:val="0"/>
        <w:jc w:val="left"/>
      </w:pPr>
      <w:r>
        <w:t>House Resolution</w:t>
      </w:r>
    </w:p>
    <w:p w:rsidR="0066075A" w:rsidRDefault="0066075A" w:rsidP="0066075A">
      <w:pPr>
        <w:widowControl w:val="0"/>
        <w:jc w:val="left"/>
      </w:pPr>
      <w:r>
        <w:t>Sponsors: Reps. G.M. Smith, Weeks,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G.R. Smith, J.E. Smith, J.R. Smith, Sottile, Southard, Spires, Stavrinakis, Stringer, Tallon, Taylor, Thayer, Toole, Tribble, Vick, Viers, Whipper, White, Whitmire, Williams, Willis and Young</w:t>
      </w:r>
    </w:p>
    <w:p w:rsidR="0066075A" w:rsidRDefault="0066075A" w:rsidP="0066075A">
      <w:pPr>
        <w:widowControl w:val="0"/>
        <w:jc w:val="left"/>
      </w:pPr>
      <w:r>
        <w:t>Document Path: l:\council\bills\gm\24933htc12.docx</w:t>
      </w:r>
    </w:p>
    <w:p w:rsidR="0066075A" w:rsidRDefault="0066075A" w:rsidP="0066075A">
      <w:pPr>
        <w:widowControl w:val="0"/>
        <w:jc w:val="left"/>
      </w:pPr>
    </w:p>
    <w:p w:rsidR="0066075A" w:rsidRDefault="0066075A" w:rsidP="0066075A">
      <w:pPr>
        <w:widowControl w:val="0"/>
        <w:jc w:val="left"/>
      </w:pPr>
      <w:r>
        <w:t>Introduced in the House on February 22, 2012</w:t>
      </w:r>
    </w:p>
    <w:p w:rsidR="0066075A" w:rsidRDefault="0066075A" w:rsidP="0066075A">
      <w:pPr>
        <w:widowControl w:val="0"/>
        <w:jc w:val="left"/>
      </w:pPr>
      <w:r>
        <w:t>Adopted by the House on February 22, 2012</w:t>
      </w:r>
    </w:p>
    <w:p w:rsidR="0066075A" w:rsidRDefault="0066075A" w:rsidP="0066075A">
      <w:pPr>
        <w:widowControl w:val="0"/>
        <w:jc w:val="left"/>
      </w:pPr>
    </w:p>
    <w:p w:rsidR="0066075A" w:rsidRDefault="0066075A" w:rsidP="0066075A">
      <w:pPr>
        <w:widowControl w:val="0"/>
        <w:jc w:val="left"/>
      </w:pPr>
      <w:r>
        <w:t xml:space="preserve">Summary: </w:t>
      </w:r>
      <w:r w:rsidR="00167A1A">
        <w:t>Carrie Baker and Steve Lenoir</w:t>
      </w:r>
    </w:p>
    <w:p w:rsidR="0066075A" w:rsidRDefault="0066075A" w:rsidP="0066075A">
      <w:pPr>
        <w:widowControl w:val="0"/>
        <w:jc w:val="left"/>
      </w:pPr>
    </w:p>
    <w:p w:rsidR="0066075A" w:rsidRDefault="0066075A" w:rsidP="0066075A">
      <w:pPr>
        <w:widowControl w:val="0"/>
        <w:jc w:val="left"/>
      </w:pPr>
    </w:p>
    <w:p w:rsidR="0066075A" w:rsidRDefault="0066075A" w:rsidP="0066075A">
      <w:pPr>
        <w:widowControl w:val="0"/>
        <w:tabs>
          <w:tab w:val="center" w:pos="590"/>
          <w:tab w:val="center" w:pos="1440"/>
          <w:tab w:val="left" w:pos="1872"/>
          <w:tab w:val="left" w:pos="9187"/>
        </w:tabs>
        <w:jc w:val="left"/>
      </w:pPr>
      <w:r w:rsidRPr="0066075A">
        <w:rPr>
          <w:b/>
        </w:rPr>
        <w:t>HISTORY OF LEGISLATIVE ACTIONS</w:t>
      </w:r>
    </w:p>
    <w:p w:rsidR="0066075A" w:rsidRDefault="0066075A" w:rsidP="0066075A">
      <w:pPr>
        <w:widowControl w:val="0"/>
        <w:tabs>
          <w:tab w:val="center" w:pos="590"/>
          <w:tab w:val="center" w:pos="1440"/>
          <w:tab w:val="left" w:pos="1872"/>
          <w:tab w:val="left" w:pos="9187"/>
        </w:tabs>
        <w:jc w:val="left"/>
      </w:pPr>
    </w:p>
    <w:p w:rsidR="0066075A" w:rsidRPr="0066075A" w:rsidRDefault="0066075A" w:rsidP="0066075A">
      <w:pPr>
        <w:widowControl w:val="0"/>
        <w:tabs>
          <w:tab w:val="center" w:pos="590"/>
          <w:tab w:val="center" w:pos="1440"/>
          <w:tab w:val="left" w:pos="1872"/>
          <w:tab w:val="left" w:pos="9187"/>
        </w:tabs>
        <w:jc w:val="left"/>
      </w:pPr>
      <w:r w:rsidRPr="0066075A">
        <w:rPr>
          <w:u w:val="single"/>
        </w:rPr>
        <w:tab/>
        <w:t>Date</w:t>
      </w:r>
      <w:r w:rsidRPr="0066075A">
        <w:rPr>
          <w:u w:val="single"/>
        </w:rPr>
        <w:tab/>
        <w:t>Body</w:t>
      </w:r>
      <w:r w:rsidRPr="0066075A">
        <w:rPr>
          <w:u w:val="single"/>
        </w:rPr>
        <w:tab/>
        <w:t>Action Description with journal page number</w:t>
      </w:r>
      <w:r w:rsidRPr="0066075A">
        <w:rPr>
          <w:u w:val="single"/>
        </w:rPr>
        <w:tab/>
      </w:r>
    </w:p>
    <w:p w:rsidR="00A92536" w:rsidRDefault="00A92536" w:rsidP="00A92536">
      <w:pPr>
        <w:widowControl w:val="0"/>
        <w:tabs>
          <w:tab w:val="right" w:pos="1008"/>
          <w:tab w:val="left" w:pos="1152"/>
          <w:tab w:val="left" w:pos="1872"/>
          <w:tab w:val="left" w:pos="9187"/>
        </w:tabs>
        <w:ind w:left="2088" w:hanging="2088"/>
        <w:jc w:val="left"/>
      </w:pPr>
      <w:r>
        <w:tab/>
        <w:t>2/22/2012</w:t>
      </w:r>
      <w:r>
        <w:tab/>
        <w:t>House</w:t>
      </w:r>
      <w:r>
        <w:tab/>
      </w:r>
      <w:r w:rsidRPr="00842B5C">
        <w:t>Introduced and adopted (</w:t>
      </w:r>
      <w:hyperlink r:id="rId7" w:history="1">
        <w:r w:rsidRPr="00842B5C">
          <w:rPr>
            <w:rStyle w:val="Hyperlink"/>
          </w:rPr>
          <w:t>House Journal</w:t>
        </w:r>
        <w:r w:rsidRPr="00842B5C">
          <w:rPr>
            <w:rStyle w:val="Hyperlink"/>
          </w:rPr>
          <w:noBreakHyphen/>
          <w:t>page 126</w:t>
        </w:r>
      </w:hyperlink>
      <w:r w:rsidRPr="00842B5C">
        <w:t>)</w:t>
      </w:r>
    </w:p>
    <w:p w:rsidR="00A92536" w:rsidRDefault="00A92536" w:rsidP="00A92536">
      <w:pPr>
        <w:widowControl w:val="0"/>
        <w:tabs>
          <w:tab w:val="right" w:pos="1008"/>
          <w:tab w:val="left" w:pos="1152"/>
          <w:tab w:val="left" w:pos="1872"/>
          <w:tab w:val="left" w:pos="9187"/>
        </w:tabs>
        <w:ind w:left="2088" w:hanging="2088"/>
        <w:jc w:val="left"/>
      </w:pPr>
    </w:p>
    <w:p w:rsidR="0066075A" w:rsidRPr="0066075A" w:rsidRDefault="0066075A" w:rsidP="0066075A">
      <w:pPr>
        <w:widowControl w:val="0"/>
        <w:tabs>
          <w:tab w:val="right" w:pos="1008"/>
          <w:tab w:val="left" w:pos="1152"/>
          <w:tab w:val="left" w:pos="1872"/>
          <w:tab w:val="left" w:pos="9187"/>
        </w:tabs>
        <w:ind w:left="2088" w:hanging="2088"/>
        <w:jc w:val="left"/>
      </w:pPr>
    </w:p>
    <w:p w:rsidR="0066075A" w:rsidRDefault="0066075A" w:rsidP="0066075A">
      <w:r w:rsidRPr="0066075A">
        <w:rPr>
          <w:b/>
        </w:rPr>
        <w:t>VERSIONS OF THIS BILL</w:t>
      </w:r>
    </w:p>
    <w:p w:rsidR="0066075A" w:rsidRDefault="0066075A" w:rsidP="0066075A"/>
    <w:p w:rsidR="0066075A" w:rsidRDefault="00D12981" w:rsidP="0066075A">
      <w:hyperlink r:id="rId8" w:history="1">
        <w:r w:rsidR="0066075A">
          <w:rPr>
            <w:rStyle w:val="Hyperlink"/>
          </w:rPr>
          <w:t>2/22/2012</w:t>
        </w:r>
      </w:hyperlink>
    </w:p>
    <w:p w:rsidR="0066075A" w:rsidRDefault="0066075A" w:rsidP="0066075A"/>
    <w:p w:rsidR="0066075A" w:rsidRDefault="0066075A" w:rsidP="0066075A">
      <w:pPr>
        <w:sectPr w:rsidR="0066075A" w:rsidSect="0066075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4D2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3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CARRIE</w:t>
      </w:r>
      <w:r w:rsidR="00E87529">
        <w:t xml:space="preserve"> BAKER</w:t>
      </w:r>
      <w:r>
        <w:t xml:space="preserve"> LENOIR AND HER SON STEVE LENOIR, AND </w:t>
      </w:r>
      <w:r w:rsidR="00630E71">
        <w:t xml:space="preserve">TO </w:t>
      </w:r>
      <w:r>
        <w:t>CONGRATULATE THEM FOR THEIR FAMILY</w:t>
      </w:r>
      <w:r w:rsidR="0014141C" w:rsidRPr="0014141C">
        <w:t>’</w:t>
      </w:r>
      <w:r>
        <w:t>S TWO HUNDRED</w:t>
      </w:r>
      <w:r w:rsidR="0014141C">
        <w:noBreakHyphen/>
      </w:r>
      <w:r>
        <w:t xml:space="preserve">YEAR HISTORY OF SERVING THE CITIZENS OF HORATIO IN THE </w:t>
      </w:r>
      <w:r w:rsidR="00630E71">
        <w:t>HORATIO MERCANTILE STORE AND POST OFFICE</w:t>
      </w:r>
      <w:r>
        <w:t>.</w:t>
      </w:r>
    </w:p>
    <w:p w:rsidR="001D4D2A" w:rsidRDefault="001D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3828" w:rsidRDefault="001D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3828">
        <w:t xml:space="preserve">the members of the House of Representatives of the State of South Carolina pause in their deliberation to express their </w:t>
      </w:r>
      <w:r w:rsidR="00630E71">
        <w:t xml:space="preserve">deep </w:t>
      </w:r>
      <w:r w:rsidR="00E53828">
        <w:t>appreciation to the LeNoir family of Sumter County for two centuries of devotion and commitment to serving the community of Horatio; and</w:t>
      </w:r>
    </w:p>
    <w:p w:rsidR="00E53828" w:rsidRDefault="00E53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057" w:rsidRDefault="00454057" w:rsidP="00454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A55AB">
        <w:rPr>
          <w:color w:val="000000" w:themeColor="text1"/>
          <w:u w:color="000000" w:themeColor="text1"/>
        </w:rPr>
        <w:t>ne</w:t>
      </w:r>
      <w:r>
        <w:rPr>
          <w:color w:val="000000" w:themeColor="text1"/>
          <w:u w:color="000000" w:themeColor="text1"/>
        </w:rPr>
        <w:t xml:space="preserve">stled quietly between the </w:t>
      </w:r>
      <w:r w:rsidRPr="002A55AB">
        <w:rPr>
          <w:color w:val="000000" w:themeColor="text1"/>
          <w:u w:color="000000" w:themeColor="text1"/>
        </w:rPr>
        <w:t xml:space="preserve">Wateree River </w:t>
      </w:r>
      <w:r>
        <w:rPr>
          <w:color w:val="000000" w:themeColor="text1"/>
          <w:u w:color="000000" w:themeColor="text1"/>
        </w:rPr>
        <w:t>and Deacons Mill Pond, Horatio is home to almost one thousand people where</w:t>
      </w:r>
      <w:r w:rsidRPr="002A55AB">
        <w:rPr>
          <w:color w:val="000000" w:themeColor="text1"/>
          <w:u w:color="000000" w:themeColor="text1"/>
        </w:rPr>
        <w:t xml:space="preserve"> </w:t>
      </w:r>
      <w:r>
        <w:rPr>
          <w:color w:val="000000" w:themeColor="text1"/>
          <w:u w:color="000000" w:themeColor="text1"/>
        </w:rPr>
        <w:t>fertile</w:t>
      </w:r>
      <w:r w:rsidRPr="002A55AB">
        <w:rPr>
          <w:color w:val="000000" w:themeColor="text1"/>
          <w:u w:color="000000" w:themeColor="text1"/>
        </w:rPr>
        <w:t xml:space="preserve"> fields are </w:t>
      </w:r>
      <w:r>
        <w:rPr>
          <w:color w:val="000000" w:themeColor="text1"/>
          <w:u w:color="000000" w:themeColor="text1"/>
        </w:rPr>
        <w:t>dotted with</w:t>
      </w:r>
      <w:r w:rsidRPr="002A55AB">
        <w:rPr>
          <w:color w:val="000000" w:themeColor="text1"/>
          <w:u w:color="000000" w:themeColor="text1"/>
        </w:rPr>
        <w:t xml:space="preserve"> </w:t>
      </w:r>
      <w:r>
        <w:rPr>
          <w:color w:val="000000" w:themeColor="text1"/>
          <w:u w:color="000000" w:themeColor="text1"/>
        </w:rPr>
        <w:t>picturesque farmhouses and where the soft songs of birds a</w:t>
      </w:r>
      <w:r w:rsidRPr="002A55AB">
        <w:rPr>
          <w:color w:val="000000" w:themeColor="text1"/>
          <w:u w:color="000000" w:themeColor="text1"/>
        </w:rPr>
        <w:t xml:space="preserve">nd </w:t>
      </w:r>
      <w:r>
        <w:rPr>
          <w:color w:val="000000" w:themeColor="text1"/>
          <w:u w:color="000000" w:themeColor="text1"/>
        </w:rPr>
        <w:t xml:space="preserve">the steady sputtering of </w:t>
      </w:r>
      <w:r w:rsidRPr="002A55AB">
        <w:rPr>
          <w:color w:val="000000" w:themeColor="text1"/>
          <w:u w:color="000000" w:themeColor="text1"/>
        </w:rPr>
        <w:t>tractors</w:t>
      </w:r>
      <w:r>
        <w:rPr>
          <w:color w:val="000000" w:themeColor="text1"/>
          <w:u w:color="000000" w:themeColor="text1"/>
        </w:rPr>
        <w:t xml:space="preserve"> has replaced the cacophony of the city; and</w:t>
      </w:r>
    </w:p>
    <w:p w:rsidR="00454057" w:rsidRDefault="00454057" w:rsidP="00454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057" w:rsidRDefault="00454057" w:rsidP="00454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residents of Horatio,</w:t>
      </w:r>
      <w:r w:rsidRPr="002A55AB">
        <w:rPr>
          <w:color w:val="000000" w:themeColor="text1"/>
          <w:u w:color="000000" w:themeColor="text1"/>
        </w:rPr>
        <w:t xml:space="preserve"> the LeNoir</w:t>
      </w:r>
      <w:r>
        <w:rPr>
          <w:color w:val="000000" w:themeColor="text1"/>
          <w:u w:color="000000" w:themeColor="text1"/>
        </w:rPr>
        <w:t xml:space="preserve"> Mercantile</w:t>
      </w:r>
      <w:r w:rsidRPr="002A55AB">
        <w:rPr>
          <w:color w:val="000000" w:themeColor="text1"/>
          <w:u w:color="000000" w:themeColor="text1"/>
        </w:rPr>
        <w:t xml:space="preserve"> Store</w:t>
      </w:r>
      <w:r>
        <w:rPr>
          <w:color w:val="000000" w:themeColor="text1"/>
          <w:u w:color="000000" w:themeColor="text1"/>
        </w:rPr>
        <w:t xml:space="preserve"> and Post Office</w:t>
      </w:r>
      <w:r w:rsidRPr="002A55AB">
        <w:rPr>
          <w:color w:val="000000" w:themeColor="text1"/>
          <w:u w:color="000000" w:themeColor="text1"/>
        </w:rPr>
        <w:t xml:space="preserve"> is a place to see</w:t>
      </w:r>
      <w:r>
        <w:rPr>
          <w:color w:val="000000" w:themeColor="text1"/>
          <w:u w:color="000000" w:themeColor="text1"/>
        </w:rPr>
        <w:t xml:space="preserve"> their</w:t>
      </w:r>
      <w:r w:rsidRPr="002A55AB">
        <w:rPr>
          <w:color w:val="000000" w:themeColor="text1"/>
          <w:u w:color="000000" w:themeColor="text1"/>
        </w:rPr>
        <w:t xml:space="preserve"> neighbors, </w:t>
      </w:r>
      <w:r>
        <w:rPr>
          <w:color w:val="000000" w:themeColor="text1"/>
          <w:u w:color="000000" w:themeColor="text1"/>
        </w:rPr>
        <w:t xml:space="preserve">to </w:t>
      </w:r>
      <w:r w:rsidRPr="002A55AB">
        <w:rPr>
          <w:color w:val="000000" w:themeColor="text1"/>
          <w:u w:color="000000" w:themeColor="text1"/>
        </w:rPr>
        <w:t>be greeted by name</w:t>
      </w:r>
      <w:r>
        <w:rPr>
          <w:color w:val="000000" w:themeColor="text1"/>
          <w:u w:color="000000" w:themeColor="text1"/>
        </w:rPr>
        <w:t xml:space="preserve">, to </w:t>
      </w:r>
      <w:r w:rsidRPr="002A55AB">
        <w:rPr>
          <w:color w:val="000000" w:themeColor="text1"/>
          <w:u w:color="000000" w:themeColor="text1"/>
        </w:rPr>
        <w:t>share good news</w:t>
      </w:r>
      <w:r>
        <w:rPr>
          <w:color w:val="000000" w:themeColor="text1"/>
          <w:u w:color="000000" w:themeColor="text1"/>
        </w:rPr>
        <w:t>,</w:t>
      </w:r>
      <w:r w:rsidRPr="002A55AB">
        <w:rPr>
          <w:color w:val="000000" w:themeColor="text1"/>
          <w:u w:color="000000" w:themeColor="text1"/>
        </w:rPr>
        <w:t xml:space="preserve"> and </w:t>
      </w:r>
      <w:r>
        <w:rPr>
          <w:color w:val="000000" w:themeColor="text1"/>
          <w:u w:color="000000" w:themeColor="text1"/>
        </w:rPr>
        <w:t xml:space="preserve">to give and receive </w:t>
      </w:r>
      <w:r w:rsidRPr="002A55AB">
        <w:rPr>
          <w:color w:val="000000" w:themeColor="text1"/>
          <w:u w:color="000000" w:themeColor="text1"/>
        </w:rPr>
        <w:t>words of comfort</w:t>
      </w:r>
      <w:r>
        <w:rPr>
          <w:color w:val="000000" w:themeColor="text1"/>
          <w:u w:color="000000" w:themeColor="text1"/>
        </w:rPr>
        <w:t>; and</w:t>
      </w:r>
    </w:p>
    <w:p w:rsidR="00454057" w:rsidRDefault="00454057" w:rsidP="00454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828" w:rsidRDefault="00E53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000B62A5">
        <w:t xml:space="preserve"> </w:t>
      </w:r>
      <w:r w:rsidRPr="002A55AB">
        <w:rPr>
          <w:color w:val="000000" w:themeColor="text1"/>
          <w:u w:color="000000" w:themeColor="text1"/>
        </w:rPr>
        <w:t>the oldest business in Sumter County</w:t>
      </w:r>
      <w:r>
        <w:rPr>
          <w:color w:val="000000" w:themeColor="text1"/>
          <w:u w:color="000000" w:themeColor="text1"/>
        </w:rPr>
        <w:t xml:space="preserve">, </w:t>
      </w:r>
      <w:r w:rsidR="00D970F2">
        <w:t xml:space="preserve">the </w:t>
      </w:r>
      <w:r w:rsidR="00D970F2" w:rsidRPr="002A55AB">
        <w:rPr>
          <w:color w:val="000000" w:themeColor="text1"/>
          <w:u w:color="000000" w:themeColor="text1"/>
        </w:rPr>
        <w:t xml:space="preserve">LeNoir </w:t>
      </w:r>
      <w:r w:rsidR="00D970F2">
        <w:rPr>
          <w:color w:val="000000" w:themeColor="text1"/>
          <w:u w:color="000000" w:themeColor="text1"/>
        </w:rPr>
        <w:t xml:space="preserve">Mercantile </w:t>
      </w:r>
      <w:r w:rsidR="00D970F2" w:rsidRPr="002A55AB">
        <w:rPr>
          <w:color w:val="000000" w:themeColor="text1"/>
          <w:u w:color="000000" w:themeColor="text1"/>
        </w:rPr>
        <w:t xml:space="preserve">Store has </w:t>
      </w:r>
      <w:r w:rsidR="00D970F2">
        <w:rPr>
          <w:color w:val="000000" w:themeColor="text1"/>
          <w:u w:color="000000" w:themeColor="text1"/>
        </w:rPr>
        <w:t xml:space="preserve">been </w:t>
      </w:r>
      <w:r w:rsidR="00D970F2" w:rsidRPr="002A55AB">
        <w:rPr>
          <w:color w:val="000000" w:themeColor="text1"/>
          <w:u w:color="000000" w:themeColor="text1"/>
        </w:rPr>
        <w:t xml:space="preserve">run </w:t>
      </w:r>
      <w:r w:rsidR="00D970F2">
        <w:rPr>
          <w:color w:val="000000" w:themeColor="text1"/>
          <w:u w:color="000000" w:themeColor="text1"/>
        </w:rPr>
        <w:t xml:space="preserve">by </w:t>
      </w:r>
      <w:r>
        <w:rPr>
          <w:color w:val="000000" w:themeColor="text1"/>
          <w:u w:color="000000" w:themeColor="text1"/>
        </w:rPr>
        <w:t>t</w:t>
      </w:r>
      <w:r w:rsidRPr="002A55AB">
        <w:rPr>
          <w:color w:val="000000" w:themeColor="text1"/>
          <w:u w:color="000000" w:themeColor="text1"/>
        </w:rPr>
        <w:t>he LeNoir family at the</w:t>
      </w:r>
      <w:r>
        <w:rPr>
          <w:color w:val="000000" w:themeColor="text1"/>
          <w:u w:color="000000" w:themeColor="text1"/>
        </w:rPr>
        <w:t xml:space="preserve"> current</w:t>
      </w:r>
      <w:r w:rsidRPr="002A55AB">
        <w:rPr>
          <w:color w:val="000000" w:themeColor="text1"/>
          <w:u w:color="000000" w:themeColor="text1"/>
        </w:rPr>
        <w:t xml:space="preserve"> site since before 1808</w:t>
      </w:r>
      <w:r w:rsidR="00D970F2">
        <w:rPr>
          <w:color w:val="000000" w:themeColor="text1"/>
          <w:u w:color="000000" w:themeColor="text1"/>
        </w:rPr>
        <w:t>, and t</w:t>
      </w:r>
      <w:r w:rsidR="00D970F2" w:rsidRPr="002A55AB">
        <w:rPr>
          <w:color w:val="000000" w:themeColor="text1"/>
          <w:u w:color="000000" w:themeColor="text1"/>
        </w:rPr>
        <w:t>he present building</w:t>
      </w:r>
      <w:r w:rsidR="00D970F2">
        <w:rPr>
          <w:color w:val="000000" w:themeColor="text1"/>
          <w:u w:color="000000" w:themeColor="text1"/>
        </w:rPr>
        <w:t xml:space="preserve">, now on </w:t>
      </w:r>
      <w:r w:rsidR="00D970F2" w:rsidRPr="002A55AB">
        <w:rPr>
          <w:color w:val="000000" w:themeColor="text1"/>
          <w:u w:color="000000" w:themeColor="text1"/>
        </w:rPr>
        <w:t>the National Register of Historic Places</w:t>
      </w:r>
      <w:r w:rsidR="00D970F2">
        <w:rPr>
          <w:color w:val="000000" w:themeColor="text1"/>
          <w:u w:color="000000" w:themeColor="text1"/>
        </w:rPr>
        <w:t xml:space="preserve">, </w:t>
      </w:r>
      <w:r w:rsidR="00D970F2" w:rsidRPr="002A55AB">
        <w:rPr>
          <w:color w:val="000000" w:themeColor="text1"/>
          <w:u w:color="000000" w:themeColor="text1"/>
        </w:rPr>
        <w:t>was built before 1878</w:t>
      </w:r>
      <w:r>
        <w:rPr>
          <w:color w:val="000000" w:themeColor="text1"/>
          <w:u w:color="000000" w:themeColor="text1"/>
        </w:rPr>
        <w:t>; and</w:t>
      </w:r>
    </w:p>
    <w:p w:rsidR="000B6CF9" w:rsidRDefault="000B6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6CF9" w:rsidRDefault="000B6CF9" w:rsidP="000B6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A55AB">
        <w:rPr>
          <w:color w:val="000000" w:themeColor="text1"/>
          <w:u w:color="000000" w:themeColor="text1"/>
        </w:rPr>
        <w:t>a one</w:t>
      </w:r>
      <w:r w:rsidR="0014141C">
        <w:rPr>
          <w:color w:val="000000" w:themeColor="text1"/>
          <w:u w:color="000000" w:themeColor="text1"/>
        </w:rPr>
        <w:noBreakHyphen/>
      </w:r>
      <w:r w:rsidRPr="002A55AB">
        <w:rPr>
          <w:color w:val="000000" w:themeColor="text1"/>
          <w:u w:color="000000" w:themeColor="text1"/>
        </w:rPr>
        <w:t xml:space="preserve">room country store </w:t>
      </w:r>
      <w:r>
        <w:rPr>
          <w:color w:val="000000" w:themeColor="text1"/>
          <w:u w:color="000000" w:themeColor="text1"/>
        </w:rPr>
        <w:t>that has served</w:t>
      </w:r>
      <w:r w:rsidRPr="002A55AB">
        <w:rPr>
          <w:color w:val="000000" w:themeColor="text1"/>
          <w:u w:color="000000" w:themeColor="text1"/>
        </w:rPr>
        <w:t xml:space="preserve"> </w:t>
      </w:r>
      <w:r w:rsidR="00D970F2">
        <w:rPr>
          <w:color w:val="000000" w:themeColor="text1"/>
          <w:u w:color="000000" w:themeColor="text1"/>
        </w:rPr>
        <w:t>the Town of Horatio</w:t>
      </w:r>
      <w:r>
        <w:rPr>
          <w:color w:val="000000" w:themeColor="text1"/>
          <w:u w:color="000000" w:themeColor="text1"/>
        </w:rPr>
        <w:t xml:space="preserve"> for over two hundred years</w:t>
      </w:r>
      <w:r w:rsidRPr="002A55AB">
        <w:rPr>
          <w:color w:val="000000" w:themeColor="text1"/>
          <w:u w:color="000000" w:themeColor="text1"/>
        </w:rPr>
        <w:t xml:space="preserve">, the </w:t>
      </w:r>
      <w:r>
        <w:rPr>
          <w:color w:val="000000" w:themeColor="text1"/>
          <w:u w:color="000000" w:themeColor="text1"/>
        </w:rPr>
        <w:t>general s</w:t>
      </w:r>
      <w:r w:rsidRPr="002A55AB">
        <w:rPr>
          <w:color w:val="000000" w:themeColor="text1"/>
          <w:u w:color="000000" w:themeColor="text1"/>
        </w:rPr>
        <w:t>tore does</w:t>
      </w:r>
      <w:r>
        <w:rPr>
          <w:color w:val="000000" w:themeColor="text1"/>
          <w:u w:color="000000" w:themeColor="text1"/>
        </w:rPr>
        <w:t xml:space="preserve"> </w:t>
      </w:r>
      <w:r w:rsidRPr="002A55AB">
        <w:rPr>
          <w:color w:val="000000" w:themeColor="text1"/>
          <w:u w:color="000000" w:themeColor="text1"/>
        </w:rPr>
        <w:t>n</w:t>
      </w:r>
      <w:r>
        <w:rPr>
          <w:color w:val="000000" w:themeColor="text1"/>
          <w:u w:color="000000" w:themeColor="text1"/>
        </w:rPr>
        <w:t>o</w:t>
      </w:r>
      <w:r w:rsidRPr="002A55AB">
        <w:rPr>
          <w:color w:val="000000" w:themeColor="text1"/>
          <w:u w:color="000000" w:themeColor="text1"/>
        </w:rPr>
        <w:t xml:space="preserve">t </w:t>
      </w:r>
      <w:r w:rsidR="00454057">
        <w:rPr>
          <w:color w:val="000000" w:themeColor="text1"/>
          <w:u w:color="000000" w:themeColor="text1"/>
        </w:rPr>
        <w:t>d</w:t>
      </w:r>
      <w:r w:rsidR="00630E71">
        <w:rPr>
          <w:color w:val="000000" w:themeColor="text1"/>
          <w:u w:color="000000" w:themeColor="text1"/>
        </w:rPr>
        <w:t>o</w:t>
      </w:r>
      <w:r w:rsidRPr="002A55AB">
        <w:rPr>
          <w:color w:val="000000" w:themeColor="text1"/>
          <w:u w:color="000000" w:themeColor="text1"/>
        </w:rPr>
        <w:t xml:space="preserve"> a lot of business anymore</w:t>
      </w:r>
      <w:r>
        <w:rPr>
          <w:color w:val="000000" w:themeColor="text1"/>
          <w:u w:color="000000" w:themeColor="text1"/>
        </w:rPr>
        <w:t>, but</w:t>
      </w:r>
      <w:r w:rsidRPr="002A55AB">
        <w:rPr>
          <w:color w:val="000000" w:themeColor="text1"/>
          <w:u w:color="000000" w:themeColor="text1"/>
        </w:rPr>
        <w:t xml:space="preserve"> the post office </w:t>
      </w:r>
      <w:r w:rsidR="00630E71">
        <w:rPr>
          <w:color w:val="000000" w:themeColor="text1"/>
          <w:u w:color="000000" w:themeColor="text1"/>
        </w:rPr>
        <w:t>attract</w:t>
      </w:r>
      <w:r>
        <w:rPr>
          <w:color w:val="000000" w:themeColor="text1"/>
          <w:u w:color="000000" w:themeColor="text1"/>
        </w:rPr>
        <w:t xml:space="preserve">s people every day to </w:t>
      </w:r>
      <w:r w:rsidR="00454057">
        <w:rPr>
          <w:color w:val="000000" w:themeColor="text1"/>
          <w:u w:color="000000" w:themeColor="text1"/>
        </w:rPr>
        <w:t xml:space="preserve">the </w:t>
      </w:r>
      <w:r w:rsidR="0078444D">
        <w:rPr>
          <w:color w:val="000000" w:themeColor="text1"/>
          <w:u w:color="000000" w:themeColor="text1"/>
        </w:rPr>
        <w:t>one hundred twenty</w:t>
      </w:r>
      <w:r w:rsidR="0014141C">
        <w:rPr>
          <w:color w:val="000000" w:themeColor="text1"/>
          <w:u w:color="000000" w:themeColor="text1"/>
        </w:rPr>
        <w:noBreakHyphen/>
      </w:r>
      <w:r w:rsidR="0078444D">
        <w:rPr>
          <w:color w:val="000000" w:themeColor="text1"/>
          <w:u w:color="000000" w:themeColor="text1"/>
        </w:rPr>
        <w:t>five</w:t>
      </w:r>
      <w:r>
        <w:rPr>
          <w:color w:val="000000" w:themeColor="text1"/>
          <w:u w:color="000000" w:themeColor="text1"/>
        </w:rPr>
        <w:t xml:space="preserve"> rented</w:t>
      </w:r>
      <w:r w:rsidRPr="002A55AB">
        <w:rPr>
          <w:color w:val="000000" w:themeColor="text1"/>
          <w:u w:color="000000" w:themeColor="text1"/>
        </w:rPr>
        <w:t xml:space="preserve"> post office boxes</w:t>
      </w:r>
      <w:r w:rsidR="00630E71">
        <w:rPr>
          <w:color w:val="000000" w:themeColor="text1"/>
          <w:u w:color="000000" w:themeColor="text1"/>
        </w:rPr>
        <w:t>;</w:t>
      </w:r>
      <w:r>
        <w:rPr>
          <w:color w:val="000000" w:themeColor="text1"/>
          <w:u w:color="000000" w:themeColor="text1"/>
        </w:rPr>
        <w:t xml:space="preserve"> and</w:t>
      </w:r>
    </w:p>
    <w:p w:rsidR="000B6CF9" w:rsidRDefault="000B6CF9" w:rsidP="000B6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CF9" w:rsidRDefault="000B6CF9" w:rsidP="000B6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A55AB">
        <w:rPr>
          <w:color w:val="000000" w:themeColor="text1"/>
          <w:u w:color="000000" w:themeColor="text1"/>
        </w:rPr>
        <w:t>the century</w:t>
      </w:r>
      <w:r w:rsidR="0014141C">
        <w:rPr>
          <w:color w:val="000000" w:themeColor="text1"/>
          <w:u w:color="000000" w:themeColor="text1"/>
        </w:rPr>
        <w:noBreakHyphen/>
      </w:r>
      <w:r w:rsidRPr="002A55AB">
        <w:rPr>
          <w:color w:val="000000" w:themeColor="text1"/>
          <w:u w:color="000000" w:themeColor="text1"/>
        </w:rPr>
        <w:t>old Horatio Post Office may be</w:t>
      </w:r>
      <w:r w:rsidR="00454057">
        <w:rPr>
          <w:color w:val="000000" w:themeColor="text1"/>
          <w:u w:color="000000" w:themeColor="text1"/>
        </w:rPr>
        <w:t>come</w:t>
      </w:r>
      <w:r w:rsidRPr="002A55AB">
        <w:rPr>
          <w:color w:val="000000" w:themeColor="text1"/>
          <w:u w:color="000000" w:themeColor="text1"/>
        </w:rPr>
        <w:t xml:space="preserve"> </w:t>
      </w:r>
      <w:r>
        <w:rPr>
          <w:color w:val="000000" w:themeColor="text1"/>
          <w:u w:color="000000" w:themeColor="text1"/>
        </w:rPr>
        <w:t>one of twenty</w:t>
      </w:r>
      <w:r w:rsidR="0014141C">
        <w:rPr>
          <w:color w:val="000000" w:themeColor="text1"/>
          <w:u w:color="000000" w:themeColor="text1"/>
        </w:rPr>
        <w:noBreakHyphen/>
      </w:r>
      <w:r>
        <w:rPr>
          <w:color w:val="000000" w:themeColor="text1"/>
          <w:u w:color="000000" w:themeColor="text1"/>
        </w:rPr>
        <w:t xml:space="preserve">seven locations statewide and over three thousand nationwide </w:t>
      </w:r>
      <w:r w:rsidRPr="002A55AB">
        <w:rPr>
          <w:color w:val="000000" w:themeColor="text1"/>
          <w:u w:color="000000" w:themeColor="text1"/>
        </w:rPr>
        <w:t>forced to close</w:t>
      </w:r>
      <w:r>
        <w:rPr>
          <w:color w:val="000000" w:themeColor="text1"/>
          <w:u w:color="000000" w:themeColor="text1"/>
        </w:rPr>
        <w:t xml:space="preserve"> in an attempt to save the</w:t>
      </w:r>
      <w:r w:rsidRPr="002A55AB">
        <w:rPr>
          <w:color w:val="000000" w:themeColor="text1"/>
          <w:u w:color="000000" w:themeColor="text1"/>
        </w:rPr>
        <w:t xml:space="preserve"> U</w:t>
      </w:r>
      <w:r>
        <w:rPr>
          <w:color w:val="000000" w:themeColor="text1"/>
          <w:u w:color="000000" w:themeColor="text1"/>
        </w:rPr>
        <w:t xml:space="preserve">nited </w:t>
      </w:r>
      <w:r w:rsidRPr="002A55AB">
        <w:rPr>
          <w:color w:val="000000" w:themeColor="text1"/>
          <w:u w:color="000000" w:themeColor="text1"/>
        </w:rPr>
        <w:t>S</w:t>
      </w:r>
      <w:r>
        <w:rPr>
          <w:color w:val="000000" w:themeColor="text1"/>
          <w:u w:color="000000" w:themeColor="text1"/>
        </w:rPr>
        <w:t>tates</w:t>
      </w:r>
      <w:r w:rsidRPr="002A55AB">
        <w:rPr>
          <w:color w:val="000000" w:themeColor="text1"/>
          <w:u w:color="000000" w:themeColor="text1"/>
        </w:rPr>
        <w:t xml:space="preserve"> Postal Service</w:t>
      </w:r>
      <w:r>
        <w:rPr>
          <w:color w:val="000000" w:themeColor="text1"/>
          <w:u w:color="000000" w:themeColor="text1"/>
        </w:rPr>
        <w:t xml:space="preserve"> three billion dollars</w:t>
      </w:r>
      <w:r w:rsidR="0078444D">
        <w:rPr>
          <w:color w:val="000000" w:themeColor="text1"/>
          <w:u w:color="000000" w:themeColor="text1"/>
        </w:rPr>
        <w:t xml:space="preserve"> in order to continue service</w:t>
      </w:r>
      <w:r>
        <w:rPr>
          <w:color w:val="000000" w:themeColor="text1"/>
          <w:u w:color="000000" w:themeColor="text1"/>
        </w:rPr>
        <w:t>; and</w:t>
      </w:r>
    </w:p>
    <w:p w:rsidR="000B6CF9" w:rsidRDefault="000B6CF9" w:rsidP="000B6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054A" w:rsidRDefault="00DC054A" w:rsidP="000B6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8444D">
        <w:rPr>
          <w:color w:val="000000" w:themeColor="text1"/>
          <w:u w:color="000000" w:themeColor="text1"/>
        </w:rPr>
        <w:t xml:space="preserve">Steve </w:t>
      </w:r>
      <w:r w:rsidR="0078444D" w:rsidRPr="002A55AB">
        <w:rPr>
          <w:color w:val="000000" w:themeColor="text1"/>
          <w:u w:color="000000" w:themeColor="text1"/>
        </w:rPr>
        <w:t>LeNoir</w:t>
      </w:r>
      <w:r w:rsidR="0078444D">
        <w:rPr>
          <w:color w:val="000000" w:themeColor="text1"/>
          <w:u w:color="000000" w:themeColor="text1"/>
        </w:rPr>
        <w:t>, v</w:t>
      </w:r>
      <w:r w:rsidR="0078444D" w:rsidRPr="002A55AB">
        <w:rPr>
          <w:color w:val="000000" w:themeColor="text1"/>
          <w:u w:color="000000" w:themeColor="text1"/>
        </w:rPr>
        <w:t>ice president of the National League of Postmasters</w:t>
      </w:r>
      <w:r w:rsidR="0078444D">
        <w:rPr>
          <w:color w:val="000000" w:themeColor="text1"/>
          <w:u w:color="000000" w:themeColor="text1"/>
        </w:rPr>
        <w:t>,</w:t>
      </w:r>
      <w:r w:rsidR="0078444D" w:rsidRPr="002A55AB">
        <w:rPr>
          <w:color w:val="000000" w:themeColor="text1"/>
          <w:u w:color="000000" w:themeColor="text1"/>
        </w:rPr>
        <w:t xml:space="preserve"> has been postmaster </w:t>
      </w:r>
      <w:r w:rsidR="0078444D">
        <w:rPr>
          <w:color w:val="000000" w:themeColor="text1"/>
          <w:u w:color="000000" w:themeColor="text1"/>
        </w:rPr>
        <w:t xml:space="preserve">of the Horatio Post Office </w:t>
      </w:r>
      <w:r w:rsidR="0078444D" w:rsidRPr="002A55AB">
        <w:rPr>
          <w:color w:val="000000" w:themeColor="text1"/>
          <w:u w:color="000000" w:themeColor="text1"/>
        </w:rPr>
        <w:t xml:space="preserve">for </w:t>
      </w:r>
      <w:r w:rsidR="00D970F2">
        <w:rPr>
          <w:color w:val="000000" w:themeColor="text1"/>
          <w:u w:color="000000" w:themeColor="text1"/>
        </w:rPr>
        <w:t>thirty</w:t>
      </w:r>
      <w:r w:rsidR="0014141C">
        <w:rPr>
          <w:color w:val="000000" w:themeColor="text1"/>
          <w:u w:color="000000" w:themeColor="text1"/>
        </w:rPr>
        <w:noBreakHyphen/>
      </w:r>
      <w:r w:rsidR="00D970F2">
        <w:rPr>
          <w:color w:val="000000" w:themeColor="text1"/>
          <w:u w:color="000000" w:themeColor="text1"/>
        </w:rPr>
        <w:t>one years</w:t>
      </w:r>
      <w:r w:rsidR="0078444D">
        <w:rPr>
          <w:color w:val="000000" w:themeColor="text1"/>
          <w:u w:color="000000" w:themeColor="text1"/>
        </w:rPr>
        <w:t xml:space="preserve"> and </w:t>
      </w:r>
      <w:r w:rsidR="00E87529">
        <w:rPr>
          <w:color w:val="000000" w:themeColor="text1"/>
          <w:u w:color="000000" w:themeColor="text1"/>
        </w:rPr>
        <w:t xml:space="preserve">is concerned that the </w:t>
      </w:r>
      <w:r w:rsidR="00E87529" w:rsidRPr="002A55AB">
        <w:rPr>
          <w:color w:val="000000" w:themeColor="text1"/>
          <w:u w:color="000000" w:themeColor="text1"/>
        </w:rPr>
        <w:t>U</w:t>
      </w:r>
      <w:r w:rsidR="00E87529">
        <w:rPr>
          <w:color w:val="000000" w:themeColor="text1"/>
          <w:u w:color="000000" w:themeColor="text1"/>
        </w:rPr>
        <w:t xml:space="preserve">nited </w:t>
      </w:r>
      <w:r w:rsidR="00E87529" w:rsidRPr="002A55AB">
        <w:rPr>
          <w:color w:val="000000" w:themeColor="text1"/>
          <w:u w:color="000000" w:themeColor="text1"/>
        </w:rPr>
        <w:t>S</w:t>
      </w:r>
      <w:r w:rsidR="00E87529">
        <w:rPr>
          <w:color w:val="000000" w:themeColor="text1"/>
          <w:u w:color="000000" w:themeColor="text1"/>
        </w:rPr>
        <w:t>tates</w:t>
      </w:r>
      <w:r w:rsidR="00E87529" w:rsidRPr="002A55AB">
        <w:rPr>
          <w:color w:val="000000" w:themeColor="text1"/>
          <w:u w:color="000000" w:themeColor="text1"/>
        </w:rPr>
        <w:t xml:space="preserve"> Postal Service</w:t>
      </w:r>
      <w:r w:rsidR="00E87529">
        <w:rPr>
          <w:color w:val="000000" w:themeColor="text1"/>
          <w:u w:color="000000" w:themeColor="text1"/>
        </w:rPr>
        <w:t xml:space="preserve"> is </w:t>
      </w:r>
      <w:r w:rsidR="00D970F2">
        <w:rPr>
          <w:color w:val="000000" w:themeColor="text1"/>
          <w:u w:color="000000" w:themeColor="text1"/>
        </w:rPr>
        <w:t>consider</w:t>
      </w:r>
      <w:r w:rsidR="00E87529">
        <w:rPr>
          <w:color w:val="000000" w:themeColor="text1"/>
          <w:u w:color="000000" w:themeColor="text1"/>
        </w:rPr>
        <w:t>ing</w:t>
      </w:r>
      <w:r w:rsidR="00D970F2">
        <w:rPr>
          <w:color w:val="000000" w:themeColor="text1"/>
          <w:u w:color="000000" w:themeColor="text1"/>
        </w:rPr>
        <w:t xml:space="preserve"> </w:t>
      </w:r>
      <w:r w:rsidR="0078444D" w:rsidRPr="002A55AB">
        <w:rPr>
          <w:color w:val="000000" w:themeColor="text1"/>
          <w:u w:color="000000" w:themeColor="text1"/>
        </w:rPr>
        <w:t xml:space="preserve">profits </w:t>
      </w:r>
      <w:r w:rsidR="00E87529">
        <w:rPr>
          <w:color w:val="000000" w:themeColor="text1"/>
          <w:u w:color="000000" w:themeColor="text1"/>
        </w:rPr>
        <w:t>above</w:t>
      </w:r>
      <w:r w:rsidR="0078444D" w:rsidRPr="002A55AB">
        <w:rPr>
          <w:color w:val="000000" w:themeColor="text1"/>
          <w:u w:color="000000" w:themeColor="text1"/>
        </w:rPr>
        <w:t xml:space="preserve"> people</w:t>
      </w:r>
      <w:r w:rsidR="0078444D">
        <w:rPr>
          <w:color w:val="000000" w:themeColor="text1"/>
          <w:u w:color="000000" w:themeColor="text1"/>
        </w:rPr>
        <w:t>; and</w:t>
      </w:r>
    </w:p>
    <w:p w:rsidR="00D24D9A" w:rsidRDefault="00D24D9A" w:rsidP="000B6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44D" w:rsidRDefault="0078444D" w:rsidP="0078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h</w:t>
      </w:r>
      <w:r>
        <w:rPr>
          <w:color w:val="000000" w:themeColor="text1"/>
          <w:u w:color="000000" w:themeColor="text1"/>
        </w:rPr>
        <w:t xml:space="preserve">is mother, Carrie Baker LeNoir, </w:t>
      </w:r>
      <w:r w:rsidRPr="002A55AB">
        <w:rPr>
          <w:color w:val="000000" w:themeColor="text1"/>
          <w:u w:color="000000" w:themeColor="text1"/>
        </w:rPr>
        <w:t xml:space="preserve">was postmaster for </w:t>
      </w:r>
      <w:r>
        <w:rPr>
          <w:color w:val="000000" w:themeColor="text1"/>
          <w:u w:color="000000" w:themeColor="text1"/>
        </w:rPr>
        <w:t>thirty</w:t>
      </w:r>
      <w:r w:rsidR="0014141C">
        <w:rPr>
          <w:color w:val="000000" w:themeColor="text1"/>
          <w:u w:color="000000" w:themeColor="text1"/>
        </w:rPr>
        <w:noBreakHyphen/>
      </w:r>
      <w:r>
        <w:rPr>
          <w:color w:val="000000" w:themeColor="text1"/>
          <w:u w:color="000000" w:themeColor="text1"/>
        </w:rPr>
        <w:t>three years before him, and s</w:t>
      </w:r>
      <w:r w:rsidRPr="002A55AB">
        <w:rPr>
          <w:color w:val="000000" w:themeColor="text1"/>
          <w:u w:color="000000" w:themeColor="text1"/>
        </w:rPr>
        <w:t xml:space="preserve">he led the fight when the agency wanted to close the </w:t>
      </w:r>
      <w:r>
        <w:rPr>
          <w:color w:val="000000" w:themeColor="text1"/>
          <w:u w:color="000000" w:themeColor="text1"/>
        </w:rPr>
        <w:t>p</w:t>
      </w:r>
      <w:r w:rsidRPr="002A55AB">
        <w:rPr>
          <w:color w:val="000000" w:themeColor="text1"/>
          <w:u w:color="000000" w:themeColor="text1"/>
        </w:rPr>
        <w:t xml:space="preserve">ost </w:t>
      </w:r>
      <w:r>
        <w:rPr>
          <w:color w:val="000000" w:themeColor="text1"/>
          <w:u w:color="000000" w:themeColor="text1"/>
        </w:rPr>
        <w:t>o</w:t>
      </w:r>
      <w:r w:rsidRPr="002A55AB">
        <w:rPr>
          <w:color w:val="000000" w:themeColor="text1"/>
          <w:u w:color="000000" w:themeColor="text1"/>
        </w:rPr>
        <w:t>ffice in 1976</w:t>
      </w:r>
      <w:r>
        <w:rPr>
          <w:color w:val="000000" w:themeColor="text1"/>
          <w:u w:color="000000" w:themeColor="text1"/>
        </w:rPr>
        <w:t>, which</w:t>
      </w:r>
      <w:r w:rsidRPr="002A55AB">
        <w:rPr>
          <w:color w:val="000000" w:themeColor="text1"/>
          <w:u w:color="000000" w:themeColor="text1"/>
        </w:rPr>
        <w:t xml:space="preserve"> end</w:t>
      </w:r>
      <w:r>
        <w:rPr>
          <w:color w:val="000000" w:themeColor="text1"/>
          <w:u w:color="000000" w:themeColor="text1"/>
        </w:rPr>
        <w:t>ed with the closure of</w:t>
      </w:r>
      <w:r w:rsidRPr="002A55AB">
        <w:rPr>
          <w:color w:val="000000" w:themeColor="text1"/>
          <w:u w:color="000000" w:themeColor="text1"/>
        </w:rPr>
        <w:t xml:space="preserve"> another post office a couple of miles away</w:t>
      </w:r>
      <w:r>
        <w:rPr>
          <w:color w:val="000000" w:themeColor="text1"/>
          <w:u w:color="000000" w:themeColor="text1"/>
        </w:rPr>
        <w:t>; and</w:t>
      </w:r>
    </w:p>
    <w:p w:rsidR="0078444D" w:rsidRDefault="0078444D" w:rsidP="0078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2A5" w:rsidRDefault="0078444D" w:rsidP="0078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B62A5">
        <w:rPr>
          <w:color w:val="000000" w:themeColor="text1"/>
          <w:u w:color="000000" w:themeColor="text1"/>
        </w:rPr>
        <w:t>Carrie LeNoir</w:t>
      </w:r>
      <w:r w:rsidR="00630E71">
        <w:rPr>
          <w:color w:val="000000" w:themeColor="text1"/>
          <w:u w:color="000000" w:themeColor="text1"/>
        </w:rPr>
        <w:t>, now 91,</w:t>
      </w:r>
      <w:r w:rsidR="00454057">
        <w:rPr>
          <w:color w:val="000000" w:themeColor="text1"/>
          <w:u w:color="000000" w:themeColor="text1"/>
        </w:rPr>
        <w:t xml:space="preserve"> served her community in </w:t>
      </w:r>
      <w:r w:rsidR="00E87529">
        <w:rPr>
          <w:color w:val="000000" w:themeColor="text1"/>
          <w:u w:color="000000" w:themeColor="text1"/>
        </w:rPr>
        <w:t>various</w:t>
      </w:r>
      <w:r w:rsidR="000B62A5">
        <w:rPr>
          <w:color w:val="000000" w:themeColor="text1"/>
          <w:u w:color="000000" w:themeColor="text1"/>
        </w:rPr>
        <w:t xml:space="preserve"> </w:t>
      </w:r>
      <w:r w:rsidR="000B62A5" w:rsidRPr="002A55AB">
        <w:rPr>
          <w:color w:val="000000" w:themeColor="text1"/>
          <w:u w:color="000000" w:themeColor="text1"/>
        </w:rPr>
        <w:t>civic affairs</w:t>
      </w:r>
      <w:r w:rsidR="000B62A5">
        <w:rPr>
          <w:color w:val="000000" w:themeColor="text1"/>
          <w:u w:color="000000" w:themeColor="text1"/>
        </w:rPr>
        <w:t xml:space="preserve">, including </w:t>
      </w:r>
      <w:r w:rsidR="000B62A5" w:rsidRPr="002A55AB">
        <w:rPr>
          <w:color w:val="000000" w:themeColor="text1"/>
          <w:u w:color="000000" w:themeColor="text1"/>
        </w:rPr>
        <w:t xml:space="preserve">the Sumter County Democratic Party, the Poinsett Garden Club, </w:t>
      </w:r>
      <w:r w:rsidR="00E87529">
        <w:rPr>
          <w:color w:val="000000" w:themeColor="text1"/>
          <w:u w:color="000000" w:themeColor="text1"/>
        </w:rPr>
        <w:t xml:space="preserve">and </w:t>
      </w:r>
      <w:r w:rsidR="000B62A5" w:rsidRPr="002A55AB">
        <w:rPr>
          <w:color w:val="000000" w:themeColor="text1"/>
          <w:u w:color="000000" w:themeColor="text1"/>
        </w:rPr>
        <w:t>the flower show at the county fair</w:t>
      </w:r>
      <w:r w:rsidR="000B62A5">
        <w:rPr>
          <w:color w:val="000000" w:themeColor="text1"/>
          <w:u w:color="000000" w:themeColor="text1"/>
        </w:rPr>
        <w:t>, and s</w:t>
      </w:r>
      <w:r w:rsidR="000B62A5" w:rsidRPr="002A55AB">
        <w:rPr>
          <w:color w:val="000000" w:themeColor="text1"/>
          <w:u w:color="000000" w:themeColor="text1"/>
        </w:rPr>
        <w:t xml:space="preserve">he </w:t>
      </w:r>
      <w:r w:rsidR="000B62A5">
        <w:rPr>
          <w:color w:val="000000" w:themeColor="text1"/>
          <w:u w:color="000000" w:themeColor="text1"/>
        </w:rPr>
        <w:t>served as</w:t>
      </w:r>
      <w:r w:rsidR="000B62A5" w:rsidRPr="002A55AB">
        <w:rPr>
          <w:color w:val="000000" w:themeColor="text1"/>
          <w:u w:color="000000" w:themeColor="text1"/>
        </w:rPr>
        <w:t xml:space="preserve"> a volunteer with the Horatio Fire Department</w:t>
      </w:r>
      <w:r w:rsidR="000B62A5">
        <w:rPr>
          <w:color w:val="000000" w:themeColor="text1"/>
          <w:u w:color="000000" w:themeColor="text1"/>
        </w:rPr>
        <w:t>; and</w:t>
      </w:r>
    </w:p>
    <w:p w:rsidR="000B62A5" w:rsidRDefault="000B62A5" w:rsidP="0078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2A5" w:rsidRDefault="000B62A5" w:rsidP="0078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quintessential Southern lady, she could drive a fire truck to help </w:t>
      </w:r>
      <w:r w:rsidR="00D970F2">
        <w:rPr>
          <w:color w:val="000000" w:themeColor="text1"/>
          <w:u w:color="000000" w:themeColor="text1"/>
        </w:rPr>
        <w:t xml:space="preserve">her </w:t>
      </w:r>
      <w:r>
        <w:rPr>
          <w:color w:val="000000" w:themeColor="text1"/>
          <w:u w:color="000000" w:themeColor="text1"/>
        </w:rPr>
        <w:t>neighbors, run an efficient post office, arrange a bouquet of flowers, and serve tea for visitors with the same grace and ease; and</w:t>
      </w:r>
    </w:p>
    <w:p w:rsidR="000B62A5" w:rsidRDefault="000B62A5" w:rsidP="0078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D2A" w:rsidRDefault="000B62A5" w:rsidP="0078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630E71">
        <w:rPr>
          <w:color w:val="000000" w:themeColor="text1"/>
          <w:u w:color="000000" w:themeColor="text1"/>
        </w:rPr>
        <w:t>the members of the South Carolina House of Representatives are grateful for the service to the community that the Horatio Mercantile Store and Post Office has brought to the Horatio community and for the dedicated contributions of the LeNoir family</w:t>
      </w:r>
      <w:r w:rsidR="001D4D2A">
        <w:t>.  Now, therefore,</w:t>
      </w:r>
    </w:p>
    <w:p w:rsidR="001D4D2A" w:rsidRDefault="001D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D2A" w:rsidRDefault="001D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4D2A" w:rsidRDefault="001D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D2A" w:rsidRDefault="001D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53828">
        <w:t xml:space="preserve"> the members of the House of Representatives of the State of South Carolina, by this resolution, recognize and honor Carrie </w:t>
      </w:r>
      <w:r w:rsidR="00630E71">
        <w:t xml:space="preserve">Baker </w:t>
      </w:r>
      <w:r w:rsidR="00E53828">
        <w:t>LeNoir and her son Steve LeNoir, and congratulate them for their family</w:t>
      </w:r>
      <w:r w:rsidR="0014141C" w:rsidRPr="0014141C">
        <w:t>’</w:t>
      </w:r>
      <w:r w:rsidR="00E53828">
        <w:t>s two hundred</w:t>
      </w:r>
      <w:r w:rsidR="0014141C">
        <w:noBreakHyphen/>
      </w:r>
      <w:r w:rsidR="00E53828">
        <w:t xml:space="preserve">year history of serving the citizens of Horatio in the </w:t>
      </w:r>
      <w:r w:rsidR="00630E71">
        <w:t>Horatio Mercantile Store and</w:t>
      </w:r>
      <w:r w:rsidR="00E53828">
        <w:t xml:space="preserve"> </w:t>
      </w:r>
      <w:r w:rsidR="00630E71">
        <w:t>P</w:t>
      </w:r>
      <w:r w:rsidR="00E53828">
        <w:t xml:space="preserve">ost </w:t>
      </w:r>
      <w:r w:rsidR="00630E71">
        <w:t>O</w:t>
      </w:r>
      <w:r w:rsidR="00E53828">
        <w:t>ffice</w:t>
      </w:r>
      <w:r w:rsidR="00630E71">
        <w:t>.</w:t>
      </w:r>
      <w:r w:rsidR="00E53828">
        <w:t xml:space="preserve"> </w:t>
      </w:r>
    </w:p>
    <w:p w:rsidR="001D4D2A" w:rsidRDefault="001D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8444D">
        <w:t>provid</w:t>
      </w:r>
      <w:r>
        <w:t>ed to</w:t>
      </w:r>
      <w:r w:rsidR="0078444D">
        <w:t xml:space="preserve"> </w:t>
      </w:r>
      <w:r w:rsidR="000B62A5">
        <w:t>Carrie</w:t>
      </w:r>
      <w:r w:rsidR="00E87529">
        <w:t xml:space="preserve"> Baker</w:t>
      </w:r>
      <w:r w:rsidR="000B62A5">
        <w:t xml:space="preserve"> LeNoir and Steve LeNoir.</w:t>
      </w:r>
    </w:p>
    <w:p w:rsidR="00B11802" w:rsidRDefault="001414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1802" w:rsidRDefault="00B11802" w:rsidP="0066075A">
      <w:pPr>
        <w:suppressAutoHyphens/>
      </w:pPr>
    </w:p>
    <w:sectPr w:rsidR="00B11802" w:rsidSect="0066075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529" w:rsidRDefault="00E87529" w:rsidP="009F0C77">
      <w:r>
        <w:separator/>
      </w:r>
    </w:p>
  </w:endnote>
  <w:endnote w:type="continuationSeparator" w:id="0">
    <w:p w:rsidR="00E87529" w:rsidRDefault="00E875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87BB55-C4F6-4AC6-B9F6-0107A3836A50}"/>
    <w:embedBold r:id="rId2" w:fontKey="{ECE63BFB-C829-4E87-9822-03710A960E5D}"/>
  </w:font>
  <w:font w:name="Calibri">
    <w:panose1 w:val="020F0502020204030204"/>
    <w:charset w:val="00"/>
    <w:family w:val="swiss"/>
    <w:pitch w:val="variable"/>
    <w:sig w:usb0="E10002FF" w:usb1="4000ACFF" w:usb2="00000009" w:usb3="00000000" w:csb0="0000019F" w:csb1="00000000"/>
    <w:embedRegular r:id="rId3" w:fontKey="{1447F7C7-4F68-482B-9371-294C1A4BAD66}"/>
  </w:font>
  <w:font w:name="Tahoma">
    <w:panose1 w:val="020B0604030504040204"/>
    <w:charset w:val="00"/>
    <w:family w:val="swiss"/>
    <w:pitch w:val="variable"/>
    <w:sig w:usb0="21002A87" w:usb1="80000000" w:usb2="00000008" w:usb3="00000000" w:csb0="000101FF" w:csb1="00000000"/>
    <w:embedRegular r:id="rId4" w:fontKey="{8772EB59-48AC-4232-A93F-38FF4FE61AE9}"/>
  </w:font>
  <w:font w:name="Cambria">
    <w:panose1 w:val="02040503050406030204"/>
    <w:charset w:val="00"/>
    <w:family w:val="roman"/>
    <w:pitch w:val="variable"/>
    <w:sig w:usb0="E00002FF" w:usb1="400004FF" w:usb2="00000000" w:usb3="00000000" w:csb0="0000019F" w:csb1="00000000"/>
    <w:embedRegular r:id="rId5" w:fontKey="{59F86D14-5819-4660-9678-090A1F0C34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75A" w:rsidRPr="00B11802" w:rsidRDefault="0066075A" w:rsidP="00B11802">
    <w:pPr>
      <w:pStyle w:val="Footer"/>
      <w:tabs>
        <w:tab w:val="clear" w:pos="4680"/>
        <w:tab w:val="clear" w:pos="9360"/>
        <w:tab w:val="center" w:pos="2995"/>
      </w:tabs>
      <w:spacing w:before="120"/>
    </w:pPr>
    <w:r>
      <w:t>[4812]</w:t>
    </w:r>
    <w:r>
      <w:tab/>
    </w:r>
    <w:r w:rsidR="00D12981">
      <w:fldChar w:fldCharType="begin"/>
    </w:r>
    <w:r w:rsidR="00D12981">
      <w:instrText xml:space="preserve"> PAGE  \* MERGEFORMAT </w:instrText>
    </w:r>
    <w:r w:rsidR="00D12981">
      <w:fldChar w:fldCharType="separate"/>
    </w:r>
    <w:r w:rsidR="00D12981">
      <w:rPr>
        <w:noProof/>
      </w:rPr>
      <w:t>1</w:t>
    </w:r>
    <w:r w:rsidR="00D129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529" w:rsidRDefault="00E87529" w:rsidP="009F0C77">
      <w:r>
        <w:separator/>
      </w:r>
    </w:p>
  </w:footnote>
  <w:footnote w:type="continuationSeparator" w:id="0">
    <w:p w:rsidR="00E87529" w:rsidRDefault="00E875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33HTC12"/>
    <w:docVar w:name="CoverBillType" w:val="r"/>
    <w:docVar w:name="docpath" w:val="L:\Council\bills\GM\24933HTC12.DOCX"/>
    <w:docVar w:name="dvBillNumber" w:val="4812"/>
    <w:docVar w:name="dvBillNumberPrefix" w:val="H. "/>
    <w:docVar w:name="dvOriginalBody" w:val="House"/>
    <w:docVar w:name="dvSteno" w:val="GM"/>
    <w:docVar w:name="NameofBody" w:val="h"/>
    <w:docVar w:name="vgroup2" w:val="Council"/>
  </w:docVars>
  <w:rsids>
    <w:rsidRoot w:val="003B165F"/>
    <w:rsid w:val="00011869"/>
    <w:rsid w:val="000572FF"/>
    <w:rsid w:val="000B62A5"/>
    <w:rsid w:val="000B6CF9"/>
    <w:rsid w:val="000E1785"/>
    <w:rsid w:val="000F40FA"/>
    <w:rsid w:val="0010776B"/>
    <w:rsid w:val="00133E66"/>
    <w:rsid w:val="0014141C"/>
    <w:rsid w:val="001435A3"/>
    <w:rsid w:val="00167A1A"/>
    <w:rsid w:val="00185CA3"/>
    <w:rsid w:val="001D08F2"/>
    <w:rsid w:val="001D4D2A"/>
    <w:rsid w:val="001D525B"/>
    <w:rsid w:val="001D7F4F"/>
    <w:rsid w:val="002321B6"/>
    <w:rsid w:val="00250967"/>
    <w:rsid w:val="002543C8"/>
    <w:rsid w:val="00284AAE"/>
    <w:rsid w:val="002E5912"/>
    <w:rsid w:val="00325348"/>
    <w:rsid w:val="0032732C"/>
    <w:rsid w:val="00336AD0"/>
    <w:rsid w:val="0037079A"/>
    <w:rsid w:val="003726B0"/>
    <w:rsid w:val="003B165F"/>
    <w:rsid w:val="003D01E8"/>
    <w:rsid w:val="003E5288"/>
    <w:rsid w:val="003F6D79"/>
    <w:rsid w:val="0041760A"/>
    <w:rsid w:val="00417C01"/>
    <w:rsid w:val="00454057"/>
    <w:rsid w:val="004809EE"/>
    <w:rsid w:val="004E7D54"/>
    <w:rsid w:val="005273C6"/>
    <w:rsid w:val="00530A69"/>
    <w:rsid w:val="00545593"/>
    <w:rsid w:val="00547DE3"/>
    <w:rsid w:val="00577C6C"/>
    <w:rsid w:val="005C2FE2"/>
    <w:rsid w:val="005E2BC9"/>
    <w:rsid w:val="00605102"/>
    <w:rsid w:val="006215AA"/>
    <w:rsid w:val="00630E71"/>
    <w:rsid w:val="0066075A"/>
    <w:rsid w:val="006913C9"/>
    <w:rsid w:val="0069470D"/>
    <w:rsid w:val="007048D5"/>
    <w:rsid w:val="00734F00"/>
    <w:rsid w:val="007514EB"/>
    <w:rsid w:val="0078444D"/>
    <w:rsid w:val="007A70AE"/>
    <w:rsid w:val="007B2094"/>
    <w:rsid w:val="008362E8"/>
    <w:rsid w:val="008A1768"/>
    <w:rsid w:val="008F4429"/>
    <w:rsid w:val="0094021A"/>
    <w:rsid w:val="0095250C"/>
    <w:rsid w:val="009A5164"/>
    <w:rsid w:val="009C6A0B"/>
    <w:rsid w:val="009F0C77"/>
    <w:rsid w:val="009F4DD1"/>
    <w:rsid w:val="00A41684"/>
    <w:rsid w:val="00A64E80"/>
    <w:rsid w:val="00A72BCD"/>
    <w:rsid w:val="00A741D9"/>
    <w:rsid w:val="00A833AB"/>
    <w:rsid w:val="00A92536"/>
    <w:rsid w:val="00A9741D"/>
    <w:rsid w:val="00AD4B17"/>
    <w:rsid w:val="00B11802"/>
    <w:rsid w:val="00B24B64"/>
    <w:rsid w:val="00B34104"/>
    <w:rsid w:val="00B412D4"/>
    <w:rsid w:val="00B432F7"/>
    <w:rsid w:val="00BE3C22"/>
    <w:rsid w:val="00C0345E"/>
    <w:rsid w:val="00C3483A"/>
    <w:rsid w:val="00C74E9D"/>
    <w:rsid w:val="00C82FD3"/>
    <w:rsid w:val="00C92819"/>
    <w:rsid w:val="00CC6B7B"/>
    <w:rsid w:val="00CD2089"/>
    <w:rsid w:val="00CE0DC2"/>
    <w:rsid w:val="00CE54AD"/>
    <w:rsid w:val="00D12981"/>
    <w:rsid w:val="00D24D9A"/>
    <w:rsid w:val="00D73A67"/>
    <w:rsid w:val="00D970A9"/>
    <w:rsid w:val="00D970F2"/>
    <w:rsid w:val="00DC054A"/>
    <w:rsid w:val="00DF3845"/>
    <w:rsid w:val="00E41911"/>
    <w:rsid w:val="00E53828"/>
    <w:rsid w:val="00E87529"/>
    <w:rsid w:val="00E92EEF"/>
    <w:rsid w:val="00F24442"/>
    <w:rsid w:val="00F50AE3"/>
    <w:rsid w:val="00F67CF1"/>
    <w:rsid w:val="00F840F0"/>
    <w:rsid w:val="00FB0D0D"/>
    <w:rsid w:val="00FB43B4"/>
    <w:rsid w:val="00FC5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1D34DE-F757-406F-BC00-90042BDDB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7529"/>
    <w:rPr>
      <w:rFonts w:ascii="Tahoma" w:hAnsi="Tahoma" w:cs="Tahoma"/>
      <w:sz w:val="16"/>
      <w:szCs w:val="16"/>
    </w:rPr>
  </w:style>
  <w:style w:type="character" w:customStyle="1" w:styleId="BalloonTextChar">
    <w:name w:val="Balloon Text Char"/>
    <w:basedOn w:val="DefaultParagraphFont"/>
    <w:link w:val="BalloonText"/>
    <w:uiPriority w:val="99"/>
    <w:semiHidden/>
    <w:rsid w:val="00E87529"/>
    <w:rPr>
      <w:rFonts w:ascii="Tahoma" w:eastAsia="Times New Roman" w:hAnsi="Tahoma" w:cs="Tahoma"/>
      <w:sz w:val="16"/>
      <w:szCs w:val="16"/>
    </w:rPr>
  </w:style>
  <w:style w:type="character" w:styleId="Hyperlink">
    <w:name w:val="Hyperlink"/>
    <w:basedOn w:val="DefaultParagraphFont"/>
    <w:uiPriority w:val="99"/>
    <w:unhideWhenUsed/>
    <w:rsid w:val="006607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12_2012022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AB506-F6E2-401B-90A7-0C05FE021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780</Words>
  <Characters>4293</Characters>
  <Application>Microsoft Office Word</Application>
  <DocSecurity>4</DocSecurity>
  <Lines>123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4812: Carrie Baker and Steve Lenoir - South Carolina Legislature Online</dc:title>
  <dc:subject/>
  <dc:creator>gailmoore</dc:creator>
  <cp:keywords/>
  <dc:description/>
  <cp:lastModifiedBy>N Cumfer</cp:lastModifiedBy>
  <cp:revision>2</cp:revision>
  <cp:lastPrinted>2012-02-14T16:24:00Z</cp:lastPrinted>
  <dcterms:created xsi:type="dcterms:W3CDTF">2014-11-24T14:47:00Z</dcterms:created>
  <dcterms:modified xsi:type="dcterms:W3CDTF">2014-11-24T14:47:00Z</dcterms:modified>
</cp:coreProperties>
</file>