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C4B" w:rsidRDefault="007E0C4B" w:rsidP="007E0C4B">
      <w:pPr>
        <w:widowControl w:val="0"/>
        <w:jc w:val="center"/>
      </w:pPr>
      <w:bookmarkStart w:id="0" w:name="_GoBack"/>
      <w:bookmarkEnd w:id="0"/>
      <w:r w:rsidRPr="007E0C4B">
        <w:rPr>
          <w:b/>
        </w:rPr>
        <w:t>South Carolina General Assembly</w:t>
      </w:r>
    </w:p>
    <w:p w:rsidR="007E0C4B" w:rsidRDefault="007E0C4B" w:rsidP="007E0C4B">
      <w:pPr>
        <w:widowControl w:val="0"/>
        <w:jc w:val="center"/>
      </w:pPr>
      <w:r>
        <w:t>119th Session, 2011-2012</w:t>
      </w:r>
    </w:p>
    <w:p w:rsidR="007E0C4B" w:rsidRDefault="007E0C4B" w:rsidP="007E0C4B">
      <w:pPr>
        <w:widowControl w:val="0"/>
        <w:jc w:val="left"/>
      </w:pPr>
    </w:p>
    <w:p w:rsidR="007E0C4B" w:rsidRDefault="007E0C4B" w:rsidP="007E0C4B">
      <w:pPr>
        <w:widowControl w:val="0"/>
        <w:jc w:val="left"/>
        <w:rPr>
          <w:b/>
        </w:rPr>
      </w:pPr>
      <w:r w:rsidRPr="007E0C4B">
        <w:rPr>
          <w:b/>
        </w:rPr>
        <w:t>H. 5065</w:t>
      </w:r>
    </w:p>
    <w:p w:rsidR="007E0C4B" w:rsidRDefault="007E0C4B" w:rsidP="007E0C4B">
      <w:pPr>
        <w:widowControl w:val="0"/>
        <w:jc w:val="left"/>
        <w:rPr>
          <w:b/>
        </w:rPr>
      </w:pPr>
    </w:p>
    <w:p w:rsidR="007E0C4B" w:rsidRDefault="007E0C4B" w:rsidP="007E0C4B">
      <w:pPr>
        <w:widowControl w:val="0"/>
        <w:jc w:val="left"/>
      </w:pPr>
      <w:r w:rsidRPr="007E0C4B">
        <w:rPr>
          <w:b/>
        </w:rPr>
        <w:t>STATUS INFORMATION</w:t>
      </w:r>
    </w:p>
    <w:p w:rsidR="007E0C4B" w:rsidRDefault="007E0C4B" w:rsidP="007E0C4B">
      <w:pPr>
        <w:widowControl w:val="0"/>
        <w:jc w:val="left"/>
      </w:pPr>
    </w:p>
    <w:p w:rsidR="007E0C4B" w:rsidRDefault="007E0C4B" w:rsidP="007E0C4B">
      <w:pPr>
        <w:widowControl w:val="0"/>
        <w:jc w:val="left"/>
      </w:pPr>
      <w:r>
        <w:t>Concurrent Resolution</w:t>
      </w:r>
    </w:p>
    <w:p w:rsidR="007E0C4B" w:rsidRDefault="007E0C4B" w:rsidP="007E0C4B">
      <w:pPr>
        <w:widowControl w:val="0"/>
        <w:jc w:val="left"/>
      </w:pPr>
      <w:r>
        <w:t>Sponsors: Rep. Barfield</w:t>
      </w:r>
    </w:p>
    <w:p w:rsidR="007E0C4B" w:rsidRDefault="007E0C4B" w:rsidP="007E0C4B">
      <w:pPr>
        <w:widowControl w:val="0"/>
        <w:jc w:val="left"/>
      </w:pPr>
      <w:r>
        <w:t>Document Path: l:\council\bills\bbm\10590htc12.docx</w:t>
      </w:r>
    </w:p>
    <w:p w:rsidR="007E0C4B" w:rsidRDefault="007E0C4B" w:rsidP="007E0C4B">
      <w:pPr>
        <w:widowControl w:val="0"/>
        <w:jc w:val="left"/>
      </w:pPr>
    </w:p>
    <w:p w:rsidR="007E0C4B" w:rsidRDefault="007E0C4B" w:rsidP="007E0C4B">
      <w:pPr>
        <w:widowControl w:val="0"/>
        <w:jc w:val="left"/>
      </w:pPr>
      <w:r>
        <w:t>Introduced in the House on March 22, 2012</w:t>
      </w:r>
    </w:p>
    <w:p w:rsidR="007E0C4B" w:rsidRDefault="007E0C4B" w:rsidP="007E0C4B">
      <w:pPr>
        <w:widowControl w:val="0"/>
        <w:jc w:val="left"/>
      </w:pPr>
      <w:r>
        <w:t xml:space="preserve">Currently residing in the House Committee on </w:t>
      </w:r>
      <w:r w:rsidRPr="007E0C4B">
        <w:rPr>
          <w:b/>
        </w:rPr>
        <w:t>Judiciary</w:t>
      </w:r>
    </w:p>
    <w:p w:rsidR="007E0C4B" w:rsidRDefault="007E0C4B" w:rsidP="007E0C4B">
      <w:pPr>
        <w:widowControl w:val="0"/>
        <w:jc w:val="left"/>
      </w:pPr>
    </w:p>
    <w:p w:rsidR="007E0C4B" w:rsidRDefault="007E0C4B" w:rsidP="007E0C4B">
      <w:pPr>
        <w:widowControl w:val="0"/>
        <w:jc w:val="left"/>
      </w:pPr>
      <w:r>
        <w:t xml:space="preserve">Summary: </w:t>
      </w:r>
      <w:r w:rsidR="00FE4E38">
        <w:t>Call for a Constitutional Convention</w:t>
      </w:r>
    </w:p>
    <w:p w:rsidR="007E0C4B" w:rsidRDefault="007E0C4B" w:rsidP="007E0C4B">
      <w:pPr>
        <w:widowControl w:val="0"/>
        <w:jc w:val="left"/>
      </w:pPr>
    </w:p>
    <w:p w:rsidR="007E0C4B" w:rsidRDefault="007E0C4B" w:rsidP="007E0C4B">
      <w:pPr>
        <w:widowControl w:val="0"/>
        <w:jc w:val="left"/>
      </w:pPr>
    </w:p>
    <w:p w:rsidR="007E0C4B" w:rsidRDefault="007E0C4B" w:rsidP="007E0C4B">
      <w:pPr>
        <w:widowControl w:val="0"/>
        <w:tabs>
          <w:tab w:val="center" w:pos="590"/>
          <w:tab w:val="center" w:pos="1440"/>
          <w:tab w:val="left" w:pos="1872"/>
          <w:tab w:val="left" w:pos="9187"/>
        </w:tabs>
        <w:jc w:val="left"/>
      </w:pPr>
      <w:r w:rsidRPr="007E0C4B">
        <w:rPr>
          <w:b/>
        </w:rPr>
        <w:t>HISTORY OF LEGISLATIVE ACTIONS</w:t>
      </w:r>
    </w:p>
    <w:p w:rsidR="007E0C4B" w:rsidRDefault="007E0C4B" w:rsidP="007E0C4B">
      <w:pPr>
        <w:widowControl w:val="0"/>
        <w:tabs>
          <w:tab w:val="center" w:pos="590"/>
          <w:tab w:val="center" w:pos="1440"/>
          <w:tab w:val="left" w:pos="1872"/>
          <w:tab w:val="left" w:pos="9187"/>
        </w:tabs>
        <w:jc w:val="left"/>
      </w:pPr>
    </w:p>
    <w:p w:rsidR="007E0C4B" w:rsidRPr="007E0C4B" w:rsidRDefault="007E0C4B" w:rsidP="007E0C4B">
      <w:pPr>
        <w:widowControl w:val="0"/>
        <w:tabs>
          <w:tab w:val="center" w:pos="590"/>
          <w:tab w:val="center" w:pos="1440"/>
          <w:tab w:val="left" w:pos="1872"/>
          <w:tab w:val="left" w:pos="9187"/>
        </w:tabs>
        <w:jc w:val="left"/>
      </w:pPr>
      <w:r w:rsidRPr="007E0C4B">
        <w:rPr>
          <w:u w:val="single"/>
        </w:rPr>
        <w:tab/>
        <w:t>Date</w:t>
      </w:r>
      <w:r w:rsidRPr="007E0C4B">
        <w:rPr>
          <w:u w:val="single"/>
        </w:rPr>
        <w:tab/>
        <w:t>Body</w:t>
      </w:r>
      <w:r w:rsidRPr="007E0C4B">
        <w:rPr>
          <w:u w:val="single"/>
        </w:rPr>
        <w:tab/>
        <w:t>Action Description with journal page number</w:t>
      </w:r>
      <w:r w:rsidRPr="007E0C4B">
        <w:rPr>
          <w:u w:val="single"/>
        </w:rPr>
        <w:tab/>
      </w:r>
    </w:p>
    <w:p w:rsidR="005F3C50" w:rsidRDefault="005F3C50" w:rsidP="005F3C50">
      <w:pPr>
        <w:widowControl w:val="0"/>
        <w:tabs>
          <w:tab w:val="right" w:pos="1008"/>
          <w:tab w:val="left" w:pos="1152"/>
          <w:tab w:val="left" w:pos="1872"/>
          <w:tab w:val="left" w:pos="9187"/>
        </w:tabs>
        <w:ind w:left="2088" w:hanging="2088"/>
        <w:jc w:val="left"/>
      </w:pPr>
      <w:r>
        <w:tab/>
        <w:t>3/22/2012</w:t>
      </w:r>
      <w:r>
        <w:tab/>
        <w:t>House</w:t>
      </w:r>
      <w:r>
        <w:tab/>
      </w:r>
      <w:r w:rsidRPr="00FA3F18">
        <w:t>Introduced (</w:t>
      </w:r>
      <w:hyperlink r:id="rId7" w:history="1">
        <w:r w:rsidRPr="00FA3F18">
          <w:rPr>
            <w:rStyle w:val="Hyperlink"/>
          </w:rPr>
          <w:t>House Journal</w:t>
        </w:r>
        <w:r w:rsidRPr="00FA3F18">
          <w:rPr>
            <w:rStyle w:val="Hyperlink"/>
          </w:rPr>
          <w:noBreakHyphen/>
          <w:t>page 6</w:t>
        </w:r>
      </w:hyperlink>
      <w:r w:rsidRPr="00FA3F18">
        <w:t>)</w:t>
      </w:r>
    </w:p>
    <w:p w:rsidR="005F3C50" w:rsidRDefault="005F3C50" w:rsidP="005F3C50">
      <w:pPr>
        <w:widowControl w:val="0"/>
        <w:tabs>
          <w:tab w:val="right" w:pos="1008"/>
          <w:tab w:val="left" w:pos="1152"/>
          <w:tab w:val="left" w:pos="1872"/>
          <w:tab w:val="left" w:pos="9187"/>
        </w:tabs>
        <w:ind w:left="2088" w:hanging="2088"/>
        <w:jc w:val="left"/>
      </w:pPr>
      <w:r>
        <w:tab/>
        <w:t>3/22/2012</w:t>
      </w:r>
      <w:r>
        <w:tab/>
        <w:t>House</w:t>
      </w:r>
      <w:r>
        <w:tab/>
      </w:r>
      <w:r w:rsidRPr="00FA3F18">
        <w:t>Ref</w:t>
      </w:r>
      <w:r>
        <w:t xml:space="preserve">erred to Committee on </w:t>
      </w:r>
      <w:r w:rsidRPr="00FA3F18">
        <w:rPr>
          <w:b/>
        </w:rPr>
        <w:t>Judiciary</w:t>
      </w:r>
      <w:r>
        <w:t xml:space="preserve"> </w:t>
      </w:r>
      <w:r w:rsidRPr="00FA3F18">
        <w:t>(</w:t>
      </w:r>
      <w:hyperlink r:id="rId8" w:history="1">
        <w:r w:rsidRPr="00FA3F18">
          <w:rPr>
            <w:rStyle w:val="Hyperlink"/>
          </w:rPr>
          <w:t>House Journal</w:t>
        </w:r>
        <w:r w:rsidRPr="00FA3F18">
          <w:rPr>
            <w:rStyle w:val="Hyperlink"/>
          </w:rPr>
          <w:noBreakHyphen/>
          <w:t>page 6</w:t>
        </w:r>
      </w:hyperlink>
      <w:r w:rsidRPr="00FA3F18">
        <w:t>)</w:t>
      </w:r>
    </w:p>
    <w:p w:rsidR="005F3C50" w:rsidRDefault="005F3C50" w:rsidP="005F3C50">
      <w:pPr>
        <w:widowControl w:val="0"/>
        <w:tabs>
          <w:tab w:val="right" w:pos="1008"/>
          <w:tab w:val="left" w:pos="1152"/>
          <w:tab w:val="left" w:pos="1872"/>
          <w:tab w:val="left" w:pos="9187"/>
        </w:tabs>
        <w:ind w:left="2088" w:hanging="2088"/>
        <w:jc w:val="left"/>
      </w:pPr>
    </w:p>
    <w:p w:rsidR="007E0C4B" w:rsidRPr="007E0C4B" w:rsidRDefault="007E0C4B" w:rsidP="007E0C4B">
      <w:pPr>
        <w:widowControl w:val="0"/>
        <w:tabs>
          <w:tab w:val="right" w:pos="1008"/>
          <w:tab w:val="left" w:pos="1152"/>
          <w:tab w:val="left" w:pos="1872"/>
          <w:tab w:val="left" w:pos="9187"/>
        </w:tabs>
        <w:ind w:left="2088" w:hanging="2088"/>
        <w:jc w:val="left"/>
      </w:pPr>
    </w:p>
    <w:p w:rsidR="007E0C4B" w:rsidRDefault="007E0C4B" w:rsidP="007E0C4B">
      <w:pPr>
        <w:widowControl w:val="0"/>
        <w:jc w:val="left"/>
      </w:pPr>
      <w:r w:rsidRPr="007E0C4B">
        <w:rPr>
          <w:b/>
        </w:rPr>
        <w:t>VERSIONS OF THIS BILL</w:t>
      </w:r>
    </w:p>
    <w:p w:rsidR="007E0C4B" w:rsidRDefault="007E0C4B" w:rsidP="007E0C4B">
      <w:pPr>
        <w:widowControl w:val="0"/>
        <w:jc w:val="left"/>
      </w:pPr>
    </w:p>
    <w:p w:rsidR="007E0C4B" w:rsidRDefault="00DF3480" w:rsidP="007E0C4B">
      <w:pPr>
        <w:widowControl w:val="0"/>
        <w:jc w:val="left"/>
      </w:pPr>
      <w:hyperlink r:id="rId9" w:history="1">
        <w:r w:rsidR="007E0C4B">
          <w:rPr>
            <w:rStyle w:val="Hyperlink"/>
          </w:rPr>
          <w:t>3/22/2012</w:t>
        </w:r>
      </w:hyperlink>
    </w:p>
    <w:p w:rsidR="007E0C4B" w:rsidRDefault="007E0C4B" w:rsidP="007E0C4B"/>
    <w:p w:rsidR="007E0C4B" w:rsidRDefault="007E0C4B" w:rsidP="007E0C4B">
      <w:pPr>
        <w:sectPr w:rsidR="007E0C4B" w:rsidSect="007E0C4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1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35F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4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MAKE APPLICATION TO THE CONGRESS OF THE UNITED STATES TO CALL A CONSTITUTIONAL CONVENTION PURSUANT TO ARTICLE V OF THE CONSTITUTION OF THE UNITED STATES FOR THE PURPOSE OF PROPOSING A CONSTITUTIONAL AMENDMENT TO REQUIRE THAT AN INCREASE IN THE FEDERAL DEBT MUST BE APPROVED BY A MAJORITY OF THE LEGISLATURES OF THE SEPARATE STATES.</w:t>
      </w:r>
    </w:p>
    <w:p w:rsidR="004935F9" w:rsidRDefault="00493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Article V of the Constitution of the United States provides authority for a Convention to be called by the Congress of the United States for the purpose of proposing amendments to the Constitution upon application of two</w:t>
      </w:r>
      <w:r w:rsidR="00BF1F3C">
        <w:noBreakHyphen/>
      </w:r>
      <w:r>
        <w:t>thirds of the legislatures of the several states (amendments convention); and</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of the State of South Carolina favors the proposal and ratification of an amendment to the Constitution of the United States which shall provide that an increase in the federal debt requires approval from a majority of the legislatures of the separate States.  Now, therefore, </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that, as provided for in Article V of the Constitution of the United States, the General Assembly of the State of South Carolina, by this resolution, respectfully applies </w:t>
      </w:r>
      <w:r>
        <w:lastRenderedPageBreak/>
        <w:t>for an amendments convention to be called for the purpose of proposing an amendment which shall provide that an increase in the federal debt requires approval from a majority of the legislatures of the separate states;</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that the amendments convention contemplated by this application must be entirely focused upon and exclusively limited to the subject matter of proposing for ratification an amendment to the Constitution providing that an increase in the federal debt requires approval from a majority of the legislatures of the separate states;</w:t>
      </w:r>
      <w:r w:rsidR="00D06366">
        <w:t xml:space="preserve"> </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that this application constitutes a continuing application in accordance with Article V of the Constitution of the United States until at least two</w:t>
      </w:r>
      <w:r w:rsidR="00BF1F3C">
        <w:noBreakHyphen/>
      </w:r>
      <w:r>
        <w:t>thirds of the legislatures of the separate states have made application for an equivalently limited amendments convention</w:t>
      </w:r>
      <w:r w:rsidR="00D06366">
        <w:t>; and</w:t>
      </w:r>
    </w:p>
    <w:p w:rsidR="0010776B" w:rsidRDefault="00D06366"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B94AAE">
        <w:t xml:space="preserve">that a certified copy of this application resolution be dispatched </w:t>
      </w:r>
      <w:r w:rsidR="002A1DA7">
        <w:t xml:space="preserve">by the Secretary of State </w:t>
      </w:r>
      <w:r w:rsidR="00B94AAE">
        <w:t>to the President of the United States Senate, to the Speaker of the United States House of Representatives, to each member of this State</w:t>
      </w:r>
      <w:r w:rsidR="00BF1F3C" w:rsidRPr="00BF1F3C">
        <w:t>’</w:t>
      </w:r>
      <w:r w:rsidR="00B94AAE">
        <w:t>s delegation to the United States Congress, and to the presiding officers of each house of the se</w:t>
      </w:r>
      <w:r>
        <w:t>v</w:t>
      </w:r>
      <w:r w:rsidR="004E010A">
        <w:t>e</w:t>
      </w:r>
      <w:r>
        <w:t>ral</w:t>
      </w:r>
      <w:r w:rsidR="004E010A">
        <w:t xml:space="preserve"> </w:t>
      </w:r>
      <w:r w:rsidR="00B94AAE">
        <w:t>state legislatures, requesting their cooperation in applying for the amendments convention limited to the subject matter contemplated by this application.</w:t>
      </w:r>
    </w:p>
    <w:p w:rsidR="009B1985" w:rsidRDefault="00BF1F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1985" w:rsidRDefault="009B1985" w:rsidP="007E0C4B">
      <w:pPr>
        <w:suppressAutoHyphens/>
      </w:pPr>
    </w:p>
    <w:sectPr w:rsidR="009B1985" w:rsidSect="007E0C4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5F9" w:rsidRDefault="004935F9" w:rsidP="009F0C77">
      <w:r>
        <w:separator/>
      </w:r>
    </w:p>
  </w:endnote>
  <w:endnote w:type="continuationSeparator" w:id="0">
    <w:p w:rsidR="004935F9" w:rsidRDefault="004935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2A61AD-6D56-4CD1-B754-57127964D2CF}"/>
    <w:embedBold r:id="rId2" w:fontKey="{5B96B452-56B1-4BF4-8122-89475A7707AF}"/>
  </w:font>
  <w:font w:name="Calibri">
    <w:panose1 w:val="020F0502020204030204"/>
    <w:charset w:val="00"/>
    <w:family w:val="swiss"/>
    <w:pitch w:val="variable"/>
    <w:sig w:usb0="E10002FF" w:usb1="4000ACFF" w:usb2="00000009" w:usb3="00000000" w:csb0="0000019F" w:csb1="00000000"/>
    <w:embedRegular r:id="rId3" w:fontKey="{721D25C9-918C-41AA-8FD7-37A9F5F1F50E}"/>
  </w:font>
  <w:font w:name="Cambria">
    <w:panose1 w:val="02040503050406030204"/>
    <w:charset w:val="00"/>
    <w:family w:val="roman"/>
    <w:pitch w:val="variable"/>
    <w:sig w:usb0="E00002FF" w:usb1="400004FF" w:usb2="00000000" w:usb3="00000000" w:csb0="0000019F" w:csb1="00000000"/>
    <w:embedRegular r:id="rId4" w:fontKey="{C18E0F6E-85CA-4A63-995D-6A4EDFC839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C4B" w:rsidRPr="009B1985" w:rsidRDefault="007E0C4B" w:rsidP="009B1985">
    <w:pPr>
      <w:pStyle w:val="Footer"/>
      <w:tabs>
        <w:tab w:val="clear" w:pos="4680"/>
        <w:tab w:val="clear" w:pos="9360"/>
        <w:tab w:val="center" w:pos="2995"/>
      </w:tabs>
      <w:spacing w:before="120"/>
    </w:pPr>
    <w:r>
      <w:t>[5065]</w:t>
    </w:r>
    <w:r>
      <w:tab/>
    </w:r>
    <w:r w:rsidR="00DF3480">
      <w:fldChar w:fldCharType="begin"/>
    </w:r>
    <w:r w:rsidR="00DF3480">
      <w:instrText xml:space="preserve"> PAGE  \* MERGEFORMAT </w:instrText>
    </w:r>
    <w:r w:rsidR="00DF3480">
      <w:fldChar w:fldCharType="separate"/>
    </w:r>
    <w:r w:rsidR="00DF3480">
      <w:rPr>
        <w:noProof/>
      </w:rPr>
      <w:t>1</w:t>
    </w:r>
    <w:r w:rsidR="00DF348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5F9" w:rsidRDefault="004935F9" w:rsidP="009F0C77">
      <w:r>
        <w:separator/>
      </w:r>
    </w:p>
  </w:footnote>
  <w:footnote w:type="continuationSeparator" w:id="0">
    <w:p w:rsidR="004935F9" w:rsidRDefault="004935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90HTC12"/>
    <w:docVar w:name="CoverBillType" w:val="c"/>
    <w:docVar w:name="docpath" w:val="L:\Council\bills\BBM\10590HTC12.DOCX"/>
    <w:docVar w:name="dvBillNumber" w:val="5065"/>
    <w:docVar w:name="dvBillNumberPrefix" w:val="H. "/>
    <w:docVar w:name="dvOriginalBody" w:val="House"/>
    <w:docVar w:name="dvSteno" w:val="BBM"/>
    <w:docVar w:name="NameofBody" w:val="h"/>
    <w:docVar w:name="vgroup2" w:val="Council"/>
  </w:docVars>
  <w:rsids>
    <w:rsidRoot w:val="00E30428"/>
    <w:rsid w:val="00011869"/>
    <w:rsid w:val="000B3EB1"/>
    <w:rsid w:val="000E1785"/>
    <w:rsid w:val="000F40FA"/>
    <w:rsid w:val="0010776B"/>
    <w:rsid w:val="00133E66"/>
    <w:rsid w:val="001435A3"/>
    <w:rsid w:val="00143E34"/>
    <w:rsid w:val="001D08F2"/>
    <w:rsid w:val="001D525B"/>
    <w:rsid w:val="001D7F4F"/>
    <w:rsid w:val="002321B6"/>
    <w:rsid w:val="00250967"/>
    <w:rsid w:val="002543C8"/>
    <w:rsid w:val="00284AAE"/>
    <w:rsid w:val="002A1DA7"/>
    <w:rsid w:val="002A65BE"/>
    <w:rsid w:val="002E5912"/>
    <w:rsid w:val="00325348"/>
    <w:rsid w:val="0032732C"/>
    <w:rsid w:val="00336AD0"/>
    <w:rsid w:val="00343748"/>
    <w:rsid w:val="0037079A"/>
    <w:rsid w:val="003B5A28"/>
    <w:rsid w:val="003D01E8"/>
    <w:rsid w:val="003E5288"/>
    <w:rsid w:val="003F6D79"/>
    <w:rsid w:val="0041760A"/>
    <w:rsid w:val="00417C01"/>
    <w:rsid w:val="004809EE"/>
    <w:rsid w:val="004935F9"/>
    <w:rsid w:val="004B4D0D"/>
    <w:rsid w:val="004E010A"/>
    <w:rsid w:val="004E7D54"/>
    <w:rsid w:val="005273C6"/>
    <w:rsid w:val="00530A69"/>
    <w:rsid w:val="00545593"/>
    <w:rsid w:val="00562D1D"/>
    <w:rsid w:val="00577C6C"/>
    <w:rsid w:val="005C2FE2"/>
    <w:rsid w:val="005E2BC9"/>
    <w:rsid w:val="005F3C50"/>
    <w:rsid w:val="00605102"/>
    <w:rsid w:val="006215AA"/>
    <w:rsid w:val="006913C9"/>
    <w:rsid w:val="0069470D"/>
    <w:rsid w:val="00695BE5"/>
    <w:rsid w:val="00734F00"/>
    <w:rsid w:val="00785E92"/>
    <w:rsid w:val="007A70AE"/>
    <w:rsid w:val="007E0C4B"/>
    <w:rsid w:val="008362E8"/>
    <w:rsid w:val="0084246E"/>
    <w:rsid w:val="008A1768"/>
    <w:rsid w:val="008F4429"/>
    <w:rsid w:val="0094021A"/>
    <w:rsid w:val="009B1985"/>
    <w:rsid w:val="009C6A0B"/>
    <w:rsid w:val="009F0C77"/>
    <w:rsid w:val="009F4DD1"/>
    <w:rsid w:val="00A1554C"/>
    <w:rsid w:val="00A41684"/>
    <w:rsid w:val="00A64E80"/>
    <w:rsid w:val="00A72BCD"/>
    <w:rsid w:val="00A741D9"/>
    <w:rsid w:val="00A833AB"/>
    <w:rsid w:val="00A9042D"/>
    <w:rsid w:val="00A9741D"/>
    <w:rsid w:val="00AD4B17"/>
    <w:rsid w:val="00B412D4"/>
    <w:rsid w:val="00B94AAE"/>
    <w:rsid w:val="00BE3C22"/>
    <w:rsid w:val="00BF1F3C"/>
    <w:rsid w:val="00C0345E"/>
    <w:rsid w:val="00C3483A"/>
    <w:rsid w:val="00C74E9D"/>
    <w:rsid w:val="00C76FB9"/>
    <w:rsid w:val="00C82FD3"/>
    <w:rsid w:val="00C92819"/>
    <w:rsid w:val="00CA486B"/>
    <w:rsid w:val="00CC46BD"/>
    <w:rsid w:val="00CC6B7B"/>
    <w:rsid w:val="00CD2089"/>
    <w:rsid w:val="00D06366"/>
    <w:rsid w:val="00D17BF9"/>
    <w:rsid w:val="00D73A67"/>
    <w:rsid w:val="00D970A9"/>
    <w:rsid w:val="00DF3480"/>
    <w:rsid w:val="00DF3845"/>
    <w:rsid w:val="00E30428"/>
    <w:rsid w:val="00E34C0E"/>
    <w:rsid w:val="00E41911"/>
    <w:rsid w:val="00E92EEF"/>
    <w:rsid w:val="00F24442"/>
    <w:rsid w:val="00F50AE3"/>
    <w:rsid w:val="00F67CF1"/>
    <w:rsid w:val="00F840F0"/>
    <w:rsid w:val="00FB0D0D"/>
    <w:rsid w:val="00FB43B4"/>
    <w:rsid w:val="00FE4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BDD5D4-8BEE-4EF6-855C-7F100DEA6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E0C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2-12.docx" TargetMode="External"/><Relationship Id="rId3" Type="http://schemas.openxmlformats.org/officeDocument/2006/relationships/settings" Target="settings.xml"/><Relationship Id="rId7" Type="http://schemas.openxmlformats.org/officeDocument/2006/relationships/hyperlink" Target="file:///h:\hj%20archive\2012\03-2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65_2012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FC0FB-E8B4-4508-9D71-2B897F87B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476</Words>
  <Characters>2639</Characters>
  <Application>Microsoft Office Word</Application>
  <DocSecurity>4</DocSecurity>
  <Lines>90</Lines>
  <Paragraphs>26</Paragraphs>
  <ScaleCrop>false</ScaleCrop>
  <Company> </Company>
  <LinksUpToDate>false</LinksUpToDate>
  <CharactersWithSpaces>3098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5065: Call for a Constitutional Convention - South Carolina Legislature Online</dc:title>
  <dc:subject/>
  <dc:creator>BrendaMelton</dc:creator>
  <cp:keywords/>
  <dc:description/>
  <cp:lastModifiedBy>N Cumfer</cp:lastModifiedBy>
  <cp:revision>2</cp:revision>
  <cp:lastPrinted>2012-03-20T20:35:00Z</cp:lastPrinted>
  <dcterms:created xsi:type="dcterms:W3CDTF">2014-11-24T14:55:00Z</dcterms:created>
  <dcterms:modified xsi:type="dcterms:W3CDTF">2014-11-24T14:55:00Z</dcterms:modified>
</cp:coreProperties>
</file>