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FAB" w:rsidRDefault="006C5FAB" w:rsidP="006C5FAB">
      <w:pPr>
        <w:widowControl w:val="0"/>
        <w:jc w:val="center"/>
      </w:pPr>
      <w:bookmarkStart w:id="0" w:name="_GoBack"/>
      <w:bookmarkEnd w:id="0"/>
      <w:r w:rsidRPr="006C5FAB">
        <w:rPr>
          <w:b/>
        </w:rPr>
        <w:t>South Carolina General Assembly</w:t>
      </w:r>
    </w:p>
    <w:p w:rsidR="006C5FAB" w:rsidRDefault="006C5FAB" w:rsidP="006C5FAB">
      <w:pPr>
        <w:widowControl w:val="0"/>
        <w:jc w:val="center"/>
      </w:pPr>
      <w:r>
        <w:t>119th Session, 2011-2012</w:t>
      </w: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jc w:val="left"/>
        <w:rPr>
          <w:b/>
        </w:rPr>
      </w:pPr>
      <w:r w:rsidRPr="006C5FAB">
        <w:rPr>
          <w:b/>
        </w:rPr>
        <w:t>H. 5191</w:t>
      </w:r>
    </w:p>
    <w:p w:rsidR="006C5FAB" w:rsidRDefault="006C5FAB" w:rsidP="006C5FAB">
      <w:pPr>
        <w:widowControl w:val="0"/>
        <w:jc w:val="left"/>
        <w:rPr>
          <w:b/>
        </w:rPr>
      </w:pPr>
    </w:p>
    <w:p w:rsidR="006C5FAB" w:rsidRDefault="006C5FAB" w:rsidP="006C5FAB">
      <w:pPr>
        <w:widowControl w:val="0"/>
        <w:jc w:val="left"/>
      </w:pPr>
      <w:r w:rsidRPr="006C5FAB">
        <w:rPr>
          <w:b/>
        </w:rPr>
        <w:t>STATUS INFORMATION</w:t>
      </w: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jc w:val="left"/>
      </w:pPr>
      <w:r>
        <w:t>House Resolution</w:t>
      </w:r>
    </w:p>
    <w:p w:rsidR="006C5FAB" w:rsidRDefault="006C5FAB" w:rsidP="006C5FAB">
      <w:pPr>
        <w:widowControl w:val="0"/>
        <w:jc w:val="left"/>
      </w:pPr>
      <w:r>
        <w:t>Sponsors: Reps. Gilliard, Stavrinakis, McCoy, Limehouse, Sottile and Mack</w:t>
      </w:r>
    </w:p>
    <w:p w:rsidR="006C5FAB" w:rsidRDefault="006C5FAB" w:rsidP="006C5FAB">
      <w:pPr>
        <w:widowControl w:val="0"/>
        <w:jc w:val="left"/>
      </w:pPr>
      <w:r>
        <w:t>Document Path: l:\council\bills\gm\25055dg12.docx</w:t>
      </w: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jc w:val="left"/>
      </w:pPr>
      <w:r>
        <w:t>Introduced in the House on May 1, 2012</w:t>
      </w:r>
    </w:p>
    <w:p w:rsidR="006C5FAB" w:rsidRDefault="006C5FAB" w:rsidP="006C5FAB">
      <w:pPr>
        <w:widowControl w:val="0"/>
        <w:jc w:val="left"/>
      </w:pPr>
      <w:r>
        <w:t>Adopted by the House on May 1, 2012</w:t>
      </w: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jc w:val="left"/>
      </w:pPr>
      <w:r>
        <w:t xml:space="preserve">Summary: </w:t>
      </w:r>
      <w:r w:rsidR="009E5EFA">
        <w:t>Shirley Curnell-Scott</w:t>
      </w: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jc w:val="left"/>
      </w:pPr>
    </w:p>
    <w:p w:rsidR="006C5FAB" w:rsidRDefault="006C5FAB" w:rsidP="006C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5FAB">
        <w:rPr>
          <w:b/>
        </w:rPr>
        <w:t>HISTORY OF LEGISLATIVE ACTIONS</w:t>
      </w:r>
    </w:p>
    <w:p w:rsidR="006C5FAB" w:rsidRDefault="006C5FAB" w:rsidP="006C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5FAB" w:rsidRPr="006C5FAB" w:rsidRDefault="006C5FAB" w:rsidP="006C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5FAB">
        <w:rPr>
          <w:u w:val="single"/>
        </w:rPr>
        <w:tab/>
        <w:t>Date</w:t>
      </w:r>
      <w:r w:rsidRPr="006C5FAB">
        <w:rPr>
          <w:u w:val="single"/>
        </w:rPr>
        <w:tab/>
        <w:t>Body</w:t>
      </w:r>
      <w:r w:rsidRPr="006C5FAB">
        <w:rPr>
          <w:u w:val="single"/>
        </w:rPr>
        <w:tab/>
        <w:t>Action Description with journal page number</w:t>
      </w:r>
      <w:r w:rsidRPr="006C5FAB">
        <w:rPr>
          <w:u w:val="single"/>
        </w:rPr>
        <w:tab/>
      </w:r>
    </w:p>
    <w:p w:rsidR="004D3BF6" w:rsidRDefault="004D3BF6" w:rsidP="004D3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0044BE">
        <w:t>Introduced and adopted (</w:t>
      </w:r>
      <w:hyperlink r:id="rId7" w:history="1">
        <w:r w:rsidRPr="000044BE">
          <w:rPr>
            <w:rStyle w:val="Hyperlink"/>
          </w:rPr>
          <w:t>House Journal</w:t>
        </w:r>
        <w:r w:rsidRPr="000044BE">
          <w:rPr>
            <w:rStyle w:val="Hyperlink"/>
          </w:rPr>
          <w:noBreakHyphen/>
          <w:t>page 32</w:t>
        </w:r>
      </w:hyperlink>
      <w:r w:rsidRPr="000044BE">
        <w:t>)</w:t>
      </w:r>
    </w:p>
    <w:p w:rsidR="004D3BF6" w:rsidRDefault="004D3BF6" w:rsidP="004D3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5FAB" w:rsidRPr="006C5FAB" w:rsidRDefault="006C5FAB" w:rsidP="006C5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5FAB" w:rsidRDefault="006C5FAB" w:rsidP="006C5FAB">
      <w:r w:rsidRPr="006C5FAB">
        <w:rPr>
          <w:b/>
        </w:rPr>
        <w:t>VERSIONS OF THIS BILL</w:t>
      </w:r>
    </w:p>
    <w:p w:rsidR="006C5FAB" w:rsidRDefault="006C5FAB" w:rsidP="006C5FAB"/>
    <w:p w:rsidR="006C5FAB" w:rsidRDefault="00F528CA" w:rsidP="006C5FAB">
      <w:hyperlink r:id="rId8" w:history="1">
        <w:r w:rsidR="006C5FAB">
          <w:rPr>
            <w:rStyle w:val="Hyperlink"/>
          </w:rPr>
          <w:t>5/1/2012</w:t>
        </w:r>
      </w:hyperlink>
    </w:p>
    <w:p w:rsidR="006C5FAB" w:rsidRDefault="006C5FAB" w:rsidP="006C5FAB"/>
    <w:p w:rsidR="006C5FAB" w:rsidRDefault="006C5FAB" w:rsidP="006C5FAB">
      <w:pPr>
        <w:sectPr w:rsidR="006C5FAB" w:rsidSect="006C5F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A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7A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, ASSISTANT MANAGER AT ST. JULIAN DEVINE COMMUNITY CENTER, </w:t>
      </w:r>
      <w:r>
        <w:t>UPON THE OCCASION OF HER RETIREMENT AFTER THIRTY YEARS OF OUTSTANDING SERVICE TO THE CITY OF CHARLESTON, AND TO WISH HER CONTINUED SUCCESS AND HAPPINESS IN ALL HER FUTURE ENDEAVORS.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3BDF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7AB3">
        <w:t xml:space="preserve">the members of the South Carolina House of Representatives are pleased to learn that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657AB3">
        <w:rPr>
          <w:color w:val="000000" w:themeColor="text1"/>
          <w:u w:color="000000" w:themeColor="text1"/>
        </w:rPr>
        <w:t xml:space="preserve"> will begin a well</w:t>
      </w:r>
      <w:r w:rsidR="006D505F">
        <w:rPr>
          <w:color w:val="000000" w:themeColor="text1"/>
          <w:u w:color="000000" w:themeColor="text1"/>
        </w:rPr>
        <w:noBreakHyphen/>
      </w:r>
      <w:r w:rsidR="00657AB3">
        <w:rPr>
          <w:color w:val="000000" w:themeColor="text1"/>
          <w:u w:color="000000" w:themeColor="text1"/>
        </w:rPr>
        <w:t>deserved retirement after thirty years of faithful service to the citizens of the City of Charleston;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EB505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and </w:t>
      </w:r>
      <w:r w:rsidRPr="00EB5056">
        <w:rPr>
          <w:color w:val="000000" w:themeColor="text1"/>
          <w:u w:color="000000" w:themeColor="text1"/>
        </w:rPr>
        <w:t>lifelong resident of the Charleston Peninsula</w:t>
      </w:r>
      <w:r>
        <w:rPr>
          <w:color w:val="000000" w:themeColor="text1"/>
          <w:u w:color="000000" w:themeColor="text1"/>
        </w:rPr>
        <w:t xml:space="preserve">,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 earned a bachelor</w:t>
      </w:r>
      <w:r w:rsidR="006D505F" w:rsidRPr="006D50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Benedict College in 1980 and</w:t>
      </w:r>
      <w:r w:rsidRPr="00EB5056">
        <w:rPr>
          <w:color w:val="000000" w:themeColor="text1"/>
          <w:u w:color="000000" w:themeColor="text1"/>
        </w:rPr>
        <w:t xml:space="preserve"> returned to her home to </w:t>
      </w:r>
      <w:r>
        <w:rPr>
          <w:color w:val="000000" w:themeColor="text1"/>
          <w:u w:color="000000" w:themeColor="text1"/>
        </w:rPr>
        <w:t>serve as</w:t>
      </w:r>
      <w:r w:rsidRPr="00EB5056">
        <w:rPr>
          <w:color w:val="000000" w:themeColor="text1"/>
          <w:u w:color="000000" w:themeColor="text1"/>
        </w:rPr>
        <w:t xml:space="preserve"> a community activist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7AB3">
        <w:rPr>
          <w:color w:val="000000" w:themeColor="text1"/>
          <w:u w:color="000000" w:themeColor="text1"/>
        </w:rPr>
        <w:t xml:space="preserve">during her </w:t>
      </w:r>
      <w:r w:rsidRPr="00EB5056">
        <w:rPr>
          <w:color w:val="000000" w:themeColor="text1"/>
          <w:u w:color="000000" w:themeColor="text1"/>
        </w:rPr>
        <w:t>thirty years at St.</w:t>
      </w:r>
      <w:r w:rsidR="00657AB3">
        <w:rPr>
          <w:color w:val="000000" w:themeColor="text1"/>
          <w:u w:color="000000" w:themeColor="text1"/>
        </w:rPr>
        <w:t xml:space="preserve"> Julian Devine Community Center,</w:t>
      </w:r>
      <w:r w:rsidRPr="00EB5056">
        <w:rPr>
          <w:color w:val="000000" w:themeColor="text1"/>
          <w:u w:color="000000" w:themeColor="text1"/>
        </w:rPr>
        <w:t xml:space="preserve"> she has developed </w:t>
      </w:r>
      <w:r>
        <w:rPr>
          <w:color w:val="000000" w:themeColor="text1"/>
          <w:u w:color="000000" w:themeColor="text1"/>
        </w:rPr>
        <w:t>a myriad</w:t>
      </w:r>
      <w:r w:rsidRPr="00EB5056">
        <w:rPr>
          <w:color w:val="000000" w:themeColor="text1"/>
          <w:u w:color="000000" w:themeColor="text1"/>
        </w:rPr>
        <w:t xml:space="preserve"> of </w:t>
      </w:r>
      <w:r w:rsidR="00CB0C1F">
        <w:rPr>
          <w:color w:val="000000" w:themeColor="text1"/>
          <w:u w:color="000000" w:themeColor="text1"/>
        </w:rPr>
        <w:t xml:space="preserve">successful </w:t>
      </w:r>
      <w:r w:rsidRPr="00EB5056">
        <w:rPr>
          <w:color w:val="000000" w:themeColor="text1"/>
          <w:u w:color="000000" w:themeColor="text1"/>
        </w:rPr>
        <w:t>enrichment programs</w:t>
      </w:r>
      <w:r>
        <w:rPr>
          <w:color w:val="000000" w:themeColor="text1"/>
          <w:u w:color="000000" w:themeColor="text1"/>
        </w:rPr>
        <w:t xml:space="preserve"> for </w:t>
      </w:r>
      <w:r w:rsidRPr="00EB5056">
        <w:rPr>
          <w:color w:val="000000" w:themeColor="text1"/>
          <w:u w:color="000000" w:themeColor="text1"/>
        </w:rPr>
        <w:t>recreation</w:t>
      </w:r>
      <w:r>
        <w:rPr>
          <w:color w:val="000000" w:themeColor="text1"/>
          <w:u w:color="000000" w:themeColor="text1"/>
        </w:rPr>
        <w:t xml:space="preserve"> and education</w:t>
      </w:r>
      <w:r w:rsidR="00B5757B"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</w:t>
      </w:r>
      <w:r w:rsidRPr="00EB5056">
        <w:rPr>
          <w:color w:val="000000" w:themeColor="text1"/>
          <w:u w:color="000000" w:themeColor="text1"/>
        </w:rPr>
        <w:t xml:space="preserve"> initiatives for children, young adults, seniors</w:t>
      </w:r>
      <w:r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and people with disabilities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well</w:t>
      </w:r>
      <w:r w:rsidR="006D505F">
        <w:noBreakHyphen/>
      </w:r>
      <w:r>
        <w:t xml:space="preserve">known to </w:t>
      </w:r>
      <w:r w:rsidR="00073AE2">
        <w:t>the residents</w:t>
      </w:r>
      <w:r>
        <w:t xml:space="preserve"> of</w:t>
      </w:r>
      <w:r w:rsidRPr="00EB5056">
        <w:rPr>
          <w:color w:val="000000" w:themeColor="text1"/>
          <w:u w:color="000000" w:themeColor="text1"/>
        </w:rPr>
        <w:t xml:space="preserve"> the East Side, </w:t>
      </w:r>
      <w:r>
        <w:rPr>
          <w:color w:val="000000" w:themeColor="text1"/>
          <w:u w:color="000000" w:themeColor="text1"/>
        </w:rPr>
        <w:t xml:space="preserve">she </w:t>
      </w:r>
      <w:r w:rsidRPr="00EB5056">
        <w:rPr>
          <w:color w:val="000000" w:themeColor="text1"/>
          <w:u w:color="000000" w:themeColor="text1"/>
        </w:rPr>
        <w:t>created the Tiny Tots program and Kids Alive Summer Day Camp</w:t>
      </w:r>
      <w:r w:rsidR="00B5757B">
        <w:rPr>
          <w:color w:val="000000" w:themeColor="text1"/>
          <w:u w:color="000000" w:themeColor="text1"/>
        </w:rPr>
        <w:t>,</w:t>
      </w:r>
      <w:r w:rsidRPr="00EB5056">
        <w:rPr>
          <w:color w:val="000000" w:themeColor="text1"/>
          <w:u w:color="000000" w:themeColor="text1"/>
        </w:rPr>
        <w:t xml:space="preserve"> in addition to hosting a day of Kwanzaa </w:t>
      </w:r>
      <w:r w:rsidRPr="00EB5056">
        <w:rPr>
          <w:color w:val="000000" w:themeColor="text1"/>
          <w:u w:color="000000" w:themeColor="text1"/>
        </w:rPr>
        <w:lastRenderedPageBreak/>
        <w:t xml:space="preserve">through the Charleston Kwanzaa Committee and developing an Annual Black History Program </w:t>
      </w:r>
      <w:r>
        <w:rPr>
          <w:color w:val="000000" w:themeColor="text1"/>
          <w:u w:color="000000" w:themeColor="text1"/>
        </w:rPr>
        <w:t>to honor</w:t>
      </w:r>
      <w:r w:rsidRPr="00EB5056">
        <w:rPr>
          <w:color w:val="000000" w:themeColor="text1"/>
          <w:u w:color="000000" w:themeColor="text1"/>
        </w:rPr>
        <w:t xml:space="preserve"> local heroes</w:t>
      </w:r>
      <w:r>
        <w:rPr>
          <w:color w:val="000000" w:themeColor="text1"/>
          <w:u w:color="000000" w:themeColor="text1"/>
        </w:rPr>
        <w:t>; and</w:t>
      </w:r>
    </w:p>
    <w:p w:rsidR="001C3BDF" w:rsidRDefault="001C3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she has invested in the East Side community by teaching</w:t>
      </w:r>
      <w:r w:rsidR="00B5757B">
        <w:t xml:space="preserve"> weekly lessons on</w:t>
      </w:r>
      <w:r>
        <w:t xml:space="preserve"> the </w:t>
      </w:r>
      <w:r w:rsidRPr="00EB5056">
        <w:rPr>
          <w:color w:val="000000" w:themeColor="text1"/>
          <w:u w:color="000000" w:themeColor="text1"/>
        </w:rPr>
        <w:t>lost art</w:t>
      </w:r>
      <w:r>
        <w:rPr>
          <w:color w:val="000000" w:themeColor="text1"/>
          <w:u w:color="000000" w:themeColor="text1"/>
        </w:rPr>
        <w:t xml:space="preserve"> of </w:t>
      </w:r>
      <w:r w:rsidRPr="00EB5056">
        <w:rPr>
          <w:color w:val="000000" w:themeColor="text1"/>
          <w:u w:color="000000" w:themeColor="text1"/>
        </w:rPr>
        <w:t>ceramics</w:t>
      </w:r>
      <w:r>
        <w:rPr>
          <w:color w:val="000000" w:themeColor="text1"/>
          <w:u w:color="000000" w:themeColor="text1"/>
        </w:rPr>
        <w:t xml:space="preserve"> to senior citizens and others; and</w:t>
      </w: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B50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 w:rsidRPr="00EB5056">
        <w:rPr>
          <w:color w:val="000000" w:themeColor="text1"/>
          <w:u w:color="000000" w:themeColor="text1"/>
        </w:rPr>
        <w:t xml:space="preserve"> tireless advocate for the poor and vulnerable, Scott has been involved in efforts to secure better pay and benefits for low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wage city workers</w:t>
      </w:r>
      <w:r>
        <w:rPr>
          <w:color w:val="000000" w:themeColor="text1"/>
          <w:u w:color="000000" w:themeColor="text1"/>
        </w:rPr>
        <w:t>; and</w:t>
      </w: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1F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B5056">
        <w:rPr>
          <w:color w:val="000000" w:themeColor="text1"/>
          <w:u w:color="000000" w:themeColor="text1"/>
        </w:rPr>
        <w:t xml:space="preserve">the proud mother of two </w:t>
      </w:r>
      <w:r>
        <w:rPr>
          <w:color w:val="000000" w:themeColor="text1"/>
          <w:u w:color="000000" w:themeColor="text1"/>
        </w:rPr>
        <w:t>fine children,</w:t>
      </w:r>
      <w:r w:rsidRPr="00EB5056">
        <w:rPr>
          <w:color w:val="000000" w:themeColor="text1"/>
          <w:u w:color="000000" w:themeColor="text1"/>
        </w:rPr>
        <w:t xml:space="preserve"> Stan La</w:t>
      </w:r>
      <w:r w:rsidR="006D505F" w:rsidRPr="006D505F">
        <w:rPr>
          <w:color w:val="000000" w:themeColor="text1"/>
          <w:u w:color="000000" w:themeColor="text1"/>
        </w:rPr>
        <w:t>’</w:t>
      </w:r>
      <w:r w:rsidRPr="00EB5056">
        <w:rPr>
          <w:color w:val="000000" w:themeColor="text1"/>
          <w:u w:color="000000" w:themeColor="text1"/>
        </w:rPr>
        <w:t>Prince and Shantell La</w:t>
      </w:r>
      <w:r w:rsidR="006D505F" w:rsidRPr="006D505F">
        <w:rPr>
          <w:color w:val="000000" w:themeColor="text1"/>
          <w:u w:color="000000" w:themeColor="text1"/>
        </w:rPr>
        <w:t>’</w:t>
      </w:r>
      <w:r w:rsidRPr="00EB5056">
        <w:rPr>
          <w:color w:val="000000" w:themeColor="text1"/>
          <w:u w:color="000000" w:themeColor="text1"/>
        </w:rPr>
        <w:t>Sha</w:t>
      </w:r>
      <w:r>
        <w:rPr>
          <w:color w:val="000000" w:themeColor="text1"/>
          <w:u w:color="000000" w:themeColor="text1"/>
        </w:rPr>
        <w:t xml:space="preserve">, </w:t>
      </w:r>
      <w:r w:rsidR="00B5757B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EB5056">
        <w:rPr>
          <w:color w:val="000000" w:themeColor="text1"/>
          <w:u w:color="000000" w:themeColor="text1"/>
        </w:rPr>
        <w:t xml:space="preserve">is an </w:t>
      </w:r>
      <w:r>
        <w:rPr>
          <w:color w:val="000000" w:themeColor="text1"/>
          <w:u w:color="000000" w:themeColor="text1"/>
        </w:rPr>
        <w:t xml:space="preserve">active member of Morris Brown African </w:t>
      </w:r>
      <w:r w:rsidRPr="00EB505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505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EB5056">
        <w:rPr>
          <w:color w:val="000000" w:themeColor="text1"/>
          <w:u w:color="000000" w:themeColor="text1"/>
        </w:rPr>
        <w:t xml:space="preserve"> Church and Delta Sigma Theta Sorority, Incorporated</w:t>
      </w:r>
      <w:r>
        <w:rPr>
          <w:color w:val="000000" w:themeColor="text1"/>
          <w:u w:color="000000" w:themeColor="text1"/>
        </w:rPr>
        <w:t>; and</w:t>
      </w:r>
    </w:p>
    <w:p w:rsidR="00657AB3" w:rsidRDefault="00657AB3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AD" w:rsidRDefault="00CB0C1F" w:rsidP="00C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</w:t>
      </w:r>
      <w:r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Pr="00EB5056">
        <w:rPr>
          <w:color w:val="000000" w:themeColor="text1"/>
          <w:u w:color="000000" w:themeColor="text1"/>
        </w:rPr>
        <w:t>Scott</w:t>
      </w:r>
      <w:r w:rsidR="006D505F" w:rsidRPr="006D505F">
        <w:rPr>
          <w:color w:val="000000" w:themeColor="text1"/>
          <w:u w:color="000000" w:themeColor="text1"/>
        </w:rPr>
        <w:t>’</w:t>
      </w:r>
      <w:r w:rsidR="00B5757B">
        <w:rPr>
          <w:color w:val="000000" w:themeColor="text1"/>
          <w:u w:color="000000" w:themeColor="text1"/>
        </w:rPr>
        <w:t>s dedication and service</w:t>
      </w:r>
      <w:r>
        <w:rPr>
          <w:color w:val="000000" w:themeColor="text1"/>
          <w:u w:color="000000" w:themeColor="text1"/>
        </w:rPr>
        <w:t xml:space="preserve"> that </w:t>
      </w:r>
      <w:r w:rsidRPr="00EB5056">
        <w:rPr>
          <w:color w:val="000000" w:themeColor="text1"/>
          <w:u w:color="000000" w:themeColor="text1"/>
        </w:rPr>
        <w:t xml:space="preserve">has blessed generations of </w:t>
      </w:r>
      <w:r w:rsidR="00B5757B">
        <w:rPr>
          <w:color w:val="000000" w:themeColor="text1"/>
          <w:u w:color="000000" w:themeColor="text1"/>
        </w:rPr>
        <w:t>citizens in the East Side</w:t>
      </w:r>
      <w:r w:rsidR="00657AB3">
        <w:rPr>
          <w:color w:val="000000" w:themeColor="text1"/>
          <w:u w:color="000000" w:themeColor="text1"/>
        </w:rPr>
        <w:t xml:space="preserve"> and congratulate her as she begins her well</w:t>
      </w:r>
      <w:r w:rsidR="006D505F">
        <w:rPr>
          <w:color w:val="000000" w:themeColor="text1"/>
          <w:u w:color="000000" w:themeColor="text1"/>
        </w:rPr>
        <w:noBreakHyphen/>
      </w:r>
      <w:r w:rsidR="00657AB3">
        <w:rPr>
          <w:color w:val="000000" w:themeColor="text1"/>
          <w:u w:color="000000" w:themeColor="text1"/>
        </w:rPr>
        <w:t>earned retirement</w:t>
      </w:r>
      <w:r w:rsidR="001D0AAD">
        <w:t>.  Now, therefore,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C3BDF">
        <w:t xml:space="preserve"> the members of the South Carolina House of Representatives, by this resolution, recognize and honor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657AB3">
        <w:rPr>
          <w:color w:val="000000" w:themeColor="text1"/>
          <w:u w:color="000000" w:themeColor="text1"/>
        </w:rPr>
        <w:t xml:space="preserve">, assistant manager at St. Julian Devine Community Center, </w:t>
      </w:r>
      <w:r w:rsidR="00657AB3">
        <w:t>upon the occasion of her retirement after thirty years of outstanding service to the City of Charleston, and wish her continued success and happiness in all her future endeavors.</w:t>
      </w:r>
    </w:p>
    <w:p w:rsidR="001D0AAD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3BDF">
        <w:t>provi</w:t>
      </w:r>
      <w:r>
        <w:t>ded to</w:t>
      </w:r>
      <w:r w:rsidR="001C3BDF">
        <w:t xml:space="preserve"> </w:t>
      </w:r>
      <w:r w:rsidR="001C3BDF" w:rsidRPr="00EB5056">
        <w:rPr>
          <w:color w:val="000000" w:themeColor="text1"/>
          <w:u w:color="000000" w:themeColor="text1"/>
        </w:rPr>
        <w:t>Shirley Curnell</w:t>
      </w:r>
      <w:r w:rsidR="006D505F">
        <w:rPr>
          <w:color w:val="000000" w:themeColor="text1"/>
          <w:u w:color="000000" w:themeColor="text1"/>
        </w:rPr>
        <w:noBreakHyphen/>
      </w:r>
      <w:r w:rsidR="001C3BDF" w:rsidRPr="00EB5056">
        <w:rPr>
          <w:color w:val="000000" w:themeColor="text1"/>
          <w:u w:color="000000" w:themeColor="text1"/>
        </w:rPr>
        <w:t>Scott</w:t>
      </w:r>
      <w:r w:rsidR="001C3BDF">
        <w:rPr>
          <w:color w:val="000000" w:themeColor="text1"/>
          <w:u w:color="000000" w:themeColor="text1"/>
        </w:rPr>
        <w:t>.</w:t>
      </w:r>
    </w:p>
    <w:p w:rsidR="00C90A90" w:rsidRDefault="006D50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A90" w:rsidRDefault="00C90A90" w:rsidP="006C5FAB">
      <w:pPr>
        <w:suppressAutoHyphens/>
      </w:pPr>
    </w:p>
    <w:sectPr w:rsidR="00C90A90" w:rsidSect="006C5F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57B" w:rsidRDefault="00B5757B" w:rsidP="009F0C77">
      <w:r>
        <w:separator/>
      </w:r>
    </w:p>
  </w:endnote>
  <w:endnote w:type="continuationSeparator" w:id="0">
    <w:p w:rsidR="00B5757B" w:rsidRDefault="00B575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8D802-3ADA-463A-9BA7-240E34F9699E}"/>
    <w:embedBold r:id="rId2" w:fontKey="{52E631A0-5894-4A1A-8FE2-819E247917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007A09-0F72-4C41-9DC7-FB7A90BBD4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55EB13-671F-4AFF-BB15-362BF241E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DD4D09-9AC4-4BBF-808E-85ABB0AE76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AB" w:rsidRPr="00C90A90" w:rsidRDefault="006C5FAB" w:rsidP="00C90A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[5191]</w:t>
    </w:r>
    <w:r>
      <w:tab/>
    </w:r>
    <w:r w:rsidR="00F528CA">
      <w:fldChar w:fldCharType="begin"/>
    </w:r>
    <w:r w:rsidR="00F528CA">
      <w:instrText xml:space="preserve"> PAGE  \* MERGEFORMAT </w:instrText>
    </w:r>
    <w:r w:rsidR="00F528CA">
      <w:fldChar w:fldCharType="separate"/>
    </w:r>
    <w:r w:rsidR="00F528CA">
      <w:rPr>
        <w:noProof/>
      </w:rPr>
      <w:t>1</w:t>
    </w:r>
    <w:r w:rsidR="00F528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57B" w:rsidRDefault="00B5757B" w:rsidP="009F0C77">
      <w:r>
        <w:separator/>
      </w:r>
    </w:p>
  </w:footnote>
  <w:footnote w:type="continuationSeparator" w:id="0">
    <w:p w:rsidR="00B5757B" w:rsidRDefault="00B575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55DG12"/>
    <w:docVar w:name="CoverBillType" w:val="r"/>
    <w:docVar w:name="docpath" w:val="L:\Council\bills\GM\25055DG12.DOCX"/>
    <w:docVar w:name="dvBillNumber" w:val="51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755B"/>
    <w:rsid w:val="00011869"/>
    <w:rsid w:val="00073AE2"/>
    <w:rsid w:val="0008755B"/>
    <w:rsid w:val="00091057"/>
    <w:rsid w:val="000A7634"/>
    <w:rsid w:val="000E1785"/>
    <w:rsid w:val="000F40FA"/>
    <w:rsid w:val="0010776B"/>
    <w:rsid w:val="00133E66"/>
    <w:rsid w:val="001435A3"/>
    <w:rsid w:val="001C3BDF"/>
    <w:rsid w:val="001C4296"/>
    <w:rsid w:val="001D08F2"/>
    <w:rsid w:val="001D0AAD"/>
    <w:rsid w:val="001D525B"/>
    <w:rsid w:val="001D7F4F"/>
    <w:rsid w:val="002321B6"/>
    <w:rsid w:val="00250967"/>
    <w:rsid w:val="002543C8"/>
    <w:rsid w:val="00284AAE"/>
    <w:rsid w:val="002C2EA0"/>
    <w:rsid w:val="002E5912"/>
    <w:rsid w:val="00325348"/>
    <w:rsid w:val="0032732C"/>
    <w:rsid w:val="00336AD0"/>
    <w:rsid w:val="0037079A"/>
    <w:rsid w:val="003D01E8"/>
    <w:rsid w:val="003D3517"/>
    <w:rsid w:val="003E5288"/>
    <w:rsid w:val="003F6D79"/>
    <w:rsid w:val="0041760A"/>
    <w:rsid w:val="00417C01"/>
    <w:rsid w:val="0046247C"/>
    <w:rsid w:val="004809EE"/>
    <w:rsid w:val="004C6E25"/>
    <w:rsid w:val="004D3BF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AB3"/>
    <w:rsid w:val="006913C9"/>
    <w:rsid w:val="0069470D"/>
    <w:rsid w:val="006C5FAB"/>
    <w:rsid w:val="006D505F"/>
    <w:rsid w:val="00734F00"/>
    <w:rsid w:val="007A70AE"/>
    <w:rsid w:val="007B4B68"/>
    <w:rsid w:val="007F0FE4"/>
    <w:rsid w:val="008362E8"/>
    <w:rsid w:val="008A1768"/>
    <w:rsid w:val="008A1EA2"/>
    <w:rsid w:val="008F4429"/>
    <w:rsid w:val="00934F51"/>
    <w:rsid w:val="0094021A"/>
    <w:rsid w:val="009C6A0B"/>
    <w:rsid w:val="009E5EFA"/>
    <w:rsid w:val="009F0C77"/>
    <w:rsid w:val="009F4DD1"/>
    <w:rsid w:val="00A41684"/>
    <w:rsid w:val="00A64E80"/>
    <w:rsid w:val="00A72BCD"/>
    <w:rsid w:val="00A741D9"/>
    <w:rsid w:val="00A833AB"/>
    <w:rsid w:val="00A9741D"/>
    <w:rsid w:val="00AC3454"/>
    <w:rsid w:val="00AD4B17"/>
    <w:rsid w:val="00B27954"/>
    <w:rsid w:val="00B412D4"/>
    <w:rsid w:val="00B5757B"/>
    <w:rsid w:val="00BA0424"/>
    <w:rsid w:val="00BE3C22"/>
    <w:rsid w:val="00C0345E"/>
    <w:rsid w:val="00C3483A"/>
    <w:rsid w:val="00C74E9D"/>
    <w:rsid w:val="00C82FD3"/>
    <w:rsid w:val="00C90A90"/>
    <w:rsid w:val="00C92819"/>
    <w:rsid w:val="00CB0C1F"/>
    <w:rsid w:val="00CC6B7B"/>
    <w:rsid w:val="00CD2089"/>
    <w:rsid w:val="00D73A67"/>
    <w:rsid w:val="00D970A9"/>
    <w:rsid w:val="00DF3845"/>
    <w:rsid w:val="00E02FE1"/>
    <w:rsid w:val="00E41911"/>
    <w:rsid w:val="00E92EEF"/>
    <w:rsid w:val="00F24442"/>
    <w:rsid w:val="00F50AE3"/>
    <w:rsid w:val="00F528CA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9F52BD-FA8E-4C17-8E2D-DB584C47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7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5F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91_2012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D34F8-076C-42A0-9D9A-A1BE5E8E8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473</Words>
  <Characters>2622</Characters>
  <Application>Microsoft Office Word</Application>
  <DocSecurity>4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5191: Shirley Curnell-Scott - South Carolina Legislature Online</dc:title>
  <dc:subject/>
  <dc:creator>gailmoore</dc:creator>
  <cp:keywords/>
  <dc:description/>
  <cp:lastModifiedBy>N Cumfer</cp:lastModifiedBy>
  <cp:revision>2</cp:revision>
  <cp:lastPrinted>2012-05-01T12:54:00Z</cp:lastPrinted>
  <dcterms:created xsi:type="dcterms:W3CDTF">2014-11-24T14:59:00Z</dcterms:created>
  <dcterms:modified xsi:type="dcterms:W3CDTF">2014-11-24T14:59:00Z</dcterms:modified>
</cp:coreProperties>
</file>