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A0A" w:rsidRDefault="003E4A0A" w:rsidP="003E4A0A">
      <w:pPr>
        <w:widowControl w:val="0"/>
        <w:jc w:val="center"/>
      </w:pPr>
      <w:bookmarkStart w:id="0" w:name="_GoBack"/>
      <w:bookmarkEnd w:id="0"/>
      <w:r w:rsidRPr="003E4A0A">
        <w:rPr>
          <w:b/>
        </w:rPr>
        <w:t>South Carolina General Assembly</w:t>
      </w:r>
    </w:p>
    <w:p w:rsidR="003E4A0A" w:rsidRDefault="003E4A0A" w:rsidP="003E4A0A">
      <w:pPr>
        <w:widowControl w:val="0"/>
        <w:jc w:val="center"/>
      </w:pPr>
      <w:r>
        <w:t>119th Session, 2011-2012</w:t>
      </w:r>
    </w:p>
    <w:p w:rsidR="003E4A0A" w:rsidRDefault="003E4A0A" w:rsidP="003E4A0A">
      <w:pPr>
        <w:widowControl w:val="0"/>
        <w:jc w:val="left"/>
      </w:pPr>
    </w:p>
    <w:p w:rsidR="003E4A0A" w:rsidRDefault="003E4A0A" w:rsidP="003E4A0A">
      <w:pPr>
        <w:widowControl w:val="0"/>
        <w:jc w:val="left"/>
        <w:rPr>
          <w:b/>
        </w:rPr>
      </w:pPr>
      <w:r w:rsidRPr="003E4A0A">
        <w:rPr>
          <w:b/>
        </w:rPr>
        <w:t>S.</w:t>
      </w:r>
      <w:r>
        <w:rPr>
          <w:b/>
        </w:rPr>
        <w:t xml:space="preserve"> </w:t>
      </w:r>
      <w:r w:rsidRPr="003E4A0A">
        <w:rPr>
          <w:b/>
        </w:rPr>
        <w:t>914</w:t>
      </w:r>
    </w:p>
    <w:p w:rsidR="003E4A0A" w:rsidRDefault="003E4A0A" w:rsidP="003E4A0A">
      <w:pPr>
        <w:widowControl w:val="0"/>
        <w:jc w:val="left"/>
        <w:rPr>
          <w:b/>
        </w:rPr>
      </w:pPr>
    </w:p>
    <w:p w:rsidR="003E4A0A" w:rsidRDefault="003E4A0A" w:rsidP="003E4A0A">
      <w:pPr>
        <w:widowControl w:val="0"/>
        <w:jc w:val="left"/>
      </w:pPr>
      <w:r w:rsidRPr="003E4A0A">
        <w:rPr>
          <w:b/>
        </w:rPr>
        <w:t>STATUS INFORMATION</w:t>
      </w:r>
    </w:p>
    <w:p w:rsidR="003E4A0A" w:rsidRDefault="003E4A0A" w:rsidP="003E4A0A">
      <w:pPr>
        <w:widowControl w:val="0"/>
        <w:jc w:val="left"/>
      </w:pPr>
    </w:p>
    <w:p w:rsidR="003E4A0A" w:rsidRDefault="003E4A0A" w:rsidP="003E4A0A">
      <w:pPr>
        <w:widowControl w:val="0"/>
        <w:jc w:val="left"/>
      </w:pPr>
      <w:r>
        <w:t>Joint Resolution</w:t>
      </w:r>
    </w:p>
    <w:p w:rsidR="003E4A0A" w:rsidRDefault="003E4A0A" w:rsidP="003E4A0A">
      <w:pPr>
        <w:widowControl w:val="0"/>
        <w:jc w:val="left"/>
      </w:pPr>
      <w:r>
        <w:t>Sponsors: Labor, Commerce and Industry Committee</w:t>
      </w:r>
    </w:p>
    <w:p w:rsidR="003E4A0A" w:rsidRDefault="003E4A0A" w:rsidP="003E4A0A">
      <w:pPr>
        <w:widowControl w:val="0"/>
        <w:jc w:val="left"/>
      </w:pPr>
      <w:r>
        <w:t>Document Path: l:\council\bills\dbs\31035ac11.docx</w:t>
      </w:r>
    </w:p>
    <w:p w:rsidR="003E4A0A" w:rsidRDefault="003E4A0A" w:rsidP="003E4A0A">
      <w:pPr>
        <w:widowControl w:val="0"/>
        <w:jc w:val="left"/>
      </w:pPr>
    </w:p>
    <w:p w:rsidR="00EE76CD" w:rsidRDefault="00EE76CD" w:rsidP="003E4A0A">
      <w:pPr>
        <w:widowControl w:val="0"/>
        <w:jc w:val="left"/>
      </w:pPr>
      <w:r>
        <w:t>Introduced in the Senate on May 24, 2011</w:t>
      </w:r>
    </w:p>
    <w:p w:rsidR="00EE76CD" w:rsidRDefault="00EE76CD" w:rsidP="003E4A0A">
      <w:pPr>
        <w:widowControl w:val="0"/>
        <w:jc w:val="left"/>
      </w:pPr>
      <w:r>
        <w:t>Introduced in the House on June 1, 2011</w:t>
      </w:r>
    </w:p>
    <w:p w:rsidR="00EE76CD" w:rsidRPr="00EE76CD" w:rsidRDefault="00EE76CD" w:rsidP="003E4A0A">
      <w:pPr>
        <w:widowControl w:val="0"/>
        <w:jc w:val="left"/>
      </w:pPr>
      <w:r>
        <w:t xml:space="preserve">Currently residing in the House Committee on </w:t>
      </w:r>
      <w:r w:rsidRPr="00EE76CD">
        <w:rPr>
          <w:b/>
        </w:rPr>
        <w:t>Agriculture, Natural Resources and Environmental Affairs</w:t>
      </w:r>
    </w:p>
    <w:p w:rsidR="00EE76CD" w:rsidRDefault="00EE76CD" w:rsidP="003E4A0A">
      <w:pPr>
        <w:widowControl w:val="0"/>
        <w:jc w:val="left"/>
      </w:pPr>
    </w:p>
    <w:p w:rsidR="003E4A0A" w:rsidRDefault="003E4A0A" w:rsidP="003E4A0A">
      <w:pPr>
        <w:widowControl w:val="0"/>
        <w:jc w:val="left"/>
      </w:pPr>
      <w:r>
        <w:t xml:space="preserve">Summary: </w:t>
      </w:r>
      <w:r w:rsidR="008C2640">
        <w:t>Environmental Certification Board (D.4162)</w:t>
      </w:r>
    </w:p>
    <w:p w:rsidR="003E4A0A" w:rsidRDefault="003E4A0A" w:rsidP="003E4A0A">
      <w:pPr>
        <w:widowControl w:val="0"/>
        <w:jc w:val="left"/>
      </w:pPr>
    </w:p>
    <w:p w:rsidR="003E4A0A" w:rsidRDefault="003E4A0A" w:rsidP="003E4A0A">
      <w:pPr>
        <w:widowControl w:val="0"/>
        <w:jc w:val="left"/>
      </w:pPr>
    </w:p>
    <w:p w:rsidR="003E4A0A" w:rsidRDefault="003E4A0A" w:rsidP="003E4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A0A">
        <w:rPr>
          <w:b/>
        </w:rPr>
        <w:t>HISTORY OF LEGISLATIVE ACTIONS</w:t>
      </w:r>
    </w:p>
    <w:p w:rsidR="003E4A0A" w:rsidRDefault="003E4A0A" w:rsidP="003E4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4A0A" w:rsidRPr="003E4A0A" w:rsidRDefault="003E4A0A" w:rsidP="003E4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A0A">
        <w:rPr>
          <w:u w:val="single"/>
        </w:rPr>
        <w:tab/>
        <w:t>Date</w:t>
      </w:r>
      <w:r w:rsidRPr="003E4A0A">
        <w:rPr>
          <w:u w:val="single"/>
        </w:rPr>
        <w:tab/>
        <w:t>Body</w:t>
      </w:r>
      <w:r w:rsidRPr="003E4A0A">
        <w:rPr>
          <w:u w:val="single"/>
        </w:rPr>
        <w:tab/>
        <w:t>Action Description with journal page number</w:t>
      </w:r>
      <w:r w:rsidRPr="003E4A0A">
        <w:rPr>
          <w:u w:val="single"/>
        </w:rPr>
        <w:tab/>
      </w:r>
    </w:p>
    <w:p w:rsidR="000C5390" w:rsidRDefault="000C5390" w:rsidP="000C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5/24/2011</w:t>
      </w:r>
      <w:r>
        <w:tab/>
        <w:t>Senate</w:t>
      </w:r>
      <w:r>
        <w:tab/>
      </w:r>
      <w:r w:rsidRPr="003C11B7">
        <w:t>Introduced, read</w:t>
      </w:r>
      <w:r>
        <w:t xml:space="preserve"> first time, placed on calendar </w:t>
      </w:r>
      <w:r w:rsidRPr="003C11B7">
        <w:t>without reference (</w:t>
      </w:r>
      <w:hyperlink r:id="rId7" w:history="1">
        <w:r w:rsidRPr="003C11B7">
          <w:rPr>
            <w:rStyle w:val="Hyperlink"/>
          </w:rPr>
          <w:t>Senate Journal</w:t>
        </w:r>
        <w:r w:rsidRPr="003C11B7">
          <w:rPr>
            <w:rStyle w:val="Hyperlink"/>
          </w:rPr>
          <w:noBreakHyphen/>
          <w:t>page 14</w:t>
        </w:r>
      </w:hyperlink>
      <w:r w:rsidRPr="003C11B7">
        <w:t>)</w:t>
      </w:r>
    </w:p>
    <w:p w:rsidR="000C5390" w:rsidRDefault="000C5390" w:rsidP="000C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Senate</w:t>
      </w:r>
      <w:r>
        <w:tab/>
      </w:r>
      <w:r w:rsidRPr="003C11B7">
        <w:t>Read second time (</w:t>
      </w:r>
      <w:hyperlink r:id="rId8" w:history="1">
        <w:r w:rsidRPr="003C11B7">
          <w:rPr>
            <w:rStyle w:val="Hyperlink"/>
          </w:rPr>
          <w:t>Senate Journal</w:t>
        </w:r>
        <w:r w:rsidRPr="003C11B7">
          <w:rPr>
            <w:rStyle w:val="Hyperlink"/>
          </w:rPr>
          <w:noBreakHyphen/>
          <w:t>page 23</w:t>
        </w:r>
      </w:hyperlink>
      <w:r w:rsidRPr="003C11B7">
        <w:t>)</w:t>
      </w:r>
    </w:p>
    <w:p w:rsidR="000C5390" w:rsidRDefault="000C5390" w:rsidP="000C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5/25/2011</w:t>
      </w:r>
      <w:r>
        <w:tab/>
        <w:t>Senate</w:t>
      </w:r>
      <w:r>
        <w:tab/>
      </w:r>
      <w:r w:rsidRPr="003C11B7">
        <w:t>Roll call Ayes</w:t>
      </w:r>
      <w:r>
        <w:noBreakHyphen/>
      </w:r>
      <w:r w:rsidRPr="003C11B7">
        <w:t>40  Nays</w:t>
      </w:r>
      <w:r>
        <w:noBreakHyphen/>
      </w:r>
      <w:r w:rsidRPr="003C11B7">
        <w:t>3 (</w:t>
      </w:r>
      <w:hyperlink r:id="rId9" w:history="1">
        <w:r w:rsidRPr="003C11B7">
          <w:rPr>
            <w:rStyle w:val="Hyperlink"/>
          </w:rPr>
          <w:t>Senate Journal</w:t>
        </w:r>
        <w:r w:rsidRPr="003C11B7">
          <w:rPr>
            <w:rStyle w:val="Hyperlink"/>
          </w:rPr>
          <w:noBreakHyphen/>
          <w:t>page 23</w:t>
        </w:r>
      </w:hyperlink>
      <w:r w:rsidRPr="003C11B7">
        <w:t>)</w:t>
      </w:r>
    </w:p>
    <w:p w:rsidR="000C5390" w:rsidRDefault="000C5390" w:rsidP="000C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5/26/2011</w:t>
      </w:r>
      <w:r>
        <w:tab/>
        <w:t>Senate</w:t>
      </w:r>
      <w:r>
        <w:tab/>
      </w:r>
      <w:r w:rsidRPr="003C11B7">
        <w:t>Re</w:t>
      </w:r>
      <w:r>
        <w:t xml:space="preserve">ad third time and sent to House </w:t>
      </w:r>
      <w:r w:rsidRPr="003C11B7">
        <w:t>(</w:t>
      </w:r>
      <w:hyperlink r:id="rId10" w:history="1">
        <w:r w:rsidRPr="003C11B7">
          <w:rPr>
            <w:rStyle w:val="Hyperlink"/>
          </w:rPr>
          <w:t>Senate Journal</w:t>
        </w:r>
        <w:r w:rsidRPr="003C11B7">
          <w:rPr>
            <w:rStyle w:val="Hyperlink"/>
          </w:rPr>
          <w:noBreakHyphen/>
          <w:t>page 41</w:t>
        </w:r>
      </w:hyperlink>
      <w:r w:rsidRPr="003C11B7">
        <w:t>)</w:t>
      </w:r>
    </w:p>
    <w:p w:rsidR="000C5390" w:rsidRDefault="000C5390" w:rsidP="000C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6/1/2011</w:t>
      </w:r>
      <w:r>
        <w:tab/>
        <w:t>House</w:t>
      </w:r>
      <w:r>
        <w:tab/>
      </w:r>
      <w:r w:rsidRPr="003C11B7">
        <w:t>Introduced and read first time (</w:t>
      </w:r>
      <w:hyperlink r:id="rId11" w:history="1">
        <w:r w:rsidRPr="003C11B7">
          <w:rPr>
            <w:rStyle w:val="Hyperlink"/>
          </w:rPr>
          <w:t>House Journal</w:t>
        </w:r>
        <w:r w:rsidRPr="003C11B7">
          <w:rPr>
            <w:rStyle w:val="Hyperlink"/>
          </w:rPr>
          <w:noBreakHyphen/>
          <w:t>page 23</w:t>
        </w:r>
      </w:hyperlink>
      <w:r w:rsidRPr="003C11B7">
        <w:t>)</w:t>
      </w:r>
    </w:p>
    <w:p w:rsidR="000C5390" w:rsidRDefault="000C5390" w:rsidP="000C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3C11B7">
        <w:t xml:space="preserve">Referred to Committee on </w:t>
      </w:r>
      <w:r w:rsidRPr="003C11B7">
        <w:rPr>
          <w:b/>
        </w:rPr>
        <w:t>Labor, Commerce and Industry</w:t>
      </w:r>
      <w:r w:rsidRPr="003C11B7">
        <w:t xml:space="preserve"> (</w:t>
      </w:r>
      <w:hyperlink r:id="rId12" w:history="1">
        <w:r w:rsidRPr="003C11B7">
          <w:rPr>
            <w:rStyle w:val="Hyperlink"/>
          </w:rPr>
          <w:t>House Journal</w:t>
        </w:r>
        <w:r w:rsidRPr="003C11B7">
          <w:rPr>
            <w:rStyle w:val="Hyperlink"/>
          </w:rPr>
          <w:noBreakHyphen/>
          <w:t>page 23</w:t>
        </w:r>
      </w:hyperlink>
      <w:r w:rsidRPr="003C11B7">
        <w:t>)</w:t>
      </w:r>
    </w:p>
    <w:p w:rsidR="000C5390" w:rsidRDefault="000C5390" w:rsidP="000C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3C11B7">
        <w:t>Recalled from C</w:t>
      </w:r>
      <w:r>
        <w:t xml:space="preserve">ommittee on </w:t>
      </w:r>
      <w:r w:rsidRPr="003C11B7">
        <w:rPr>
          <w:b/>
        </w:rPr>
        <w:t>Labor, Commerce and Industry</w:t>
      </w:r>
      <w:r w:rsidRPr="003C11B7">
        <w:t xml:space="preserve"> (</w:t>
      </w:r>
      <w:hyperlink r:id="rId13" w:history="1">
        <w:r w:rsidRPr="003C11B7">
          <w:rPr>
            <w:rStyle w:val="Hyperlink"/>
          </w:rPr>
          <w:t>House Journal</w:t>
        </w:r>
        <w:r w:rsidRPr="003C11B7">
          <w:rPr>
            <w:rStyle w:val="Hyperlink"/>
          </w:rPr>
          <w:noBreakHyphen/>
          <w:t>page 19</w:t>
        </w:r>
      </w:hyperlink>
      <w:r w:rsidRPr="003C11B7">
        <w:t>)</w:t>
      </w:r>
    </w:p>
    <w:p w:rsidR="000C5390" w:rsidRDefault="000C5390" w:rsidP="000C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6/2/2011</w:t>
      </w:r>
      <w:r>
        <w:tab/>
        <w:t>House</w:t>
      </w:r>
      <w:r>
        <w:tab/>
      </w:r>
      <w:r w:rsidRPr="003C11B7">
        <w:t>Referred to Co</w:t>
      </w:r>
      <w:r>
        <w:t xml:space="preserve">mmittee on </w:t>
      </w:r>
      <w:r w:rsidRPr="003C11B7">
        <w:rPr>
          <w:b/>
        </w:rPr>
        <w:t>Agriculture, Natural Resources and Environmental Affairs</w:t>
      </w:r>
      <w:r>
        <w:t xml:space="preserve"> </w:t>
      </w:r>
      <w:r w:rsidRPr="003C11B7">
        <w:t>(</w:t>
      </w:r>
      <w:hyperlink r:id="rId14" w:history="1">
        <w:r w:rsidRPr="003C11B7">
          <w:rPr>
            <w:rStyle w:val="Hyperlink"/>
          </w:rPr>
          <w:t>House Journal</w:t>
        </w:r>
        <w:r w:rsidRPr="003C11B7">
          <w:rPr>
            <w:rStyle w:val="Hyperlink"/>
          </w:rPr>
          <w:noBreakHyphen/>
          <w:t>page 19</w:t>
        </w:r>
      </w:hyperlink>
      <w:r w:rsidRPr="003C11B7">
        <w:t>)</w:t>
      </w:r>
    </w:p>
    <w:p w:rsidR="000C5390" w:rsidRDefault="000C5390" w:rsidP="000C53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A0A" w:rsidRPr="003E4A0A" w:rsidRDefault="003E4A0A" w:rsidP="003E4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A0A" w:rsidRDefault="003E4A0A" w:rsidP="003E4A0A">
      <w:r w:rsidRPr="003E4A0A">
        <w:rPr>
          <w:b/>
        </w:rPr>
        <w:t>VERSIONS OF THIS BILL</w:t>
      </w:r>
    </w:p>
    <w:p w:rsidR="003E4A0A" w:rsidRDefault="003E4A0A" w:rsidP="003E4A0A"/>
    <w:p w:rsidR="003E4A0A" w:rsidRDefault="00C42244" w:rsidP="003E4A0A">
      <w:hyperlink r:id="rId15" w:history="1">
        <w:r w:rsidR="003E4A0A">
          <w:rPr>
            <w:rStyle w:val="Hyperlink"/>
          </w:rPr>
          <w:t>5/24/2011</w:t>
        </w:r>
      </w:hyperlink>
    </w:p>
    <w:p w:rsidR="00AC2C6E" w:rsidRDefault="00C42244" w:rsidP="003E4A0A">
      <w:hyperlink r:id="rId16" w:history="1">
        <w:r w:rsidR="00AC2C6E" w:rsidRPr="00AC2C6E">
          <w:rPr>
            <w:rStyle w:val="Hyperlink"/>
          </w:rPr>
          <w:t>5/24/2011-A</w:t>
        </w:r>
      </w:hyperlink>
    </w:p>
    <w:p w:rsidR="003E4A0A" w:rsidRDefault="003E4A0A" w:rsidP="003E4A0A"/>
    <w:p w:rsidR="003E4A0A" w:rsidRDefault="003E4A0A" w:rsidP="003E4A0A">
      <w:pPr>
        <w:sectPr w:rsidR="003E4A0A" w:rsidSect="003E4A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2C6E" w:rsidRDefault="00AC2C6E" w:rsidP="002A3EB4">
      <w:pPr>
        <w:pStyle w:val="BillDots"/>
      </w:pPr>
      <w:r>
        <w:lastRenderedPageBreak/>
        <w:t>INTRODUCED</w:t>
      </w:r>
    </w:p>
    <w:p w:rsidR="00AC2C6E" w:rsidRDefault="00AC2C6E" w:rsidP="002A3EB4">
      <w:pPr>
        <w:pStyle w:val="BillDots"/>
      </w:pPr>
      <w:r>
        <w:t>May 24, 2011</w:t>
      </w:r>
    </w:p>
    <w:p w:rsidR="00AC2C6E" w:rsidRDefault="00AC2C6E" w:rsidP="002A3EB4">
      <w:pPr>
        <w:pStyle w:val="BillDots"/>
      </w:pPr>
    </w:p>
    <w:p w:rsidR="00AC2C6E" w:rsidRPr="002B465C" w:rsidRDefault="00AC2C6E" w:rsidP="002B465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914</w:t>
      </w:r>
    </w:p>
    <w:p w:rsidR="00AC2C6E" w:rsidRDefault="00AC2C6E" w:rsidP="002A3EB4">
      <w:pPr>
        <w:pStyle w:val="BillDots"/>
      </w:pPr>
    </w:p>
    <w:p w:rsidR="00AC2C6E" w:rsidRDefault="00AC2C6E" w:rsidP="002B465C">
      <w:pPr>
        <w:pStyle w:val="BillDots"/>
        <w:jc w:val="center"/>
      </w:pPr>
      <w:r>
        <w:t xml:space="preserve">Introduced by </w:t>
      </w:r>
      <w:r w:rsidRPr="00832290">
        <w:t>Labor, Commerce and Industry Committee</w:t>
      </w:r>
    </w:p>
    <w:p w:rsidR="00AC2C6E" w:rsidRDefault="00AC2C6E" w:rsidP="002A3EB4">
      <w:pPr>
        <w:pStyle w:val="BillDots"/>
      </w:pPr>
    </w:p>
    <w:p w:rsidR="00AC2C6E" w:rsidRDefault="00AC2C6E" w:rsidP="002A3EB4">
      <w:pPr>
        <w:pStyle w:val="BillDots"/>
      </w:pPr>
      <w:r>
        <w:t>S. Printed 5/24/11--S.</w:t>
      </w:r>
    </w:p>
    <w:p w:rsidR="00AC2C6E" w:rsidRDefault="00AC2C6E" w:rsidP="002A3EB4">
      <w:pPr>
        <w:pStyle w:val="BillDots"/>
      </w:pPr>
      <w:r>
        <w:t>Read the first time May 24, 2011.</w:t>
      </w:r>
    </w:p>
    <w:p w:rsidR="00AC2C6E" w:rsidRPr="002B465C" w:rsidRDefault="00AC2C6E" w:rsidP="002B465C">
      <w:pPr>
        <w:pStyle w:val="BillDots"/>
        <w:jc w:val="center"/>
      </w:pPr>
      <w:r>
        <w:rPr>
          <w:u w:val="single"/>
        </w:rPr>
        <w:t>            </w:t>
      </w:r>
    </w:p>
    <w:p w:rsidR="00AC2C6E" w:rsidRDefault="00AC2C6E" w:rsidP="002A3EB4">
      <w:pPr>
        <w:pStyle w:val="BillDots"/>
      </w:pPr>
    </w:p>
    <w:p w:rsidR="00AC2C6E" w:rsidRDefault="00AC2C6E" w:rsidP="002A3EB4">
      <w:pPr>
        <w:pStyle w:val="BillDots"/>
        <w:sectPr w:rsidR="00AC2C6E" w:rsidSect="002B465C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2C6E" w:rsidRDefault="00AC2C6E" w:rsidP="002A3EB4">
      <w:pPr>
        <w:pStyle w:val="BillDots"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C6E" w:rsidRPr="00325348" w:rsidRDefault="00AC2C6E" w:rsidP="0005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ENVIRONMENTAL CERTIFICATION BOARD, RELATING TO APPLICATIONS FOR CERTIFICATION; RENEWAL OF LICENSE AND PERMIT, CONTINUING EDUCATION; AND OPERATOR</w:t>
      </w:r>
      <w:r>
        <w:noBreakHyphen/>
        <w:t>IN</w:t>
      </w:r>
      <w:r>
        <w:noBreakHyphen/>
        <w:t>TRAINING LICENSES, DESIGNATED AS REGULATION DOCUMENT NUMBER 4162, PURSUANT TO THE PROVISIONS OF ARTICLE 1, CHAPTER 23, TITLE 1 OF THE 1976 CODE.</w:t>
      </w: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Environmental Certification Board, relating to Applications for Certification; Renewal of License and Permit, Continuing Education; and Operator</w:t>
      </w:r>
      <w:r>
        <w:noBreakHyphen/>
        <w:t>in</w:t>
      </w:r>
      <w:r>
        <w:noBreakHyphen/>
        <w:t>Training Licenses, designated as Regulation Document Number 4162, and submitted to the General Assembly pursuant to the provisions of Article 1, Chapter 23, Title 1 of the 1976 Code, are approved.</w:t>
      </w: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AC2C6E" w:rsidRDefault="00AC2C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C2C6E" w:rsidRDefault="00AC2C6E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C2C6E" w:rsidRDefault="00AC2C6E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AC2C6E" w:rsidRDefault="00AC2C6E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AC2C6E" w:rsidRDefault="00AC2C6E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AC2C6E" w:rsidRPr="007B4C1C" w:rsidRDefault="00AC2C6E" w:rsidP="002D17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7B4C1C">
        <w:t>he Environmental Certification Board is promulgating regulations to implement 2008 Act 223 and to reflect other developments in environmental regulation since 2005.</w:t>
      </w:r>
      <w:r>
        <w:t xml:space="preserve"> </w:t>
      </w:r>
      <w:r w:rsidRPr="007B4C1C">
        <w:t xml:space="preserve">The Notice of Drafting was published in the </w:t>
      </w:r>
      <w:r w:rsidRPr="007B4C1C">
        <w:rPr>
          <w:i/>
        </w:rPr>
        <w:t>State Register</w:t>
      </w:r>
      <w:r w:rsidRPr="007B4C1C">
        <w:t xml:space="preserve"> on August 27, 2010.</w:t>
      </w:r>
    </w:p>
    <w:p w:rsidR="00AC2C6E" w:rsidRDefault="00AC2C6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544B0" w:rsidRDefault="000544B0" w:rsidP="00AC2C6E">
      <w:pPr>
        <w:pStyle w:val="BillDots"/>
      </w:pPr>
    </w:p>
    <w:sectPr w:rsidR="000544B0" w:rsidSect="002B465C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796" w:rsidRDefault="002D1796" w:rsidP="009F0C77">
      <w:r>
        <w:separator/>
      </w:r>
    </w:p>
  </w:endnote>
  <w:endnote w:type="continuationSeparator" w:id="0">
    <w:p w:rsidR="002D1796" w:rsidRDefault="002D17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1C78F0-8A54-4D13-9EE2-0C7BB693C9E1}"/>
    <w:embedBold r:id="rId2" w:fontKey="{C217EE69-420B-4303-8C8E-AECB0F803031}"/>
    <w:embedItalic r:id="rId3" w:fontKey="{FF8CC988-3C6F-49FD-B3C3-7587B374CF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FD8C536-6F42-4C3C-A039-4AEC18E75E0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226A869-A98B-44C5-987B-57964282DF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F780AD5-C76D-4382-8439-B7A5747B3B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C6E" w:rsidRPr="000544B0" w:rsidRDefault="00AC2C6E" w:rsidP="000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[914-</w:t>
    </w:r>
    <w:r w:rsidR="00C42244">
      <w:fldChar w:fldCharType="begin"/>
    </w:r>
    <w:r w:rsidR="00C42244">
      <w:instrText xml:space="preserve"> PAGE  \* MERGEFORMAT </w:instrText>
    </w:r>
    <w:r w:rsidR="00C42244">
      <w:fldChar w:fldCharType="separate"/>
    </w:r>
    <w:r w:rsidR="00C42244">
      <w:rPr>
        <w:noProof/>
      </w:rPr>
      <w:t>1</w:t>
    </w:r>
    <w:r w:rsidR="00C4224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65C" w:rsidRPr="000544B0" w:rsidRDefault="00AC2C6E" w:rsidP="000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[914]</w:t>
    </w:r>
    <w:r>
      <w:tab/>
    </w:r>
    <w:r w:rsidR="00914B42">
      <w:fldChar w:fldCharType="begin"/>
    </w:r>
    <w:r>
      <w:instrText xml:space="preserve"> PAGE  \* MERGEFORMAT </w:instrText>
    </w:r>
    <w:r w:rsidR="00914B42">
      <w:fldChar w:fldCharType="separate"/>
    </w:r>
    <w:r>
      <w:rPr>
        <w:noProof/>
      </w:rPr>
      <w:t>2</w:t>
    </w:r>
    <w:r w:rsidR="00914B4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796" w:rsidRDefault="002D1796" w:rsidP="009F0C77">
      <w:r>
        <w:separator/>
      </w:r>
    </w:p>
  </w:footnote>
  <w:footnote w:type="continuationSeparator" w:id="0">
    <w:p w:rsidR="002D1796" w:rsidRDefault="002D17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035AC11"/>
    <w:docVar w:name="CoverBillType" w:val="a"/>
    <w:docVar w:name="docpath" w:val="L:\Council\bills\DBS\31035AC11.DOCX"/>
    <w:docVar w:name="dvBillNumber" w:val="914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01716D"/>
    <w:rsid w:val="0001716D"/>
    <w:rsid w:val="00026C9A"/>
    <w:rsid w:val="000544B0"/>
    <w:rsid w:val="000965A1"/>
    <w:rsid w:val="000C5390"/>
    <w:rsid w:val="000E1785"/>
    <w:rsid w:val="001023A4"/>
    <w:rsid w:val="001070A1"/>
    <w:rsid w:val="0010776B"/>
    <w:rsid w:val="00116F60"/>
    <w:rsid w:val="00133E66"/>
    <w:rsid w:val="00134ACF"/>
    <w:rsid w:val="00144E15"/>
    <w:rsid w:val="001A4A62"/>
    <w:rsid w:val="001A681E"/>
    <w:rsid w:val="001D08F2"/>
    <w:rsid w:val="001E2A44"/>
    <w:rsid w:val="002037CA"/>
    <w:rsid w:val="002047A2"/>
    <w:rsid w:val="002249F3"/>
    <w:rsid w:val="002321B6"/>
    <w:rsid w:val="0023696B"/>
    <w:rsid w:val="00250967"/>
    <w:rsid w:val="002709EE"/>
    <w:rsid w:val="002759C5"/>
    <w:rsid w:val="00277DEE"/>
    <w:rsid w:val="00280D88"/>
    <w:rsid w:val="00294ABE"/>
    <w:rsid w:val="002A0D3E"/>
    <w:rsid w:val="002A3EB4"/>
    <w:rsid w:val="002D1796"/>
    <w:rsid w:val="00325348"/>
    <w:rsid w:val="00342EBF"/>
    <w:rsid w:val="00393688"/>
    <w:rsid w:val="003D411E"/>
    <w:rsid w:val="003E3C1E"/>
    <w:rsid w:val="003E4A0A"/>
    <w:rsid w:val="003E6148"/>
    <w:rsid w:val="003E65AA"/>
    <w:rsid w:val="003F43F6"/>
    <w:rsid w:val="00400EAA"/>
    <w:rsid w:val="0041760A"/>
    <w:rsid w:val="00450DBA"/>
    <w:rsid w:val="004809EE"/>
    <w:rsid w:val="004A362A"/>
    <w:rsid w:val="004D0AA1"/>
    <w:rsid w:val="00511EE9"/>
    <w:rsid w:val="00521E00"/>
    <w:rsid w:val="00545BD8"/>
    <w:rsid w:val="00577C6C"/>
    <w:rsid w:val="0058501B"/>
    <w:rsid w:val="006215AA"/>
    <w:rsid w:val="006340D9"/>
    <w:rsid w:val="00643B8E"/>
    <w:rsid w:val="00665EBC"/>
    <w:rsid w:val="0069470D"/>
    <w:rsid w:val="006A0A5B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0DCB"/>
    <w:rsid w:val="007F1523"/>
    <w:rsid w:val="007F509E"/>
    <w:rsid w:val="007F5799"/>
    <w:rsid w:val="007F6947"/>
    <w:rsid w:val="008604B1"/>
    <w:rsid w:val="00872729"/>
    <w:rsid w:val="008918E2"/>
    <w:rsid w:val="008A1127"/>
    <w:rsid w:val="008C2640"/>
    <w:rsid w:val="008F12C5"/>
    <w:rsid w:val="008F4429"/>
    <w:rsid w:val="00914B42"/>
    <w:rsid w:val="009352BB"/>
    <w:rsid w:val="00961B6D"/>
    <w:rsid w:val="00966064"/>
    <w:rsid w:val="00990668"/>
    <w:rsid w:val="009F0C77"/>
    <w:rsid w:val="009F4B55"/>
    <w:rsid w:val="009F4DD1"/>
    <w:rsid w:val="00A64E80"/>
    <w:rsid w:val="00A741D9"/>
    <w:rsid w:val="00A9741D"/>
    <w:rsid w:val="00AC0A40"/>
    <w:rsid w:val="00AC2C6E"/>
    <w:rsid w:val="00AD4B17"/>
    <w:rsid w:val="00B26FA6"/>
    <w:rsid w:val="00B4423B"/>
    <w:rsid w:val="00B46480"/>
    <w:rsid w:val="00B741CB"/>
    <w:rsid w:val="00B934F3"/>
    <w:rsid w:val="00BB6347"/>
    <w:rsid w:val="00BD2134"/>
    <w:rsid w:val="00BD7DBE"/>
    <w:rsid w:val="00BE57CE"/>
    <w:rsid w:val="00C038D8"/>
    <w:rsid w:val="00C045DD"/>
    <w:rsid w:val="00C3136F"/>
    <w:rsid w:val="00C3483A"/>
    <w:rsid w:val="00C42244"/>
    <w:rsid w:val="00C5463E"/>
    <w:rsid w:val="00C66467"/>
    <w:rsid w:val="00C708B7"/>
    <w:rsid w:val="00C74E9D"/>
    <w:rsid w:val="00C82FD3"/>
    <w:rsid w:val="00CB1078"/>
    <w:rsid w:val="00CB4978"/>
    <w:rsid w:val="00CC6AB6"/>
    <w:rsid w:val="00CC6B7B"/>
    <w:rsid w:val="00CD3619"/>
    <w:rsid w:val="00CF4447"/>
    <w:rsid w:val="00D35382"/>
    <w:rsid w:val="00D405E7"/>
    <w:rsid w:val="00D41D56"/>
    <w:rsid w:val="00D6260D"/>
    <w:rsid w:val="00D6662B"/>
    <w:rsid w:val="00D8049F"/>
    <w:rsid w:val="00D95E2F"/>
    <w:rsid w:val="00D970A9"/>
    <w:rsid w:val="00DA42A3"/>
    <w:rsid w:val="00DB3AC0"/>
    <w:rsid w:val="00DC55B0"/>
    <w:rsid w:val="00DE68F0"/>
    <w:rsid w:val="00DF3845"/>
    <w:rsid w:val="00DF7E17"/>
    <w:rsid w:val="00E00C05"/>
    <w:rsid w:val="00E22FE0"/>
    <w:rsid w:val="00EB00A2"/>
    <w:rsid w:val="00EB1BF3"/>
    <w:rsid w:val="00EE76CD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4D048C-4614-417A-BD6F-7A52523A3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42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2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E4A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25-11.docx" TargetMode="External"/><Relationship Id="rId13" Type="http://schemas.openxmlformats.org/officeDocument/2006/relationships/hyperlink" Target="file:///h:\hj%20archive\2011\06-02-11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24-11.docx" TargetMode="External"/><Relationship Id="rId12" Type="http://schemas.openxmlformats.org/officeDocument/2006/relationships/hyperlink" Target="file:///h:\hj%20archive\2011\06-01-11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914_20110524A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6-01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914_20110524.docx" TargetMode="External"/><Relationship Id="rId10" Type="http://schemas.openxmlformats.org/officeDocument/2006/relationships/hyperlink" Target="file:///h:\sj%20archive\2011\05-26-11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1\05-25-11.docx" TargetMode="External"/><Relationship Id="rId14" Type="http://schemas.openxmlformats.org/officeDocument/2006/relationships/hyperlink" Target="file:///h:\hj%20archive\2011\06-02-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D03F9-5E43-476A-A565-7F5B796C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363</Words>
  <Characters>2215</Characters>
  <Application>Microsoft Office Word</Application>
  <DocSecurity>4</DocSecurity>
  <Lines>96</Lines>
  <Paragraphs>40</Paragraphs>
  <ScaleCrop>false</ScaleCrop>
  <Company> </Company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914: Environmental Certification Board (D.4162) - South Carolina Legislature Online</dc:title>
  <dc:subject/>
  <dc:creator>DeirdreBrevardSmith</dc:creator>
  <cp:keywords/>
  <dc:description/>
  <cp:lastModifiedBy>N Cumfer</cp:lastModifiedBy>
  <cp:revision>2</cp:revision>
  <cp:lastPrinted>2011-05-19T17:14:00Z</cp:lastPrinted>
  <dcterms:created xsi:type="dcterms:W3CDTF">2014-11-21T20:58:00Z</dcterms:created>
  <dcterms:modified xsi:type="dcterms:W3CDTF">2014-11-21T20:58:00Z</dcterms:modified>
</cp:coreProperties>
</file>