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0AD" w:rsidRDefault="00DA50AD" w:rsidP="00DA50AD">
      <w:pPr>
        <w:widowControl w:val="0"/>
        <w:jc w:val="center"/>
      </w:pPr>
      <w:bookmarkStart w:id="0" w:name="_GoBack"/>
      <w:bookmarkEnd w:id="0"/>
      <w:r w:rsidRPr="00DA50AD">
        <w:rPr>
          <w:b/>
        </w:rPr>
        <w:t>South Carolina General Assembly</w:t>
      </w:r>
    </w:p>
    <w:p w:rsidR="00DA50AD" w:rsidRDefault="00DA50AD" w:rsidP="00DA50AD">
      <w:pPr>
        <w:widowControl w:val="0"/>
        <w:jc w:val="center"/>
      </w:pPr>
      <w:r>
        <w:t>119th Session, 2011-2012</w:t>
      </w:r>
    </w:p>
    <w:p w:rsidR="00DA50AD" w:rsidRDefault="00DA50AD" w:rsidP="00DA50AD">
      <w:pPr>
        <w:widowControl w:val="0"/>
        <w:jc w:val="left"/>
      </w:pPr>
    </w:p>
    <w:p w:rsidR="00DA50AD" w:rsidRDefault="00DA50AD" w:rsidP="00DA50AD">
      <w:pPr>
        <w:widowControl w:val="0"/>
        <w:jc w:val="left"/>
        <w:rPr>
          <w:b/>
        </w:rPr>
      </w:pPr>
      <w:r w:rsidRPr="00DA50AD">
        <w:rPr>
          <w:b/>
        </w:rPr>
        <w:t>S.</w:t>
      </w:r>
      <w:r>
        <w:rPr>
          <w:b/>
        </w:rPr>
        <w:t xml:space="preserve"> </w:t>
      </w:r>
      <w:r w:rsidRPr="00DA50AD">
        <w:rPr>
          <w:b/>
        </w:rPr>
        <w:t>945</w:t>
      </w:r>
    </w:p>
    <w:p w:rsidR="00DA50AD" w:rsidRDefault="00DA50AD" w:rsidP="00DA50AD">
      <w:pPr>
        <w:widowControl w:val="0"/>
        <w:jc w:val="left"/>
        <w:rPr>
          <w:b/>
        </w:rPr>
      </w:pPr>
    </w:p>
    <w:p w:rsidR="00DA50AD" w:rsidRDefault="00DA50AD" w:rsidP="00DA50AD">
      <w:pPr>
        <w:widowControl w:val="0"/>
        <w:jc w:val="left"/>
      </w:pPr>
      <w:r w:rsidRPr="00DA50AD">
        <w:rPr>
          <w:b/>
        </w:rPr>
        <w:t>STATUS INFORMATION</w:t>
      </w:r>
    </w:p>
    <w:p w:rsidR="00DA50AD" w:rsidRDefault="00DA50AD" w:rsidP="00DA50AD">
      <w:pPr>
        <w:widowControl w:val="0"/>
        <w:jc w:val="left"/>
      </w:pPr>
    </w:p>
    <w:p w:rsidR="00DA50AD" w:rsidRDefault="00DA50AD" w:rsidP="00DA50AD">
      <w:pPr>
        <w:widowControl w:val="0"/>
        <w:jc w:val="left"/>
      </w:pPr>
      <w:r>
        <w:t>General Bill</w:t>
      </w:r>
    </w:p>
    <w:p w:rsidR="00DA50AD" w:rsidRDefault="00DA50AD" w:rsidP="00DA50AD">
      <w:pPr>
        <w:widowControl w:val="0"/>
        <w:jc w:val="left"/>
      </w:pPr>
      <w:r>
        <w:t>Sponsors: Senator Cromer</w:t>
      </w:r>
    </w:p>
    <w:p w:rsidR="00DA50AD" w:rsidRDefault="00DA50AD" w:rsidP="00DA50AD">
      <w:pPr>
        <w:widowControl w:val="0"/>
        <w:jc w:val="left"/>
      </w:pPr>
      <w:r>
        <w:t>Document Path: l:\council\bills\swb\6249cm11.docx</w:t>
      </w:r>
    </w:p>
    <w:p w:rsidR="00DA50AD" w:rsidRDefault="00DA50AD" w:rsidP="00DA50AD">
      <w:pPr>
        <w:widowControl w:val="0"/>
        <w:jc w:val="left"/>
      </w:pPr>
    </w:p>
    <w:p w:rsidR="00DA50AD" w:rsidRDefault="00DA50AD" w:rsidP="00DA50AD">
      <w:pPr>
        <w:widowControl w:val="0"/>
        <w:jc w:val="left"/>
      </w:pPr>
      <w:r>
        <w:t>Introduced in the Senate on June 1, 2011</w:t>
      </w:r>
    </w:p>
    <w:p w:rsidR="00DA50AD" w:rsidRDefault="00DA50AD" w:rsidP="00DA50AD">
      <w:pPr>
        <w:widowControl w:val="0"/>
        <w:jc w:val="left"/>
      </w:pPr>
      <w:r>
        <w:t xml:space="preserve">Currently residing in the Senate Committee on </w:t>
      </w:r>
      <w:r w:rsidRPr="00DA50AD">
        <w:rPr>
          <w:b/>
        </w:rPr>
        <w:t>Transportation</w:t>
      </w:r>
    </w:p>
    <w:p w:rsidR="00DA50AD" w:rsidRDefault="00DA50AD" w:rsidP="00DA50AD">
      <w:pPr>
        <w:widowControl w:val="0"/>
        <w:jc w:val="left"/>
      </w:pPr>
    </w:p>
    <w:p w:rsidR="00DA50AD" w:rsidRDefault="00DA50AD" w:rsidP="00DA50AD">
      <w:pPr>
        <w:widowControl w:val="0"/>
        <w:jc w:val="left"/>
      </w:pPr>
      <w:r>
        <w:t xml:space="preserve">Summary: </w:t>
      </w:r>
      <w:r w:rsidR="008C35E0">
        <w:t>Former charter buses</w:t>
      </w:r>
    </w:p>
    <w:p w:rsidR="00DA50AD" w:rsidRDefault="00DA50AD" w:rsidP="00DA50AD">
      <w:pPr>
        <w:widowControl w:val="0"/>
        <w:jc w:val="left"/>
      </w:pPr>
    </w:p>
    <w:p w:rsidR="00DA50AD" w:rsidRDefault="00DA50AD" w:rsidP="00DA50AD">
      <w:pPr>
        <w:widowControl w:val="0"/>
        <w:jc w:val="left"/>
      </w:pPr>
    </w:p>
    <w:p w:rsidR="00DA50AD" w:rsidRDefault="00DA50AD" w:rsidP="00DA50AD">
      <w:pPr>
        <w:widowControl w:val="0"/>
        <w:tabs>
          <w:tab w:val="center" w:pos="590"/>
          <w:tab w:val="center" w:pos="1440"/>
          <w:tab w:val="left" w:pos="1872"/>
          <w:tab w:val="left" w:pos="9187"/>
        </w:tabs>
        <w:jc w:val="left"/>
      </w:pPr>
      <w:r w:rsidRPr="00DA50AD">
        <w:rPr>
          <w:b/>
        </w:rPr>
        <w:t>HISTORY OF LEGISLATIVE ACTIONS</w:t>
      </w:r>
    </w:p>
    <w:p w:rsidR="00DA50AD" w:rsidRDefault="00DA50AD" w:rsidP="00DA50AD">
      <w:pPr>
        <w:widowControl w:val="0"/>
        <w:tabs>
          <w:tab w:val="center" w:pos="590"/>
          <w:tab w:val="center" w:pos="1440"/>
          <w:tab w:val="left" w:pos="1872"/>
          <w:tab w:val="left" w:pos="9187"/>
        </w:tabs>
        <w:jc w:val="left"/>
      </w:pPr>
    </w:p>
    <w:p w:rsidR="00DA50AD" w:rsidRPr="00DA50AD" w:rsidRDefault="00DA50AD" w:rsidP="00DA50AD">
      <w:pPr>
        <w:widowControl w:val="0"/>
        <w:tabs>
          <w:tab w:val="center" w:pos="590"/>
          <w:tab w:val="center" w:pos="1440"/>
          <w:tab w:val="left" w:pos="1872"/>
          <w:tab w:val="left" w:pos="9187"/>
        </w:tabs>
        <w:jc w:val="left"/>
      </w:pPr>
      <w:r w:rsidRPr="00DA50AD">
        <w:rPr>
          <w:u w:val="single"/>
        </w:rPr>
        <w:tab/>
        <w:t>Date</w:t>
      </w:r>
      <w:r w:rsidRPr="00DA50AD">
        <w:rPr>
          <w:u w:val="single"/>
        </w:rPr>
        <w:tab/>
        <w:t>Body</w:t>
      </w:r>
      <w:r w:rsidRPr="00DA50AD">
        <w:rPr>
          <w:u w:val="single"/>
        </w:rPr>
        <w:tab/>
        <w:t>Action Description with journal page number</w:t>
      </w:r>
      <w:r w:rsidRPr="00DA50AD">
        <w:rPr>
          <w:u w:val="single"/>
        </w:rPr>
        <w:tab/>
      </w:r>
    </w:p>
    <w:p w:rsidR="008817F5" w:rsidRDefault="008817F5" w:rsidP="008817F5">
      <w:pPr>
        <w:widowControl w:val="0"/>
        <w:tabs>
          <w:tab w:val="right" w:pos="1008"/>
          <w:tab w:val="left" w:pos="1152"/>
          <w:tab w:val="left" w:pos="1872"/>
          <w:tab w:val="left" w:pos="9187"/>
        </w:tabs>
        <w:ind w:left="2088" w:hanging="2088"/>
        <w:jc w:val="left"/>
      </w:pPr>
      <w:r>
        <w:tab/>
        <w:t>6/1/2011</w:t>
      </w:r>
      <w:r>
        <w:tab/>
        <w:t>Senate</w:t>
      </w:r>
      <w:r>
        <w:tab/>
      </w:r>
      <w:r w:rsidRPr="00AA2EE2">
        <w:t>Introduced and read first time (</w:t>
      </w:r>
      <w:hyperlink r:id="rId7" w:history="1">
        <w:r w:rsidRPr="00AA2EE2">
          <w:rPr>
            <w:rStyle w:val="Hyperlink"/>
          </w:rPr>
          <w:t>Senate Journal</w:t>
        </w:r>
        <w:r w:rsidRPr="00AA2EE2">
          <w:rPr>
            <w:rStyle w:val="Hyperlink"/>
          </w:rPr>
          <w:noBreakHyphen/>
          <w:t>page 8</w:t>
        </w:r>
      </w:hyperlink>
      <w:r w:rsidRPr="00AA2EE2">
        <w:t>)</w:t>
      </w:r>
    </w:p>
    <w:p w:rsidR="008817F5" w:rsidRDefault="008817F5" w:rsidP="008817F5">
      <w:pPr>
        <w:widowControl w:val="0"/>
        <w:tabs>
          <w:tab w:val="right" w:pos="1008"/>
          <w:tab w:val="left" w:pos="1152"/>
          <w:tab w:val="left" w:pos="1872"/>
          <w:tab w:val="left" w:pos="9187"/>
        </w:tabs>
        <w:ind w:left="2088" w:hanging="2088"/>
        <w:jc w:val="left"/>
      </w:pPr>
      <w:r>
        <w:tab/>
        <w:t>6/1/2011</w:t>
      </w:r>
      <w:r>
        <w:tab/>
        <w:t>Senate</w:t>
      </w:r>
      <w:r>
        <w:tab/>
      </w:r>
      <w:r w:rsidRPr="00AA2EE2">
        <w:t>Referred</w:t>
      </w:r>
      <w:r>
        <w:t xml:space="preserve"> to Committee on </w:t>
      </w:r>
      <w:r w:rsidRPr="00AA2EE2">
        <w:rPr>
          <w:b/>
        </w:rPr>
        <w:t>Transportation</w:t>
      </w:r>
      <w:r>
        <w:t xml:space="preserve"> </w:t>
      </w:r>
      <w:r w:rsidRPr="00AA2EE2">
        <w:t>(</w:t>
      </w:r>
      <w:hyperlink r:id="rId8" w:history="1">
        <w:r w:rsidRPr="00AA2EE2">
          <w:rPr>
            <w:rStyle w:val="Hyperlink"/>
          </w:rPr>
          <w:t>Senate Journal</w:t>
        </w:r>
        <w:r w:rsidRPr="00AA2EE2">
          <w:rPr>
            <w:rStyle w:val="Hyperlink"/>
          </w:rPr>
          <w:noBreakHyphen/>
          <w:t>page 8</w:t>
        </w:r>
      </w:hyperlink>
      <w:r w:rsidRPr="00AA2EE2">
        <w:t>)</w:t>
      </w:r>
    </w:p>
    <w:p w:rsidR="008817F5" w:rsidRDefault="008817F5" w:rsidP="008817F5">
      <w:pPr>
        <w:widowControl w:val="0"/>
        <w:tabs>
          <w:tab w:val="right" w:pos="1008"/>
          <w:tab w:val="left" w:pos="1152"/>
          <w:tab w:val="left" w:pos="1872"/>
          <w:tab w:val="left" w:pos="9187"/>
        </w:tabs>
        <w:ind w:left="2088" w:hanging="2088"/>
        <w:jc w:val="left"/>
      </w:pPr>
    </w:p>
    <w:p w:rsidR="00DA50AD" w:rsidRPr="00DA50AD" w:rsidRDefault="00DA50AD" w:rsidP="00DA50AD">
      <w:pPr>
        <w:widowControl w:val="0"/>
        <w:tabs>
          <w:tab w:val="right" w:pos="1008"/>
          <w:tab w:val="left" w:pos="1152"/>
          <w:tab w:val="left" w:pos="1872"/>
          <w:tab w:val="left" w:pos="9187"/>
        </w:tabs>
        <w:ind w:left="2088" w:hanging="2088"/>
        <w:jc w:val="left"/>
      </w:pPr>
    </w:p>
    <w:p w:rsidR="00DA50AD" w:rsidRDefault="00DA50AD" w:rsidP="00DA50AD">
      <w:pPr>
        <w:widowControl w:val="0"/>
        <w:jc w:val="left"/>
      </w:pPr>
      <w:r w:rsidRPr="00DA50AD">
        <w:rPr>
          <w:b/>
        </w:rPr>
        <w:t>VERSIONS OF THIS BILL</w:t>
      </w:r>
    </w:p>
    <w:p w:rsidR="00DA50AD" w:rsidRDefault="00DA50AD" w:rsidP="00DA50AD">
      <w:pPr>
        <w:widowControl w:val="0"/>
        <w:jc w:val="left"/>
      </w:pPr>
    </w:p>
    <w:p w:rsidR="00DA50AD" w:rsidRDefault="001522CE" w:rsidP="00DA50AD">
      <w:pPr>
        <w:widowControl w:val="0"/>
        <w:jc w:val="left"/>
      </w:pPr>
      <w:hyperlink r:id="rId9" w:history="1">
        <w:r w:rsidR="00DA50AD">
          <w:rPr>
            <w:rStyle w:val="Hyperlink"/>
          </w:rPr>
          <w:t>6/1/2011</w:t>
        </w:r>
      </w:hyperlink>
    </w:p>
    <w:p w:rsidR="00DA50AD" w:rsidRDefault="00DA50AD" w:rsidP="00DA50AD"/>
    <w:p w:rsidR="00DA50AD" w:rsidRDefault="00DA50AD" w:rsidP="00DA50AD">
      <w:pPr>
        <w:sectPr w:rsidR="00DA50AD" w:rsidSect="00DA50A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1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195, CODE OF LAWS OF SOUTH CAROLINA, 1976, RELATING TO BUS SAFETY STANDARDS, SO AS TO PROVIDE THAT FORMER CHARTER BUSES ARE EXEMPT FROM THE REQUIRED STANDARDS WHEN OWNED AND OPERATED BY A SCHOOL DISTRICT.</w:t>
      </w:r>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15E" w:rsidRDefault="00B6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9C4" w:rsidRDefault="00B6515E"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29C4">
        <w:rPr>
          <w:color w:val="000000" w:themeColor="text1"/>
          <w:u w:color="000000" w:themeColor="text1"/>
        </w:rPr>
        <w:t>Section 56</w:t>
      </w:r>
      <w:r w:rsidR="007829C4">
        <w:rPr>
          <w:color w:val="000000" w:themeColor="text1"/>
          <w:u w:color="000000" w:themeColor="text1"/>
        </w:rPr>
        <w:noBreakHyphen/>
        <w:t>5</w:t>
      </w:r>
      <w:r w:rsidR="007829C4">
        <w:rPr>
          <w:color w:val="000000" w:themeColor="text1"/>
          <w:u w:color="000000" w:themeColor="text1"/>
        </w:rPr>
        <w:noBreakHyphen/>
        <w:t>195 of the 1976 Code is amended by adding at the end:</w:t>
      </w: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t>Former charter buses that are purchased by school districts or by organizations associated with particular schools and are owned and operated by a school district are exempt from this section.”</w:t>
      </w: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9C4" w:rsidRDefault="007829C4" w:rsidP="0078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27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279C" w:rsidRDefault="0012279C" w:rsidP="00DA50AD">
      <w:pPr>
        <w:suppressAutoHyphens/>
      </w:pPr>
    </w:p>
    <w:sectPr w:rsidR="0012279C" w:rsidSect="00DA50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5E" w:rsidRDefault="00B6515E" w:rsidP="009F0C77">
      <w:r>
        <w:separator/>
      </w:r>
    </w:p>
  </w:endnote>
  <w:endnote w:type="continuationSeparator" w:id="0">
    <w:p w:rsidR="00B6515E" w:rsidRDefault="00B65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F60F8D-54E8-4AC8-B2A1-8DEBFCFC3B23}"/>
    <w:embedBold r:id="rId2" w:fontKey="{20E13C24-0D60-49E9-AB64-28C230CDD029}"/>
  </w:font>
  <w:font w:name="Calibri">
    <w:panose1 w:val="020F0502020204030204"/>
    <w:charset w:val="00"/>
    <w:family w:val="swiss"/>
    <w:pitch w:val="variable"/>
    <w:sig w:usb0="E10002FF" w:usb1="4000ACFF" w:usb2="00000009" w:usb3="00000000" w:csb0="0000019F" w:csb1="00000000"/>
    <w:embedRegular r:id="rId3" w:fontKey="{B0C8F910-C4AA-4294-A35D-D364CB3B37C9}"/>
  </w:font>
  <w:font w:name="Cambria">
    <w:panose1 w:val="02040503050406030204"/>
    <w:charset w:val="00"/>
    <w:family w:val="roman"/>
    <w:pitch w:val="variable"/>
    <w:sig w:usb0="E00002FF" w:usb1="400004FF" w:usb2="00000000" w:usb3="00000000" w:csb0="0000019F" w:csb1="00000000"/>
    <w:embedRegular r:id="rId4" w:fontKey="{9ACDF9ED-299E-4B04-BDC7-FBF2186FB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0AD" w:rsidRPr="0012279C" w:rsidRDefault="00DA50AD" w:rsidP="0012279C">
    <w:pPr>
      <w:pStyle w:val="Footer"/>
      <w:tabs>
        <w:tab w:val="clear" w:pos="4680"/>
        <w:tab w:val="clear" w:pos="9360"/>
        <w:tab w:val="center" w:pos="2995"/>
      </w:tabs>
      <w:spacing w:before="120"/>
    </w:pPr>
    <w:r>
      <w:t>[945]</w:t>
    </w:r>
    <w:r>
      <w:tab/>
    </w:r>
    <w:r w:rsidR="001522CE">
      <w:fldChar w:fldCharType="begin"/>
    </w:r>
    <w:r w:rsidR="001522CE">
      <w:instrText xml:space="preserve"> PAGE  \* MERGEFORMAT </w:instrText>
    </w:r>
    <w:r w:rsidR="001522CE">
      <w:fldChar w:fldCharType="separate"/>
    </w:r>
    <w:r w:rsidR="001522CE">
      <w:rPr>
        <w:noProof/>
      </w:rPr>
      <w:t>1</w:t>
    </w:r>
    <w:r w:rsidR="001522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5E" w:rsidRDefault="00B6515E" w:rsidP="009F0C77">
      <w:r>
        <w:separator/>
      </w:r>
    </w:p>
  </w:footnote>
  <w:footnote w:type="continuationSeparator" w:id="0">
    <w:p w:rsidR="00B6515E" w:rsidRDefault="00B65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249CM11"/>
    <w:docVar w:name="CoverBillType" w:val="b"/>
    <w:docVar w:name="docpath" w:val="L:\Council\bills\SWB\6249CM11.DOCX"/>
    <w:docVar w:name="dvBillNumber" w:val="945"/>
    <w:docVar w:name="dvBillNumberPrefix" w:val="S. "/>
    <w:docVar w:name="dvOriginalBody" w:val="Senate"/>
    <w:docVar w:name="dvSteno" w:val="SWB"/>
    <w:docVar w:name="NameofBody" w:val="s"/>
    <w:docVar w:name="vgroup2" w:val="Council"/>
  </w:docVars>
  <w:rsids>
    <w:rsidRoot w:val="00962EA2"/>
    <w:rsid w:val="00026C9A"/>
    <w:rsid w:val="000965A1"/>
    <w:rsid w:val="000C1E6A"/>
    <w:rsid w:val="000E1785"/>
    <w:rsid w:val="001023A4"/>
    <w:rsid w:val="0010776B"/>
    <w:rsid w:val="0012279C"/>
    <w:rsid w:val="00127FB9"/>
    <w:rsid w:val="00133E66"/>
    <w:rsid w:val="00134ACF"/>
    <w:rsid w:val="00143713"/>
    <w:rsid w:val="00144E15"/>
    <w:rsid w:val="001522CE"/>
    <w:rsid w:val="001A4A62"/>
    <w:rsid w:val="001A681E"/>
    <w:rsid w:val="001C631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00F"/>
    <w:rsid w:val="004809EE"/>
    <w:rsid w:val="004B64AE"/>
    <w:rsid w:val="004C7E68"/>
    <w:rsid w:val="00511405"/>
    <w:rsid w:val="00511EE9"/>
    <w:rsid w:val="00521E00"/>
    <w:rsid w:val="00577C6C"/>
    <w:rsid w:val="0058501B"/>
    <w:rsid w:val="005E56E3"/>
    <w:rsid w:val="006215AA"/>
    <w:rsid w:val="006340D9"/>
    <w:rsid w:val="00643B8E"/>
    <w:rsid w:val="00665EBC"/>
    <w:rsid w:val="0069470D"/>
    <w:rsid w:val="006A476C"/>
    <w:rsid w:val="006C6A93"/>
    <w:rsid w:val="006E02F9"/>
    <w:rsid w:val="00753C04"/>
    <w:rsid w:val="00756946"/>
    <w:rsid w:val="00757F80"/>
    <w:rsid w:val="00771EEC"/>
    <w:rsid w:val="007829C4"/>
    <w:rsid w:val="00786819"/>
    <w:rsid w:val="007A325A"/>
    <w:rsid w:val="007F1523"/>
    <w:rsid w:val="007F509E"/>
    <w:rsid w:val="007F5799"/>
    <w:rsid w:val="007F6947"/>
    <w:rsid w:val="00872729"/>
    <w:rsid w:val="008817F5"/>
    <w:rsid w:val="008C35E0"/>
    <w:rsid w:val="008C50A8"/>
    <w:rsid w:val="008F4429"/>
    <w:rsid w:val="009352BB"/>
    <w:rsid w:val="00962EA2"/>
    <w:rsid w:val="00990668"/>
    <w:rsid w:val="009F0C77"/>
    <w:rsid w:val="009F4DD1"/>
    <w:rsid w:val="00A64E80"/>
    <w:rsid w:val="00A741D9"/>
    <w:rsid w:val="00A9741D"/>
    <w:rsid w:val="00AD4B17"/>
    <w:rsid w:val="00B26FA6"/>
    <w:rsid w:val="00B6515E"/>
    <w:rsid w:val="00B741CB"/>
    <w:rsid w:val="00B934F3"/>
    <w:rsid w:val="00BB6347"/>
    <w:rsid w:val="00BD2134"/>
    <w:rsid w:val="00C038D8"/>
    <w:rsid w:val="00C045DD"/>
    <w:rsid w:val="00C3136F"/>
    <w:rsid w:val="00C3483A"/>
    <w:rsid w:val="00C43008"/>
    <w:rsid w:val="00C521FD"/>
    <w:rsid w:val="00C74E9D"/>
    <w:rsid w:val="00C82FD3"/>
    <w:rsid w:val="00CC22AC"/>
    <w:rsid w:val="00CC6B7B"/>
    <w:rsid w:val="00CD3619"/>
    <w:rsid w:val="00CF4447"/>
    <w:rsid w:val="00D01D98"/>
    <w:rsid w:val="00D405E7"/>
    <w:rsid w:val="00D41D56"/>
    <w:rsid w:val="00D53256"/>
    <w:rsid w:val="00D6260D"/>
    <w:rsid w:val="00D6662B"/>
    <w:rsid w:val="00D95E2F"/>
    <w:rsid w:val="00D970A9"/>
    <w:rsid w:val="00DA50AD"/>
    <w:rsid w:val="00DB3AC0"/>
    <w:rsid w:val="00DE68F0"/>
    <w:rsid w:val="00DF3845"/>
    <w:rsid w:val="00DF7E17"/>
    <w:rsid w:val="00E27828"/>
    <w:rsid w:val="00EB00A2"/>
    <w:rsid w:val="00EB1BF3"/>
    <w:rsid w:val="00EF3EEE"/>
    <w:rsid w:val="00F149A7"/>
    <w:rsid w:val="00F50BAF"/>
    <w:rsid w:val="00F52C10"/>
    <w:rsid w:val="00F81FFD"/>
    <w:rsid w:val="00F85228"/>
    <w:rsid w:val="00FA7CE7"/>
    <w:rsid w:val="00FB6773"/>
    <w:rsid w:val="00FB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99D7E2-B983-49CC-9D4E-F92F0A3E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A5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1-11.docx" TargetMode="External"/><Relationship Id="rId3" Type="http://schemas.openxmlformats.org/officeDocument/2006/relationships/settings" Target="settings.xml"/><Relationship Id="rId7" Type="http://schemas.openxmlformats.org/officeDocument/2006/relationships/hyperlink" Target="file:///h:\s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45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AC2DC-E943-408A-804D-E681B56C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188</Words>
  <Characters>1039</Characters>
  <Application>Microsoft Office Word</Application>
  <DocSecurity>4</DocSecurity>
  <Lines>59</Lines>
  <Paragraphs>23</Paragraphs>
  <ScaleCrop>false</ScaleCrop>
  <Company> </Company>
  <LinksUpToDate>false</LinksUpToDate>
  <CharactersWithSpaces>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945: Former charter buses - South Carolina Legislature Online</dc:title>
  <dc:subject/>
  <dc:creator>SandyBarden</dc:creator>
  <cp:keywords/>
  <dc:description/>
  <cp:lastModifiedBy>N Cumfer</cp:lastModifiedBy>
  <cp:revision>2</cp:revision>
  <cp:lastPrinted>2011-05-31T15:09:00Z</cp:lastPrinted>
  <dcterms:created xsi:type="dcterms:W3CDTF">2014-11-21T20:59:00Z</dcterms:created>
  <dcterms:modified xsi:type="dcterms:W3CDTF">2014-11-21T20:59:00Z</dcterms:modified>
</cp:coreProperties>
</file>