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7FD" w:rsidRDefault="00F037FD" w:rsidP="00F037FD">
      <w:pPr>
        <w:widowControl w:val="0"/>
        <w:jc w:val="center"/>
      </w:pPr>
      <w:bookmarkStart w:id="0" w:name="_GoBack"/>
      <w:bookmarkEnd w:id="0"/>
      <w:r w:rsidRPr="00F037FD">
        <w:rPr>
          <w:b/>
        </w:rPr>
        <w:t>South Carolina General Assembly</w:t>
      </w:r>
    </w:p>
    <w:p w:rsidR="00F037FD" w:rsidRDefault="00F037FD" w:rsidP="00F037FD">
      <w:pPr>
        <w:widowControl w:val="0"/>
        <w:jc w:val="center"/>
      </w:pPr>
      <w:r>
        <w:t>119th Session, 2011-2012</w:t>
      </w:r>
    </w:p>
    <w:p w:rsidR="00F037FD" w:rsidRDefault="00F037FD" w:rsidP="00F037FD">
      <w:pPr>
        <w:widowControl w:val="0"/>
        <w:jc w:val="left"/>
      </w:pPr>
    </w:p>
    <w:p w:rsidR="00F037FD" w:rsidRDefault="00F037FD" w:rsidP="00F037FD">
      <w:pPr>
        <w:widowControl w:val="0"/>
        <w:jc w:val="left"/>
        <w:rPr>
          <w:b/>
        </w:rPr>
      </w:pPr>
      <w:r w:rsidRPr="00F037FD">
        <w:rPr>
          <w:b/>
        </w:rPr>
        <w:t>S.</w:t>
      </w:r>
      <w:r>
        <w:rPr>
          <w:b/>
        </w:rPr>
        <w:t xml:space="preserve"> </w:t>
      </w:r>
      <w:r w:rsidRPr="00F037FD">
        <w:rPr>
          <w:b/>
        </w:rPr>
        <w:t>973</w:t>
      </w:r>
    </w:p>
    <w:p w:rsidR="00F037FD" w:rsidRDefault="00F037FD" w:rsidP="00F037FD">
      <w:pPr>
        <w:widowControl w:val="0"/>
        <w:jc w:val="left"/>
        <w:rPr>
          <w:b/>
        </w:rPr>
      </w:pPr>
    </w:p>
    <w:p w:rsidR="00F037FD" w:rsidRDefault="00F037FD" w:rsidP="00F037FD">
      <w:pPr>
        <w:widowControl w:val="0"/>
        <w:jc w:val="left"/>
      </w:pPr>
      <w:r w:rsidRPr="00F037FD">
        <w:rPr>
          <w:b/>
        </w:rPr>
        <w:t>STATUS INFORMATION</w:t>
      </w:r>
    </w:p>
    <w:p w:rsidR="00F037FD" w:rsidRDefault="00F037FD" w:rsidP="00F037FD">
      <w:pPr>
        <w:widowControl w:val="0"/>
        <w:jc w:val="left"/>
      </w:pPr>
    </w:p>
    <w:p w:rsidR="00F037FD" w:rsidRDefault="00F037FD" w:rsidP="00F037FD">
      <w:pPr>
        <w:widowControl w:val="0"/>
        <w:jc w:val="left"/>
      </w:pPr>
      <w:r>
        <w:t>Senate Resolution</w:t>
      </w:r>
    </w:p>
    <w:p w:rsidR="00F037FD" w:rsidRDefault="00F037FD" w:rsidP="00F037FD">
      <w:pPr>
        <w:widowControl w:val="0"/>
        <w:jc w:val="left"/>
      </w:pPr>
      <w:r>
        <w:t>Sponsors: Senator Setzler</w:t>
      </w:r>
    </w:p>
    <w:p w:rsidR="00F037FD" w:rsidRDefault="00F037FD" w:rsidP="00F037FD">
      <w:pPr>
        <w:widowControl w:val="0"/>
        <w:jc w:val="left"/>
      </w:pPr>
      <w:r>
        <w:t>Document Path: l:\council\bills\gm\24890zw11.docx</w:t>
      </w:r>
    </w:p>
    <w:p w:rsidR="00393944" w:rsidRDefault="00393944" w:rsidP="00F037FD">
      <w:pPr>
        <w:widowControl w:val="0"/>
        <w:jc w:val="left"/>
      </w:pPr>
      <w:r>
        <w:t>Companion/Similar bill(s): 4386</w:t>
      </w:r>
    </w:p>
    <w:p w:rsidR="00F037FD" w:rsidRDefault="00F037FD" w:rsidP="00F037FD">
      <w:pPr>
        <w:widowControl w:val="0"/>
        <w:jc w:val="left"/>
      </w:pPr>
    </w:p>
    <w:p w:rsidR="00F037FD" w:rsidRDefault="00F037FD" w:rsidP="00F037FD">
      <w:pPr>
        <w:widowControl w:val="0"/>
        <w:jc w:val="left"/>
      </w:pPr>
      <w:r>
        <w:t>Introduced in the Senate on June 22, 2011</w:t>
      </w:r>
    </w:p>
    <w:p w:rsidR="00F037FD" w:rsidRDefault="00F037FD" w:rsidP="00F037FD">
      <w:pPr>
        <w:widowControl w:val="0"/>
        <w:jc w:val="left"/>
      </w:pPr>
      <w:r>
        <w:t>Adopted by the Senate on June 22, 2011</w:t>
      </w:r>
    </w:p>
    <w:p w:rsidR="00F037FD" w:rsidRDefault="00F037FD" w:rsidP="00F037FD">
      <w:pPr>
        <w:widowControl w:val="0"/>
        <w:jc w:val="left"/>
      </w:pPr>
    </w:p>
    <w:p w:rsidR="00F037FD" w:rsidRDefault="00F037FD" w:rsidP="00F037FD">
      <w:pPr>
        <w:widowControl w:val="0"/>
        <w:jc w:val="left"/>
      </w:pPr>
      <w:r>
        <w:t xml:space="preserve">Summary: </w:t>
      </w:r>
      <w:r w:rsidR="00BF6129">
        <w:t>Mr. and Mrs. Otis Darr Frick</w:t>
      </w:r>
    </w:p>
    <w:p w:rsidR="00F037FD" w:rsidRDefault="00F037FD" w:rsidP="00F037FD">
      <w:pPr>
        <w:widowControl w:val="0"/>
        <w:jc w:val="left"/>
      </w:pPr>
    </w:p>
    <w:p w:rsidR="00F037FD" w:rsidRDefault="00F037FD" w:rsidP="00F037FD">
      <w:pPr>
        <w:widowControl w:val="0"/>
        <w:jc w:val="left"/>
      </w:pPr>
    </w:p>
    <w:p w:rsidR="00F037FD" w:rsidRDefault="00F037FD" w:rsidP="00F037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7FD">
        <w:rPr>
          <w:b/>
        </w:rPr>
        <w:t>HISTORY OF LEGISLATIVE ACTIONS</w:t>
      </w:r>
    </w:p>
    <w:p w:rsidR="00F037FD" w:rsidRDefault="00F037FD" w:rsidP="00F037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37FD" w:rsidRPr="00F037FD" w:rsidRDefault="00F037FD" w:rsidP="00F037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7FD">
        <w:rPr>
          <w:u w:val="single"/>
        </w:rPr>
        <w:tab/>
        <w:t>Date</w:t>
      </w:r>
      <w:r w:rsidRPr="00F037FD">
        <w:rPr>
          <w:u w:val="single"/>
        </w:rPr>
        <w:tab/>
        <w:t>Body</w:t>
      </w:r>
      <w:r w:rsidRPr="00F037FD">
        <w:rPr>
          <w:u w:val="single"/>
        </w:rPr>
        <w:tab/>
        <w:t>Action Description with journal page number</w:t>
      </w:r>
      <w:r w:rsidRPr="00F037FD">
        <w:rPr>
          <w:u w:val="single"/>
        </w:rPr>
        <w:tab/>
      </w:r>
    </w:p>
    <w:p w:rsidR="006D0DA4" w:rsidRDefault="006D0DA4" w:rsidP="006D0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Senate</w:t>
      </w:r>
      <w:r>
        <w:tab/>
      </w:r>
      <w:r w:rsidRPr="00D05F0B">
        <w:t>Introduced and adopted (</w:t>
      </w:r>
      <w:hyperlink r:id="rId7" w:history="1">
        <w:r w:rsidRPr="00D05F0B">
          <w:rPr>
            <w:rStyle w:val="Hyperlink"/>
          </w:rPr>
          <w:t>Senate Journal</w:t>
        </w:r>
        <w:r w:rsidRPr="00D05F0B">
          <w:rPr>
            <w:rStyle w:val="Hyperlink"/>
          </w:rPr>
          <w:noBreakHyphen/>
          <w:t>page 3</w:t>
        </w:r>
      </w:hyperlink>
      <w:r w:rsidRPr="00D05F0B">
        <w:t>)</w:t>
      </w:r>
    </w:p>
    <w:p w:rsidR="006D0DA4" w:rsidRDefault="006D0DA4" w:rsidP="006D0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7FD" w:rsidRPr="00F037FD" w:rsidRDefault="00F037FD" w:rsidP="00F03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7FD" w:rsidRDefault="00F037FD" w:rsidP="00F037FD">
      <w:r w:rsidRPr="00F037FD">
        <w:rPr>
          <w:b/>
        </w:rPr>
        <w:t>VERSIONS OF THIS BILL</w:t>
      </w:r>
    </w:p>
    <w:p w:rsidR="00F037FD" w:rsidRDefault="00F037FD" w:rsidP="00F037FD"/>
    <w:p w:rsidR="00F037FD" w:rsidRDefault="006A1B74" w:rsidP="00F037FD">
      <w:hyperlink r:id="rId8" w:history="1">
        <w:r w:rsidR="00F037FD">
          <w:rPr>
            <w:rStyle w:val="Hyperlink"/>
          </w:rPr>
          <w:t>6/22/2011</w:t>
        </w:r>
      </w:hyperlink>
    </w:p>
    <w:p w:rsidR="00F037FD" w:rsidRDefault="00F037FD" w:rsidP="00F037FD"/>
    <w:p w:rsidR="00F037FD" w:rsidRDefault="00F037FD" w:rsidP="00F037FD">
      <w:pPr>
        <w:sectPr w:rsidR="00F037FD" w:rsidSect="00F037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078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7F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14862">
        <w:rPr>
          <w:color w:val="000000" w:themeColor="text1"/>
          <w:u w:color="000000" w:themeColor="text1"/>
        </w:rPr>
        <w:t>TO HONOR AND CONGRATULATE MR. AND MRS. OTIS DARR FRICK OF LEXINGTON COUNTY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UPON THE OCCASI</w:t>
      </w:r>
      <w:r>
        <w:rPr>
          <w:color w:val="000000" w:themeColor="text1"/>
          <w:u w:color="000000" w:themeColor="text1"/>
        </w:rPr>
        <w:t>ON OF THEIR SIXTY</w:t>
      </w:r>
      <w:r>
        <w:rPr>
          <w:color w:val="000000" w:themeColor="text1"/>
          <w:u w:color="000000" w:themeColor="text1"/>
        </w:rPr>
        <w:noBreakHyphen/>
        <w:t xml:space="preserve">FIFTH WEDDING </w:t>
      </w:r>
      <w:r w:rsidRPr="00F14862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TO EXTEND BEST WISHES FOR CONTINUED BLESSING AND FULFILLMENT TOGETHER</w:t>
      </w:r>
      <w:r>
        <w:rPr>
          <w:color w:val="000000" w:themeColor="text1"/>
          <w:u w:color="000000" w:themeColor="text1"/>
        </w:rPr>
        <w:t>.</w:t>
      </w:r>
    </w:p>
    <w:p w:rsidR="00470785" w:rsidRDefault="004707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7F6C" w:rsidRPr="00F14862" w:rsidRDefault="00470785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7F6C" w:rsidRPr="00F14862">
        <w:rPr>
          <w:color w:val="000000" w:themeColor="text1"/>
          <w:u w:color="000000" w:themeColor="text1"/>
        </w:rPr>
        <w:t xml:space="preserve">the </w:t>
      </w:r>
      <w:r w:rsidR="00587F6C">
        <w:rPr>
          <w:color w:val="000000" w:themeColor="text1"/>
          <w:u w:color="000000" w:themeColor="text1"/>
        </w:rPr>
        <w:t xml:space="preserve">members of the South Carolina </w:t>
      </w:r>
      <w:r w:rsidR="000545E0">
        <w:rPr>
          <w:color w:val="000000" w:themeColor="text1"/>
          <w:u w:color="000000" w:themeColor="text1"/>
        </w:rPr>
        <w:t>Senate</w:t>
      </w:r>
      <w:r w:rsidR="00587F6C" w:rsidRPr="00F14862">
        <w:rPr>
          <w:color w:val="000000" w:themeColor="text1"/>
          <w:u w:color="000000" w:themeColor="text1"/>
        </w:rPr>
        <w:t xml:space="preserve"> </w:t>
      </w:r>
      <w:r w:rsidR="00587F6C">
        <w:rPr>
          <w:color w:val="000000" w:themeColor="text1"/>
          <w:u w:color="000000" w:themeColor="text1"/>
        </w:rPr>
        <w:t>are</w:t>
      </w:r>
      <w:r w:rsidR="00587F6C" w:rsidRPr="00F14862">
        <w:rPr>
          <w:color w:val="000000" w:themeColor="text1"/>
          <w:u w:color="000000" w:themeColor="text1"/>
        </w:rPr>
        <w:t xml:space="preserve"> pleased to learn that Otis Darr and Suzette Hunter Frick reached the benchmark of sixty</w:t>
      </w:r>
      <w:r w:rsidR="00587F6C" w:rsidRPr="00F14862">
        <w:rPr>
          <w:color w:val="000000" w:themeColor="text1"/>
          <w:u w:color="000000" w:themeColor="text1"/>
        </w:rPr>
        <w:noBreakHyphen/>
        <w:t>five years of wedded fidelity on May 18, 2011;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Suzette </w:t>
      </w:r>
      <w:r>
        <w:rPr>
          <w:color w:val="000000" w:themeColor="text1"/>
          <w:u w:color="000000" w:themeColor="text1"/>
        </w:rPr>
        <w:t xml:space="preserve">and Darr </w:t>
      </w:r>
      <w:r w:rsidRPr="00F14862">
        <w:rPr>
          <w:color w:val="000000" w:themeColor="text1"/>
          <w:u w:color="000000" w:themeColor="text1"/>
        </w:rPr>
        <w:t>Frick’s loving commitment to one another, to their faith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to their community over the past sixty</w:t>
      </w:r>
      <w:r w:rsidRPr="00F14862">
        <w:rPr>
          <w:color w:val="000000" w:themeColor="text1"/>
          <w:u w:color="000000" w:themeColor="text1"/>
        </w:rPr>
        <w:noBreakHyphen/>
        <w:t>five years is to be revered and serves as an inspiration to both family and friends;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born in the Stoney Hill Community of Newberry County</w:t>
      </w:r>
      <w:r>
        <w:rPr>
          <w:color w:val="000000" w:themeColor="text1"/>
          <w:u w:color="000000" w:themeColor="text1"/>
        </w:rPr>
        <w:t xml:space="preserve"> on </w:t>
      </w:r>
      <w:r w:rsidRPr="00F14862">
        <w:rPr>
          <w:color w:val="000000" w:themeColor="text1"/>
          <w:u w:color="000000" w:themeColor="text1"/>
        </w:rPr>
        <w:t xml:space="preserve">December 28, 1925, Suzette Hunter met Darr in 1943 </w:t>
      </w:r>
      <w:r>
        <w:rPr>
          <w:color w:val="000000" w:themeColor="text1"/>
          <w:u w:color="000000" w:themeColor="text1"/>
        </w:rPr>
        <w:t>a</w:t>
      </w:r>
      <w:r w:rsidRPr="00F14862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she had</w:t>
      </w:r>
      <w:r w:rsidRPr="00F14862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Pr="00F14862">
        <w:rPr>
          <w:color w:val="000000" w:themeColor="text1"/>
          <w:u w:color="000000" w:themeColor="text1"/>
        </w:rPr>
        <w:t xml:space="preserve"> from Stoney Hill High School</w:t>
      </w:r>
      <w:r>
        <w:rPr>
          <w:color w:val="000000" w:themeColor="text1"/>
          <w:u w:color="000000" w:themeColor="text1"/>
        </w:rPr>
        <w:t xml:space="preserve"> and </w:t>
      </w:r>
      <w:r w:rsidRPr="00F14862">
        <w:rPr>
          <w:color w:val="000000" w:themeColor="text1"/>
          <w:u w:color="000000" w:themeColor="text1"/>
        </w:rPr>
        <w:t>while visiting her sister in Chapin;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>as, Otis Darr Frick was born June 8, 1923, and started working for the family saw</w:t>
      </w:r>
      <w:r>
        <w:rPr>
          <w:color w:val="000000" w:themeColor="text1"/>
          <w:u w:color="000000" w:themeColor="text1"/>
        </w:rPr>
        <w:t>-</w:t>
      </w:r>
      <w:r w:rsidRPr="00F14862">
        <w:rPr>
          <w:color w:val="000000" w:themeColor="text1"/>
          <w:u w:color="000000" w:themeColor="text1"/>
        </w:rPr>
        <w:t>mill b</w:t>
      </w:r>
      <w:r>
        <w:rPr>
          <w:color w:val="000000" w:themeColor="text1"/>
          <w:u w:color="000000" w:themeColor="text1"/>
        </w:rPr>
        <w:t>usiness at the age of fourteen before</w:t>
      </w:r>
      <w:r w:rsidRPr="00F14862">
        <w:rPr>
          <w:color w:val="000000" w:themeColor="text1"/>
          <w:u w:color="000000" w:themeColor="text1"/>
        </w:rPr>
        <w:t xml:space="preserve"> meeting Suzette</w:t>
      </w:r>
      <w:r>
        <w:rPr>
          <w:color w:val="000000" w:themeColor="text1"/>
          <w:u w:color="000000" w:themeColor="text1"/>
        </w:rPr>
        <w:t xml:space="preserve"> and answering the call</w:t>
      </w:r>
      <w:r w:rsidRPr="00F14862">
        <w:rPr>
          <w:color w:val="000000" w:themeColor="text1"/>
          <w:u w:color="000000" w:themeColor="text1"/>
        </w:rPr>
        <w:t xml:space="preserve"> to military service </w:t>
      </w:r>
      <w:r>
        <w:rPr>
          <w:color w:val="000000" w:themeColor="text1"/>
          <w:u w:color="000000" w:themeColor="text1"/>
        </w:rPr>
        <w:t>during</w:t>
      </w:r>
      <w:r w:rsidRPr="00F14862">
        <w:rPr>
          <w:color w:val="000000" w:themeColor="text1"/>
          <w:u w:color="000000" w:themeColor="text1"/>
        </w:rPr>
        <w:t xml:space="preserve"> World War II;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lastRenderedPageBreak/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 xml:space="preserve">as, </w:t>
      </w:r>
      <w:r>
        <w:rPr>
          <w:color w:val="000000" w:themeColor="text1"/>
          <w:u w:color="000000" w:themeColor="text1"/>
        </w:rPr>
        <w:t>he served with distinction in</w:t>
      </w:r>
      <w:r w:rsidRPr="00F1486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States </w:t>
      </w:r>
      <w:r w:rsidRPr="00F14862">
        <w:rPr>
          <w:color w:val="000000" w:themeColor="text1"/>
          <w:u w:color="000000" w:themeColor="text1"/>
        </w:rPr>
        <w:t>Army,</w:t>
      </w:r>
      <w:r>
        <w:rPr>
          <w:color w:val="000000" w:themeColor="text1"/>
          <w:u w:color="000000" w:themeColor="text1"/>
        </w:rPr>
        <w:t xml:space="preserve"> and after he was discharged,</w:t>
      </w:r>
      <w:r w:rsidRPr="00F148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F14862">
        <w:rPr>
          <w:color w:val="000000" w:themeColor="text1"/>
          <w:u w:color="000000" w:themeColor="text1"/>
        </w:rPr>
        <w:t xml:space="preserve"> and Suzette </w:t>
      </w:r>
      <w:r>
        <w:rPr>
          <w:color w:val="000000" w:themeColor="text1"/>
          <w:u w:color="000000" w:themeColor="text1"/>
        </w:rPr>
        <w:t xml:space="preserve">were </w:t>
      </w:r>
      <w:r w:rsidRPr="00F14862">
        <w:rPr>
          <w:color w:val="000000" w:themeColor="text1"/>
          <w:u w:color="000000" w:themeColor="text1"/>
        </w:rPr>
        <w:t xml:space="preserve">married on May 18, 1946.  As they began their family, Darr </w:t>
      </w:r>
      <w:r>
        <w:rPr>
          <w:color w:val="000000" w:themeColor="text1"/>
          <w:u w:color="000000" w:themeColor="text1"/>
        </w:rPr>
        <w:t>returned to work i</w:t>
      </w:r>
      <w:r w:rsidRPr="00F14862">
        <w:rPr>
          <w:color w:val="000000" w:themeColor="text1"/>
          <w:u w:color="000000" w:themeColor="text1"/>
        </w:rPr>
        <w:t>n the family saw</w:t>
      </w:r>
      <w:r>
        <w:rPr>
          <w:color w:val="000000" w:themeColor="text1"/>
          <w:u w:color="000000" w:themeColor="text1"/>
        </w:rPr>
        <w:t>-</w:t>
      </w:r>
      <w:r w:rsidRPr="00F14862">
        <w:rPr>
          <w:color w:val="000000" w:themeColor="text1"/>
          <w:u w:color="000000" w:themeColor="text1"/>
        </w:rPr>
        <w:t>mill business, farmed their land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later worked for the S</w:t>
      </w:r>
      <w:r>
        <w:rPr>
          <w:color w:val="000000" w:themeColor="text1"/>
          <w:u w:color="000000" w:themeColor="text1"/>
        </w:rPr>
        <w:t xml:space="preserve">outh </w:t>
      </w:r>
      <w:r w:rsidRPr="00F1486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14862">
        <w:rPr>
          <w:color w:val="000000" w:themeColor="text1"/>
          <w:u w:color="000000" w:themeColor="text1"/>
        </w:rPr>
        <w:t xml:space="preserve"> Forestry Commission while Suzette provided for the health, welfare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education of their growing family;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 xml:space="preserve">as, in 1960, Suzette and Darr opened Frick’s Grocery where they </w:t>
      </w:r>
      <w:r>
        <w:rPr>
          <w:color w:val="000000" w:themeColor="text1"/>
          <w:u w:color="000000" w:themeColor="text1"/>
        </w:rPr>
        <w:t xml:space="preserve">served </w:t>
      </w:r>
      <w:r w:rsidRPr="00F14862">
        <w:rPr>
          <w:color w:val="000000" w:themeColor="text1"/>
          <w:u w:color="000000" w:themeColor="text1"/>
        </w:rPr>
        <w:t>the community</w:t>
      </w:r>
      <w:r>
        <w:rPr>
          <w:color w:val="000000" w:themeColor="text1"/>
          <w:u w:color="000000" w:themeColor="text1"/>
        </w:rPr>
        <w:t xml:space="preserve"> and </w:t>
      </w:r>
      <w:r w:rsidRPr="00F14862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ade many lasting friendships</w:t>
      </w:r>
      <w:r w:rsidRPr="00F14862">
        <w:rPr>
          <w:color w:val="000000" w:themeColor="text1"/>
          <w:u w:color="000000" w:themeColor="text1"/>
        </w:rPr>
        <w:t>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Darr and Suzette are longstanding and faithful members of Darr’s home church, St. Peter Lutheran Church in Chapin, which has served as a spiritual center for the Frick family </w:t>
      </w:r>
      <w:r>
        <w:rPr>
          <w:color w:val="000000" w:themeColor="text1"/>
          <w:u w:color="000000" w:themeColor="text1"/>
        </w:rPr>
        <w:t xml:space="preserve">ever </w:t>
      </w:r>
      <w:r w:rsidRPr="00F14862">
        <w:rPr>
          <w:color w:val="000000" w:themeColor="text1"/>
          <w:u w:color="000000" w:themeColor="text1"/>
        </w:rPr>
        <w:t>since 1794;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together </w:t>
      </w:r>
      <w:r w:rsidRPr="00F14862">
        <w:rPr>
          <w:color w:val="000000" w:themeColor="text1"/>
          <w:u w:color="000000" w:themeColor="text1"/>
        </w:rPr>
        <w:t>they r</w:t>
      </w:r>
      <w:r>
        <w:rPr>
          <w:color w:val="000000" w:themeColor="text1"/>
          <w:u w:color="000000" w:themeColor="text1"/>
        </w:rPr>
        <w:t>ear</w:t>
      </w:r>
      <w:r w:rsidRPr="00F14862">
        <w:rPr>
          <w:color w:val="000000" w:themeColor="text1"/>
          <w:u w:color="000000" w:themeColor="text1"/>
        </w:rPr>
        <w:t xml:space="preserve">ed five </w:t>
      </w:r>
      <w:r>
        <w:rPr>
          <w:color w:val="000000" w:themeColor="text1"/>
          <w:u w:color="000000" w:themeColor="text1"/>
        </w:rPr>
        <w:t xml:space="preserve">fine </w:t>
      </w:r>
      <w:r w:rsidRPr="00F14862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: two </w:t>
      </w:r>
      <w:r w:rsidRPr="00F14862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Paulette Frick Lindler and Zeolean Frick Kinard</w:t>
      </w:r>
      <w:r>
        <w:rPr>
          <w:color w:val="000000" w:themeColor="text1"/>
          <w:u w:color="000000" w:themeColor="text1"/>
        </w:rPr>
        <w:t>;</w:t>
      </w:r>
      <w:r w:rsidRPr="00F14862">
        <w:rPr>
          <w:color w:val="000000" w:themeColor="text1"/>
          <w:u w:color="000000" w:themeColor="text1"/>
        </w:rPr>
        <w:t xml:space="preserve"> and three sons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Randy Frick, Melvin Frick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Ashley Frick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who have blessed their parents with twelve grandchildren, ten great</w:t>
      </w:r>
      <w:r w:rsidRPr="00F14862">
        <w:rPr>
          <w:color w:val="000000" w:themeColor="text1"/>
          <w:u w:color="000000" w:themeColor="text1"/>
        </w:rPr>
        <w:noBreakHyphen/>
        <w:t>grandchildren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two great</w:t>
      </w:r>
      <w:r w:rsidRPr="00F14862">
        <w:rPr>
          <w:color w:val="000000" w:themeColor="text1"/>
          <w:u w:color="000000" w:themeColor="text1"/>
        </w:rPr>
        <w:noBreakHyphen/>
        <w:t>great</w:t>
      </w:r>
      <w:r w:rsidRPr="00F14862">
        <w:rPr>
          <w:color w:val="000000" w:themeColor="text1"/>
          <w:u w:color="000000" w:themeColor="text1"/>
        </w:rPr>
        <w:noBreakHyphen/>
        <w:t>grandchildren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to whom they are known affectionately as </w:t>
      </w:r>
      <w:r>
        <w:rPr>
          <w:color w:val="000000" w:themeColor="text1"/>
          <w:u w:color="000000" w:themeColor="text1"/>
        </w:rPr>
        <w:t>Papa and Mama Suzy;</w:t>
      </w:r>
      <w:r w:rsidRPr="00F14862">
        <w:rPr>
          <w:color w:val="000000" w:themeColor="text1"/>
          <w:u w:color="000000" w:themeColor="text1"/>
        </w:rPr>
        <w:t xml:space="preserve">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Suzette is known for having fun and playing Setback with her friends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Darr is known for </w:t>
      </w:r>
      <w:r>
        <w:rPr>
          <w:color w:val="000000" w:themeColor="text1"/>
          <w:u w:color="000000" w:themeColor="text1"/>
        </w:rPr>
        <w:t>telling stories and his love of</w:t>
      </w:r>
      <w:r w:rsidRPr="00F14862">
        <w:rPr>
          <w:color w:val="000000" w:themeColor="text1"/>
          <w:u w:color="000000" w:themeColor="text1"/>
        </w:rPr>
        <w:t xml:space="preserve"> and success at growing large vegetables in his garden.  Most of all, Suzette and Darr are known for their love of family and friends;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in celebration of their sixty</w:t>
      </w:r>
      <w:r w:rsidRPr="00F14862">
        <w:rPr>
          <w:color w:val="000000" w:themeColor="text1"/>
          <w:u w:color="000000" w:themeColor="text1"/>
        </w:rPr>
        <w:noBreakHyphen/>
        <w:t>five years of marriage, the couple was honored by their children with a drop</w:t>
      </w:r>
      <w:r w:rsidRPr="00F14862">
        <w:rPr>
          <w:color w:val="000000" w:themeColor="text1"/>
          <w:u w:color="000000" w:themeColor="text1"/>
        </w:rPr>
        <w:noBreakHyphen/>
        <w:t>in held at St. Peter Lutheran Church in Chapin;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0785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862">
        <w:rPr>
          <w:color w:val="000000" w:themeColor="text1"/>
          <w:u w:color="000000" w:themeColor="text1"/>
        </w:rPr>
        <w:t xml:space="preserve">Whereas, it is with great pleasure that the </w:t>
      </w:r>
      <w:r w:rsidR="000545E0">
        <w:rPr>
          <w:color w:val="000000" w:themeColor="text1"/>
          <w:u w:color="000000" w:themeColor="text1"/>
        </w:rPr>
        <w:t>Senate</w:t>
      </w:r>
      <w:r w:rsidRPr="00F14862">
        <w:rPr>
          <w:color w:val="000000" w:themeColor="text1"/>
          <w:u w:color="000000" w:themeColor="text1"/>
        </w:rPr>
        <w:t xml:space="preserve"> expresses its congratulations to these two special South Carolinians on reaching the milestone of their sixty</w:t>
      </w:r>
      <w:r w:rsidRPr="00F14862">
        <w:rPr>
          <w:color w:val="000000" w:themeColor="text1"/>
          <w:u w:color="000000" w:themeColor="text1"/>
        </w:rPr>
        <w:noBreakHyphen/>
        <w:t>fifth wedding anniversar</w:t>
      </w:r>
      <w:r>
        <w:rPr>
          <w:color w:val="000000" w:themeColor="text1"/>
          <w:u w:color="000000" w:themeColor="text1"/>
        </w:rPr>
        <w:t>y</w:t>
      </w:r>
      <w:r w:rsidR="00470785">
        <w:t>.  Now, therefore,</w:t>
      </w:r>
    </w:p>
    <w:p w:rsidR="00470785" w:rsidRDefault="004707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785" w:rsidRDefault="004707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70785" w:rsidRDefault="004707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6C" w:rsidRPr="00F14862" w:rsidRDefault="00470785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587F6C">
        <w:t xml:space="preserve">the members of the South Carolina </w:t>
      </w:r>
      <w:r w:rsidR="000545E0">
        <w:t>Senate</w:t>
      </w:r>
      <w:r w:rsidR="00587F6C">
        <w:t xml:space="preserve">, by this resolution, </w:t>
      </w:r>
      <w:r w:rsidR="00587F6C" w:rsidRPr="00F14862">
        <w:rPr>
          <w:color w:val="000000" w:themeColor="text1"/>
          <w:u w:color="000000" w:themeColor="text1"/>
        </w:rPr>
        <w:t>honor and congratulate Mr. and Mrs. Otis Darr Frick of Lexington County</w:t>
      </w:r>
      <w:r w:rsidR="00587F6C">
        <w:rPr>
          <w:color w:val="000000" w:themeColor="text1"/>
          <w:u w:color="000000" w:themeColor="text1"/>
        </w:rPr>
        <w:t>,</w:t>
      </w:r>
      <w:r w:rsidR="00587F6C" w:rsidRPr="00F14862">
        <w:rPr>
          <w:color w:val="000000" w:themeColor="text1"/>
          <w:u w:color="000000" w:themeColor="text1"/>
        </w:rPr>
        <w:t xml:space="preserve"> upon the occasion of their sixty</w:t>
      </w:r>
      <w:r w:rsidR="00587F6C" w:rsidRPr="00F14862">
        <w:rPr>
          <w:color w:val="000000" w:themeColor="text1"/>
          <w:u w:color="000000" w:themeColor="text1"/>
        </w:rPr>
        <w:noBreakHyphen/>
        <w:t>fifth wedding anniversary, and extend best wishes for continued blessing and fulfillment together.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862">
        <w:rPr>
          <w:color w:val="000000" w:themeColor="text1"/>
          <w:u w:color="000000" w:themeColor="text1"/>
        </w:rPr>
        <w:t>Be it further resolved that a copy of this resolution be provided to Mr. and Mrs. Otis Darr Frick</w:t>
      </w:r>
      <w:r w:rsidR="00470785">
        <w:t>.</w:t>
      </w:r>
    </w:p>
    <w:p w:rsidR="008B5BC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5BCE" w:rsidRDefault="008B5BCE" w:rsidP="00F037FD">
      <w:pPr>
        <w:suppressAutoHyphens/>
      </w:pPr>
    </w:p>
    <w:sectPr w:rsidR="008B5BCE" w:rsidSect="00F037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785" w:rsidRDefault="00470785" w:rsidP="009F0C77">
      <w:r>
        <w:separator/>
      </w:r>
    </w:p>
  </w:endnote>
  <w:endnote w:type="continuationSeparator" w:id="0">
    <w:p w:rsidR="00470785" w:rsidRDefault="004707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94AE69-744C-4690-9F9B-9A3CDC148A9E}"/>
    <w:embedBold r:id="rId2" w:fontKey="{2FC96BB5-D4DD-4A78-84AF-D1EA51582F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94F125-4747-48F4-BF9A-DEC1AB2D3F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EC5690-D9F4-4CC9-B795-8D63F9BC9F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70357B-B8EC-4CE2-8903-EF8DA70AB0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7FD" w:rsidRPr="008B5BCE" w:rsidRDefault="00F037FD" w:rsidP="008B5B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 w:rsidR="006A1B74">
      <w:fldChar w:fldCharType="begin"/>
    </w:r>
    <w:r w:rsidR="006A1B74">
      <w:instrText xml:space="preserve"> PAGE  \* MERGEFORMAT </w:instrText>
    </w:r>
    <w:r w:rsidR="006A1B74">
      <w:fldChar w:fldCharType="separate"/>
    </w:r>
    <w:r w:rsidR="006A1B74">
      <w:rPr>
        <w:noProof/>
      </w:rPr>
      <w:t>1</w:t>
    </w:r>
    <w:r w:rsidR="006A1B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785" w:rsidRDefault="00470785" w:rsidP="009F0C77">
      <w:r>
        <w:separator/>
      </w:r>
    </w:p>
  </w:footnote>
  <w:footnote w:type="continuationSeparator" w:id="0">
    <w:p w:rsidR="00470785" w:rsidRDefault="004707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90ZW11"/>
    <w:docVar w:name="CoverBillType" w:val="r"/>
    <w:docVar w:name="docpath" w:val="L:\Council\bills\GM\24890ZW11.DOCX"/>
    <w:docVar w:name="dvBillNumber" w:val="97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915CD"/>
    <w:rsid w:val="00000E6D"/>
    <w:rsid w:val="00026C9A"/>
    <w:rsid w:val="000545E0"/>
    <w:rsid w:val="00081677"/>
    <w:rsid w:val="00091A17"/>
    <w:rsid w:val="000965A1"/>
    <w:rsid w:val="000E1785"/>
    <w:rsid w:val="001023A4"/>
    <w:rsid w:val="0010776B"/>
    <w:rsid w:val="00133E66"/>
    <w:rsid w:val="00134ACF"/>
    <w:rsid w:val="00144E15"/>
    <w:rsid w:val="001450A6"/>
    <w:rsid w:val="001A4A62"/>
    <w:rsid w:val="001A681E"/>
    <w:rsid w:val="001C24E5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1D33"/>
    <w:rsid w:val="002C5376"/>
    <w:rsid w:val="00325348"/>
    <w:rsid w:val="00331DAB"/>
    <w:rsid w:val="00354BFC"/>
    <w:rsid w:val="00393688"/>
    <w:rsid w:val="00393944"/>
    <w:rsid w:val="003D411E"/>
    <w:rsid w:val="003E3C1E"/>
    <w:rsid w:val="003E6148"/>
    <w:rsid w:val="00400EAA"/>
    <w:rsid w:val="0041760A"/>
    <w:rsid w:val="00470785"/>
    <w:rsid w:val="004809EE"/>
    <w:rsid w:val="005108FD"/>
    <w:rsid w:val="00511EE9"/>
    <w:rsid w:val="00521E00"/>
    <w:rsid w:val="005650BF"/>
    <w:rsid w:val="00577C6C"/>
    <w:rsid w:val="0058501B"/>
    <w:rsid w:val="00587F6C"/>
    <w:rsid w:val="006215AA"/>
    <w:rsid w:val="006340D9"/>
    <w:rsid w:val="00643B8E"/>
    <w:rsid w:val="00665EBC"/>
    <w:rsid w:val="0069470D"/>
    <w:rsid w:val="006A1B74"/>
    <w:rsid w:val="006A476C"/>
    <w:rsid w:val="006C6A93"/>
    <w:rsid w:val="006D0DA4"/>
    <w:rsid w:val="006D525C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5282"/>
    <w:rsid w:val="008B5BCE"/>
    <w:rsid w:val="008F4429"/>
    <w:rsid w:val="008F5F20"/>
    <w:rsid w:val="009352BB"/>
    <w:rsid w:val="00990668"/>
    <w:rsid w:val="009915CD"/>
    <w:rsid w:val="009F0C77"/>
    <w:rsid w:val="009F11E4"/>
    <w:rsid w:val="009F4DD1"/>
    <w:rsid w:val="00A368A3"/>
    <w:rsid w:val="00A64E80"/>
    <w:rsid w:val="00A741D9"/>
    <w:rsid w:val="00A9741D"/>
    <w:rsid w:val="00AD4B17"/>
    <w:rsid w:val="00B26FA6"/>
    <w:rsid w:val="00B741CB"/>
    <w:rsid w:val="00B8263B"/>
    <w:rsid w:val="00B934F3"/>
    <w:rsid w:val="00BB6347"/>
    <w:rsid w:val="00BD2134"/>
    <w:rsid w:val="00BF6129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08F4"/>
    <w:rsid w:val="00D405E7"/>
    <w:rsid w:val="00D41D56"/>
    <w:rsid w:val="00D6260D"/>
    <w:rsid w:val="00D6662B"/>
    <w:rsid w:val="00D81C0C"/>
    <w:rsid w:val="00D95E2F"/>
    <w:rsid w:val="00D970A9"/>
    <w:rsid w:val="00DB3AC0"/>
    <w:rsid w:val="00DE68F0"/>
    <w:rsid w:val="00DF3845"/>
    <w:rsid w:val="00DF7E17"/>
    <w:rsid w:val="00E070AC"/>
    <w:rsid w:val="00E5676E"/>
    <w:rsid w:val="00EA42A1"/>
    <w:rsid w:val="00EB00A2"/>
    <w:rsid w:val="00EB1BF3"/>
    <w:rsid w:val="00EF3EEE"/>
    <w:rsid w:val="00F037FD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F5E24C-9A0D-416A-9170-6252373C9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F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37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73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7FF66-676B-4A48-980F-9E645FC7B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592</Words>
  <Characters>3123</Characters>
  <Application>Microsoft Office Word</Application>
  <DocSecurity>4</DocSecurity>
  <Lines>114</Lines>
  <Paragraphs>33</Paragraphs>
  <ScaleCrop>false</ScaleCrop>
  <Company> 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973: Mr. and Mrs. Otis Darr Frick - South Carolina Legislature Online</dc:title>
  <dc:subject/>
  <dc:creator>gailmoore</dc:creator>
  <cp:keywords/>
  <dc:description/>
  <cp:lastModifiedBy>N Cumfer</cp:lastModifiedBy>
  <cp:revision>2</cp:revision>
  <cp:lastPrinted>2011-06-21T18:33:00Z</cp:lastPrinted>
  <dcterms:created xsi:type="dcterms:W3CDTF">2014-11-21T20:59:00Z</dcterms:created>
  <dcterms:modified xsi:type="dcterms:W3CDTF">2014-11-21T20:59:00Z</dcterms:modified>
</cp:coreProperties>
</file>