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0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9341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9F0" w:rsidRDefault="003A79F0" w:rsidP="00AA0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EXPRESS THE SENSE OF THE SENATE THAT FORMER PRESIDENT PRO TEMPORE OF THE SENATE, GLENN MCCONNELL, SHOULD BE ALLOWED TO RETAIN H</w:t>
      </w:r>
      <w:r w:rsidR="00A004DE">
        <w:t>IS SENATE SENIORITY IF HE IS RE</w:t>
      </w:r>
      <w:r>
        <w:t>ELECTED TO THE SENATE.</w:t>
      </w:r>
    </w:p>
    <w:p w:rsidR="00893418" w:rsidRDefault="008934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A79F0" w:rsidRDefault="003A79F0" w:rsidP="00AA0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former President Pro Tempore of the Senate, Glenn McConnell, became the Lieutenant Governor of this State pursuant to Section 9, Article IV of the Constitution of South Carolina.  Now, therefore,</w:t>
      </w:r>
    </w:p>
    <w:p w:rsidR="00893418" w:rsidRDefault="008934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3418" w:rsidRDefault="008934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93418" w:rsidRDefault="008934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9F0" w:rsidRDefault="003A79F0" w:rsidP="00AA0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 the Senate, by this resolution, express the sense of the Senate, that former President Pro Tempore of the Senate, Glenn McConnell, should be allowed to retain h</w:t>
      </w:r>
      <w:r w:rsidR="00A004DE">
        <w:t>is Senate seniority if he is re</w:t>
      </w:r>
      <w:r>
        <w:t>elected to the Senate.</w:t>
      </w:r>
    </w:p>
    <w:p w:rsidR="00AA0D68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A0D68" w:rsidRDefault="00AA0D68" w:rsidP="00AA0D68">
      <w:pPr>
        <w:suppressAutoHyphens/>
      </w:pPr>
    </w:p>
    <w:sectPr w:rsidR="00AA0D68" w:rsidSect="00AA0D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3418" w:rsidRDefault="00893418" w:rsidP="009F0C77">
      <w:r>
        <w:separator/>
      </w:r>
    </w:p>
  </w:endnote>
  <w:endnote w:type="continuationSeparator" w:id="0">
    <w:p w:rsidR="00893418" w:rsidRDefault="0089341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533AE8-F77C-4F7A-BA9E-6C3B30A5E795}"/>
    <w:embedBold r:id="rId2" w:fontKey="{223600A6-767C-4431-82BD-EE65B2C0E96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704D1DF-39D1-4D00-A78E-A19A6F43108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44283E2-6DC2-4272-B0CE-6D678B2B354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F71" w:rsidRPr="00AA0D68" w:rsidRDefault="00AA0D68" w:rsidP="00AA0D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3418" w:rsidRDefault="00893418" w:rsidP="009F0C77">
      <w:r>
        <w:separator/>
      </w:r>
    </w:p>
  </w:footnote>
  <w:footnote w:type="continuationSeparator" w:id="0">
    <w:p w:rsidR="00893418" w:rsidRDefault="0089341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335DG12"/>
    <w:docVar w:name="CoverBillType" w:val="r"/>
    <w:docVar w:name="docpath" w:val="L:\Council\bills\GGS\22335DG12.DOCX"/>
    <w:docVar w:name="dvBillNumber" w:val="1345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500A36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A79F0"/>
    <w:rsid w:val="003D411E"/>
    <w:rsid w:val="003E3C1E"/>
    <w:rsid w:val="003E6148"/>
    <w:rsid w:val="00400EAA"/>
    <w:rsid w:val="0041760A"/>
    <w:rsid w:val="004809EE"/>
    <w:rsid w:val="00500A36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902E8"/>
    <w:rsid w:val="007A325A"/>
    <w:rsid w:val="007F1523"/>
    <w:rsid w:val="007F509E"/>
    <w:rsid w:val="007F5799"/>
    <w:rsid w:val="007F6947"/>
    <w:rsid w:val="00872729"/>
    <w:rsid w:val="00890506"/>
    <w:rsid w:val="00893418"/>
    <w:rsid w:val="008F4429"/>
    <w:rsid w:val="009352BB"/>
    <w:rsid w:val="00990668"/>
    <w:rsid w:val="009F0C77"/>
    <w:rsid w:val="009F4DD1"/>
    <w:rsid w:val="00A004DE"/>
    <w:rsid w:val="00A64E80"/>
    <w:rsid w:val="00A741D9"/>
    <w:rsid w:val="00A9741D"/>
    <w:rsid w:val="00AA0D68"/>
    <w:rsid w:val="00AA16F3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50F71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15475-445F-44D6-9EFD-0CA611FD7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581</Characters>
  <Application>Microsoft Office Word</Application>
  <DocSecurity>0</DocSecurity>
  <Lines>4</Lines>
  <Paragraphs>1</Paragraphs>
  <ScaleCrop>false</ScaleCrop>
  <Company> </Company>
  <LinksUpToDate>false</LinksUpToDate>
  <CharactersWithSpaces>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2012-03-13T15:55:00Z</cp:lastPrinted>
  <dcterms:created xsi:type="dcterms:W3CDTF">2012-03-15T15:31:00Z</dcterms:created>
  <dcterms:modified xsi:type="dcterms:W3CDTF">2012-03-15T15:31:00Z</dcterms:modified>
</cp:coreProperties>
</file>