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B76" w:rsidRDefault="006D5B76" w:rsidP="001D7F4F">
      <w:pPr>
        <w:pStyle w:val="BillDots"/>
      </w:pPr>
      <w:r>
        <w:rPr>
          <w:strike/>
        </w:rPr>
        <w:t>Indicates Matter Stricken</w:t>
      </w:r>
    </w:p>
    <w:p w:rsidR="006D5B76" w:rsidRPr="006D5B76" w:rsidRDefault="006D5B76" w:rsidP="001D7F4F">
      <w:pPr>
        <w:pStyle w:val="BillDots"/>
      </w:pPr>
      <w:r>
        <w:rPr>
          <w:u w:val="single"/>
        </w:rPr>
        <w:t>Indicates New Matter</w:t>
      </w:r>
    </w:p>
    <w:p w:rsidR="006D5B76" w:rsidRDefault="006D5B76" w:rsidP="001D7F4F">
      <w:pPr>
        <w:pStyle w:val="BillDots"/>
      </w:pPr>
    </w:p>
    <w:p w:rsidR="006D5B76" w:rsidRDefault="006D5B76" w:rsidP="001D7F4F">
      <w:pPr>
        <w:pStyle w:val="BillDots"/>
      </w:pPr>
      <w:r>
        <w:t>COMMITTEE REPORT</w:t>
      </w:r>
    </w:p>
    <w:p w:rsidR="006D5B76" w:rsidRDefault="006D5B76" w:rsidP="001D7F4F">
      <w:pPr>
        <w:pStyle w:val="BillDots"/>
      </w:pPr>
      <w:r>
        <w:t>May 26, 2011</w:t>
      </w:r>
    </w:p>
    <w:p w:rsidR="006D5B76" w:rsidRDefault="006D5B76" w:rsidP="001D7F4F">
      <w:pPr>
        <w:pStyle w:val="BillDots"/>
      </w:pPr>
    </w:p>
    <w:p w:rsidR="006D5B76" w:rsidRPr="006D5B76" w:rsidRDefault="006D5B76" w:rsidP="006D5B76">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6D5B76" w:rsidRDefault="006D5B76" w:rsidP="001D7F4F">
      <w:pPr>
        <w:pStyle w:val="BillDots"/>
      </w:pPr>
    </w:p>
    <w:p w:rsidR="006D5B76" w:rsidRDefault="006D5B76" w:rsidP="006D5B76">
      <w:pPr>
        <w:pStyle w:val="BillDots"/>
        <w:jc w:val="center"/>
      </w:pPr>
      <w:r>
        <w:t>Introduced by Reps. Pitts and G.R. Smith</w:t>
      </w:r>
    </w:p>
    <w:p w:rsidR="006D5B76" w:rsidRDefault="006D5B76" w:rsidP="001D7F4F">
      <w:pPr>
        <w:pStyle w:val="BillDots"/>
      </w:pPr>
    </w:p>
    <w:p w:rsidR="006D5B76" w:rsidRDefault="006D5B76" w:rsidP="001D7F4F">
      <w:pPr>
        <w:pStyle w:val="BillDots"/>
      </w:pPr>
      <w:r>
        <w:t>S. Printed 5/26/11--S.</w:t>
      </w:r>
    </w:p>
    <w:p w:rsidR="006D5B76" w:rsidRDefault="006D5B76" w:rsidP="001D7F4F">
      <w:pPr>
        <w:pStyle w:val="BillDots"/>
      </w:pPr>
      <w:r>
        <w:t>Read the first time April 7, 2011.</w:t>
      </w:r>
    </w:p>
    <w:p w:rsidR="006D5B76" w:rsidRPr="006D5B76" w:rsidRDefault="006D5B76" w:rsidP="006D5B76">
      <w:pPr>
        <w:pStyle w:val="BillDots"/>
        <w:jc w:val="center"/>
      </w:pPr>
      <w:r>
        <w:rPr>
          <w:u w:val="single"/>
        </w:rPr>
        <w:t>            </w:t>
      </w:r>
    </w:p>
    <w:p w:rsidR="006D5B76" w:rsidRDefault="006D5B76" w:rsidP="001D7F4F">
      <w:pPr>
        <w:pStyle w:val="BillDots"/>
      </w:pPr>
    </w:p>
    <w:p w:rsidR="006D5B76" w:rsidRPr="006D5B76" w:rsidRDefault="006D5B76" w:rsidP="006D5B76">
      <w:pPr>
        <w:pStyle w:val="BillDots"/>
        <w:jc w:val="center"/>
      </w:pPr>
      <w:r>
        <w:rPr>
          <w:b/>
        </w:rPr>
        <w:t>THE COMMITTEE ON TRANSPORTATION</w:t>
      </w:r>
    </w:p>
    <w:p w:rsidR="006D5B76" w:rsidRDefault="006D5B76" w:rsidP="001D7F4F">
      <w:pPr>
        <w:pStyle w:val="BillDots"/>
      </w:pPr>
      <w:r>
        <w:tab/>
        <w:t>To whom was referred a Bill (H. 3124) to amend the Code of Laws of South Carolina, 1976, by adding Articles 108, 109, 110, 111, 112, 113, 114, 116, 117, 118, 119, 120, 121, 122, 123, and 124 to Chapter 3, Title 56, etc., respectfully</w:t>
      </w:r>
    </w:p>
    <w:p w:rsidR="006D5B76" w:rsidRPr="006D5B76" w:rsidRDefault="006D5B76" w:rsidP="006D5B76">
      <w:pPr>
        <w:pStyle w:val="BillDots"/>
        <w:jc w:val="center"/>
      </w:pPr>
      <w:r>
        <w:rPr>
          <w:b/>
        </w:rPr>
        <w:t>REPORT:</w:t>
      </w:r>
    </w:p>
    <w:p w:rsidR="006D5B76" w:rsidRDefault="006D5B76" w:rsidP="001D7F4F">
      <w:pPr>
        <w:pStyle w:val="BillDots"/>
      </w:pPr>
      <w:r>
        <w:tab/>
        <w:t>That they have duly and carefully considered the same and recommend that the same do pass with amendment:</w:t>
      </w:r>
    </w:p>
    <w:p w:rsidR="006D5B76" w:rsidRDefault="006D5B76" w:rsidP="001D7F4F">
      <w:pPr>
        <w:pStyle w:val="BillDots"/>
      </w:pP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242">
        <w:rPr>
          <w:snapToGrid w:val="0"/>
        </w:rPr>
        <w:tab/>
        <w:t>Amend the bill, as and if amended, page 9, by striking SECTION 9 in its entirety and inserting: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80242">
        <w:rPr>
          <w:snapToGrid w:val="0"/>
        </w:rPr>
        <w:t>/</w:t>
      </w:r>
      <w:r w:rsidRPr="00480242">
        <w:rPr>
          <w:snapToGrid w:val="0"/>
        </w:rPr>
        <w:tab/>
        <w:t>SECTION</w:t>
      </w:r>
      <w:r w:rsidRPr="00480242">
        <w:rPr>
          <w:snapToGrid w:val="0"/>
        </w:rPr>
        <w:tab/>
        <w:t>9.</w:t>
      </w:r>
      <w:r w:rsidRPr="00480242">
        <w:rPr>
          <w:snapToGrid w:val="0"/>
        </w:rPr>
        <w:tab/>
        <w:t>Article 65, Chapter 3 of Title 56 is amended to read: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65.</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 BOY SCOUTS OF AMERICA </w:t>
      </w:r>
      <w:r w:rsidRPr="00480242">
        <w:rPr>
          <w:u w:val="single"/>
        </w:rPr>
        <w:t>AND EAGLE SCOUT</w:t>
      </w:r>
      <w:r w:rsidRPr="00480242">
        <w:t xml:space="preserve"> SPECIAL LICENSE PLATES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7330.</w:t>
      </w:r>
      <w:r w:rsidRPr="00480242">
        <w:tab/>
      </w:r>
      <w:r w:rsidRPr="00480242">
        <w:tab/>
      </w:r>
      <w:r w:rsidRPr="00480242">
        <w:rPr>
          <w:u w:val="single"/>
        </w:rPr>
        <w:t>(A)</w:t>
      </w:r>
      <w:r w:rsidRPr="00480242">
        <w:tab/>
        <w:t>The Department of Motor Vehicles may issue “Boy Scouts of America” special license plates to owners of private passenger motor vehicles</w:t>
      </w:r>
      <w:r w:rsidRPr="00480242">
        <w:rPr>
          <w:u w:val="single"/>
        </w:rPr>
        <w:t>, as defined in Section 56-3-630, or motorcycles as defined in Section 56-3-20,</w:t>
      </w:r>
      <w:r w:rsidRPr="00480242">
        <w:t xml:space="preserve"> registered in their names.  The requirements for production</w:t>
      </w:r>
      <w:r w:rsidRPr="00480242">
        <w:rPr>
          <w:u w:val="single"/>
        </w:rPr>
        <w:t>, collection,</w:t>
      </w:r>
      <w:r w:rsidRPr="00480242">
        <w:t xml:space="preserve"> and distribution of </w:t>
      </w:r>
      <w:r w:rsidRPr="00480242">
        <w:rPr>
          <w:u w:val="single"/>
        </w:rPr>
        <w:t>fees for</w:t>
      </w:r>
      <w:r w:rsidRPr="00480242">
        <w:t xml:space="preserve"> the plate are those set forth in Section 56</w:t>
      </w:r>
      <w:r w:rsidRPr="00480242">
        <w:noBreakHyphen/>
        <w:t>3</w:t>
      </w:r>
      <w:r w:rsidRPr="00480242">
        <w:noBreakHyphen/>
        <w:t>8100.  The biennial fee for this plate is the regular registration fee set forth in Article 5, Chapter 3 of this title plus an additional fee of thirty dollars.  Any portion of the additional thirty</w:t>
      </w:r>
      <w:r w:rsidRPr="00480242">
        <w:noBreakHyphen/>
        <w:t xml:space="preserve">dollar fee not set aside by the Comptroller General to defray costs of production and distribution must be distributed to the South Carolina Indian Waters Council, Boy Scouts of America, to </w:t>
      </w:r>
      <w:r w:rsidRPr="00480242">
        <w:lastRenderedPageBreak/>
        <w:t>then be distributed to the other five Boy Scout councils serving counties in South Carolina.</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tab/>
      </w:r>
      <w:r w:rsidRPr="00480242">
        <w:rPr>
          <w:u w:val="single"/>
        </w:rPr>
        <w:t>(B)(1)</w:t>
      </w:r>
      <w:r w:rsidRPr="00480242">
        <w:tab/>
      </w:r>
      <w:r w:rsidRPr="00480242">
        <w:rPr>
          <w:u w:val="single"/>
        </w:rPr>
        <w:t>The Department of Motor Vehicles may issue “Eagle Scouts of America” special license plates to owners of private passenger motor vehicles, as defined in Section 56-3-630, or motorcycles as defined in Section 56-3-20,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w:t>
      </w:r>
      <w:r w:rsidRPr="00480242">
        <w:rPr>
          <w:u w:val="single" w:color="000000" w:themeColor="text1"/>
        </w:rPr>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80242">
        <w:rPr>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rPr>
          <w:u w:color="000000" w:themeColor="text1"/>
        </w:rPr>
        <w:tab/>
      </w:r>
      <w:r w:rsidRPr="00480242">
        <w:rPr>
          <w:u w:color="000000" w:themeColor="text1"/>
        </w:rPr>
        <w:tab/>
      </w:r>
      <w:r w:rsidRPr="00480242">
        <w:rPr>
          <w:u w:val="single" w:color="000000" w:themeColor="text1"/>
        </w:rPr>
        <w:t>(2)</w:t>
      </w:r>
      <w:r w:rsidRPr="00480242">
        <w:rPr>
          <w:u w:color="000000" w:themeColor="text1"/>
        </w:rPr>
        <w:tab/>
      </w:r>
      <w:r w:rsidRPr="00480242">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rPr>
          <w:u w:color="000000" w:themeColor="text1"/>
        </w:rPr>
        <w:tab/>
      </w:r>
      <w:r w:rsidRPr="00480242">
        <w:rPr>
          <w:u w:color="000000" w:themeColor="text1"/>
        </w:rPr>
        <w:tab/>
      </w:r>
      <w:r w:rsidRPr="00480242">
        <w:rPr>
          <w:u w:val="single" w:color="000000" w:themeColor="text1"/>
        </w:rPr>
        <w:t>(3)</w:t>
      </w:r>
      <w:r w:rsidRPr="00480242">
        <w:rPr>
          <w:u w:color="000000" w:themeColor="text1"/>
        </w:rPr>
        <w:tab/>
      </w:r>
      <w:r w:rsidRPr="00480242">
        <w:rPr>
          <w:u w:val="single"/>
        </w:rPr>
        <w:t>Section 56-3-8100 requirements met for the production, collection, and distribution of fees for the “Boy Scouts of America” special plate are deemed to have been met for the ‘Eagle Scouts of America’ special license plate</w:t>
      </w:r>
      <w:r w:rsidRPr="00480242">
        <w: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242">
        <w:t>Amend the bill further, as and if amended, page 22, after line 35, by adding appropriately numbered new SECTIONS to read: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242">
        <w:t>/</w:t>
      </w:r>
      <w:r w:rsidRPr="00480242">
        <w:tab/>
        <w:t>SECTION</w:t>
      </w:r>
      <w:r w:rsidRPr="00480242">
        <w:tab/>
        <w:t>___.</w:t>
      </w:r>
      <w:r w:rsidRPr="00480242">
        <w:tab/>
        <w:t>Chapter 3, Title 56 of the 1976 Code is amended by adding: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124</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DR. MARY MCLEOD BETHUNE SPECIAL LICENSE PLATES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56-3-12410.</w:t>
      </w:r>
      <w:r w:rsidRPr="00480242">
        <w:tab/>
        <w:t>(A)</w:t>
      </w:r>
      <w:r w:rsidRPr="00480242">
        <w:tab/>
        <w:t>The Department of Motor Vehicles may issue Dr. Mary McLeod Bethune special license plates to owners of private passenger carrying motor vehicles, as defined in Section 56</w:t>
      </w:r>
      <w:r w:rsidRPr="00480242">
        <w:noBreakHyphen/>
        <w:t>3</w:t>
      </w:r>
      <w:r w:rsidRPr="00480242">
        <w:noBreakHyphen/>
        <w:t xml:space="preserve">630, or motorcycles, as defined in Section 56-3-630, registered in their names which shall have imprinted on burgundy and gold license plates ‘Dr. Mary McLeod Bethune’and her image, her year of birth, and her year of death.  Twin City Outreach </w:t>
      </w:r>
      <w:r w:rsidRPr="00480242">
        <w:lastRenderedPageBreak/>
        <w:t>Mission shall submit to the department for its approval a design it desires to be used for this special license plate.  Twin City Outreach Mission may request a change in the design not more than once every five years.  The fee for this special license plate is thirty dollars every two years in addition to the regular motor vehicle registration fee set forth in Article 5, Chapter 3, Title 56.  The requirements for production, collection, and distribution of fees for the plate are those set forth in Section 56</w:t>
      </w:r>
      <w:r w:rsidRPr="00480242">
        <w:noBreakHyphen/>
        <w:t>3</w:t>
      </w:r>
      <w:r w:rsidRPr="00480242">
        <w:noBreakHyphen/>
        <w:t>8100.  This special license plate must be of the same size and general design of regular motor vehicle license plates.  This special license plate must be issued or revalidated for a biennial period which expires twenty</w:t>
      </w:r>
      <w:r w:rsidRPr="00480242">
        <w:noBreakHyphen/>
        <w:t xml:space="preserve">four months from the month it is issued.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fees collected pursuant to this section above the cost of the regular motor vehicle registration fee must be distributed in the following manner:</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(1)</w:t>
      </w:r>
      <w:r w:rsidRPr="00480242">
        <w:tab/>
        <w:t>seventy-five percent to Twin City Outreach Mission to:</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(a)</w:t>
      </w:r>
      <w:r w:rsidRPr="00480242">
        <w:tab/>
        <w:t>fund the construction and operation of the Dr. Mary McLeod Bethune Museum and Restaurant;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(b)</w:t>
      </w:r>
      <w:r w:rsidRPr="00480242">
        <w:tab/>
        <w:t>fund the construction of the Dr. Mary McLeod Bethune Nature Trail;</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(c)</w:t>
      </w:r>
      <w:r w:rsidRPr="00480242">
        <w:tab/>
        <w:t>promote tourism in the Town of Mayesville, Sumter County, South Carolina; and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(d)</w:t>
      </w:r>
      <w:r w:rsidRPr="00480242">
        <w:tab/>
        <w:t>promote other projects related to Dr. Mary McLeod Bethune, tourism that will impact economic development and job creation for the citizens of Mayesville, Sumter County, and South Carolina; and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(2)</w:t>
      </w:r>
      <w:r w:rsidRPr="00480242">
        <w:tab/>
        <w:t>twenty-five percent to the Town of Mayesville to be used for operational and program opportunity matching funds.”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tab/>
        <w:t>SECTION</w:t>
      </w:r>
      <w:r w:rsidRPr="00480242">
        <w:tab/>
        <w:t>___.</w:t>
      </w:r>
      <w:r w:rsidRPr="00480242">
        <w:tab/>
      </w:r>
      <w:r w:rsidRPr="00480242">
        <w:rPr>
          <w:u w:color="000000" w:themeColor="text1"/>
        </w:rPr>
        <w:t>Chapter 3, Title 56 of the 1976 Code is amended by adding: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80242">
        <w:rPr>
          <w:u w:color="000000" w:themeColor="text1"/>
        </w:rPr>
        <w:t>“ARTICLE 125</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80242">
        <w:rPr>
          <w:u w:color="000000" w:themeColor="text1"/>
        </w:rPr>
        <w:t>GADSDEN FLAG LICENSE PLATES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Section 56</w:t>
      </w:r>
      <w:r w:rsidRPr="00480242">
        <w:rPr>
          <w:u w:color="000000" w:themeColor="text1"/>
        </w:rPr>
        <w:noBreakHyphen/>
        <w:t>3</w:t>
      </w:r>
      <w:r w:rsidRPr="00480242">
        <w:rPr>
          <w:u w:color="000000" w:themeColor="text1"/>
        </w:rPr>
        <w:noBreakHyphen/>
        <w:t>12510.</w:t>
      </w:r>
      <w:r w:rsidRPr="00480242">
        <w:rPr>
          <w:u w:color="000000" w:themeColor="text1"/>
        </w:rPr>
        <w:tab/>
      </w:r>
      <w:r w:rsidRPr="00480242">
        <w:rPr>
          <w:u w:color="000000" w:themeColor="text1"/>
        </w:rPr>
        <w:tab/>
        <w:t>(A)</w:t>
      </w:r>
      <w:r w:rsidRPr="00480242">
        <w:rPr>
          <w:u w:color="000000" w:themeColor="text1"/>
        </w:rPr>
        <w:tab/>
        <w:t>The Department of Motor Vehicles may issue special state flag motor vehicle license plates to owners of private passenger carrying motor vehicles as defined in Section 56</w:t>
      </w:r>
      <w:r w:rsidRPr="00480242">
        <w:rPr>
          <w:u w:color="000000" w:themeColor="text1"/>
        </w:rPr>
        <w:noBreakHyphen/>
        <w:t>3</w:t>
      </w:r>
      <w:r w:rsidRPr="00480242">
        <w:rPr>
          <w:u w:color="000000" w:themeColor="text1"/>
        </w:rPr>
        <w:noBreakHyphen/>
        <w:t>630 and motorcycles as defined in 56-3-20 registered in their names.  The fee for this special license plate is twenty dollars every two years in addition to the regular motor vehicle registration fee contained in Article 5, Chapter 3, Title 56.  This special license plate must be of the same size and shape of regular motor vehicle license plates.  This special license plate must be issued or revalidated for a biennial period which expires twenty</w:t>
      </w:r>
      <w:r w:rsidRPr="00480242">
        <w:rPr>
          <w:u w:color="000000" w:themeColor="text1"/>
        </w:rPr>
        <w:noBreakHyphen/>
        <w:t>four months from the month it is issued.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(B)</w:t>
      </w:r>
      <w:r w:rsidRPr="00480242">
        <w:rPr>
          <w:u w:color="000000" w:themeColor="text1"/>
        </w:rPr>
        <w:tab/>
        <w:t>The design of the license plate must replicate the color, layout, and design of the Gadsden flag and contain the words ‘Don’t Tread on Me’ below a coiled rattlesnake.</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(C)</w:t>
      </w:r>
      <w:r w:rsidRPr="00480242">
        <w:rPr>
          <w:u w:color="000000" w:themeColor="text1"/>
        </w:rPr>
        <w:tab/>
        <w:t>The fees collected pursuant to this section above the cost of producing the license plates must be distributed to the State Museum.  The State Museum must use the fees only to help fund programs and exhibits dedicated to the Revolutionary War and our State’s role in the Revolutionary War.</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(D)</w:t>
      </w:r>
      <w:r w:rsidRPr="00480242">
        <w:rPr>
          <w:u w:color="000000" w:themeColor="text1"/>
        </w:rPr>
        <w:tab/>
        <w:t>Before the Department of Motor Vehicles produces and distributes a special license plate pursuant to this section, it must receive a deposit of six thousand eight hundred dollars from an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shall retain the deposit.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(E)</w:t>
      </w:r>
      <w:r w:rsidRPr="00480242">
        <w:rPr>
          <w:u w:color="000000" w:themeColor="text1"/>
        </w:rP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SECTION</w:t>
      </w:r>
      <w:r w:rsidRPr="00480242">
        <w:rPr>
          <w:u w:color="000000" w:themeColor="text1"/>
        </w:rPr>
        <w:tab/>
        <w:t>___.</w:t>
      </w:r>
      <w:r w:rsidRPr="00480242">
        <w:rPr>
          <w:u w:color="000000" w:themeColor="text1"/>
        </w:rPr>
        <w:tab/>
        <w:t>Chapter 3, Title 56 of the 1976 Code is amended by adding: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126</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‘ACTIVE DUTY MEMBERS OF THE UNITED STATES ARMED FORCES’ SPECIAL LICENSE PLATES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12610.</w:t>
      </w:r>
      <w:r w:rsidRPr="00480242">
        <w:tab/>
        <w:t>The Department of Motor Vehicles may issue special license plates for use on private passenger motor vehicles, as defined in Section 56</w:t>
      </w:r>
      <w:r w:rsidRPr="00480242">
        <w:noBreakHyphen/>
        <w:t>3</w:t>
      </w:r>
      <w:r w:rsidRPr="00480242">
        <w:noBreakHyphen/>
        <w:t>630, or motorcycles as defined in Section 56</w:t>
      </w:r>
      <w:r w:rsidRPr="00480242">
        <w:noBreakHyphen/>
        <w:t>3</w:t>
      </w:r>
      <w:r w:rsidRPr="00480242">
        <w:noBreakHyphen/>
        <w:t>20, owned by any active member of the United States Armed Forces who is a resident of this State.  The motor vehicle owner must present the department with official documentation that states that he is serving on active duty along with his application for this special license plate.  The guidelines for the production and distribution of this special license plate must meet the requirements contained in Section 56</w:t>
      </w:r>
      <w:r w:rsidRPr="00480242">
        <w:noBreakHyphen/>
        <w:t>3</w:t>
      </w:r>
      <w:r w:rsidRPr="00480242">
        <w:noBreakHyphen/>
        <w:t>8100.”</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w:t>
      </w:r>
      <w:r w:rsidRPr="00480242">
        <w:tab/>
        <w:t>___.</w:t>
      </w:r>
      <w:r w:rsidRPr="00480242">
        <w:tab/>
        <w:t>Chapter 3, Title 56 of the 1976 Code is amended by adding: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127</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‘2010 BASEBALL NATIONAL CHAMPIONS’ SPECIAL LICENSE PLATES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12710.</w:t>
      </w:r>
      <w:r w:rsidRPr="00480242">
        <w:tab/>
        <w:t>(A)</w:t>
      </w:r>
      <w:r w:rsidRPr="00480242">
        <w:tab/>
        <w:t>The Department of Motor Vehicles may issue “2010 Baseball National Champions” special license plates to owners of private passenger motor vehicles, as defined in Section 56</w:t>
      </w:r>
      <w:r w:rsidRPr="00480242">
        <w:noBreakHyphen/>
        <w:t>3</w:t>
      </w:r>
      <w:r w:rsidRPr="00480242">
        <w:noBreakHyphen/>
        <w:t>630, or motorcycles as defined in Section 56</w:t>
      </w:r>
      <w:r w:rsidRPr="00480242">
        <w:noBreakHyphen/>
        <w:t>3</w:t>
      </w:r>
      <w:r w:rsidRPr="00480242">
        <w:noBreakHyphen/>
        <w:t>20, registered in their names.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University of South Carolina may submit to the department for its approval the emblem, seal, or other symbol it desires to be used for its respective special license plate, provided that the phrase ‘2010 National Baseball Champions’ must be utilized on the plate.</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(C)</w:t>
      </w:r>
      <w:r w:rsidRPr="00480242">
        <w:tab/>
        <w:t>The requirements for production, collection, and distribution of fees for the plate are those set forth in Section 56</w:t>
      </w:r>
      <w:r w:rsidRPr="00480242">
        <w:noBreakHyphen/>
        <w:t>3</w:t>
      </w:r>
      <w:r w:rsidRPr="00480242">
        <w:noBreakHyphen/>
        <w:t>8100.  The biennial fee for this plate is the regular registration fee set forth in Article 5, Chapter 3 of this title plus an additional fee of seventy dollars.  Any portion of the additional seventy</w:t>
      </w:r>
      <w:r w:rsidRPr="00480242">
        <w:noBreakHyphen/>
        <w:t>dollar fee not set aside by the Comptroller General to defray costs of production and distribution must be distributed to the fund established for the University of South Carolina pursuant to Section 56</w:t>
      </w:r>
      <w:r w:rsidRPr="00480242">
        <w:noBreakHyphen/>
        <w:t>3</w:t>
      </w:r>
      <w:r w:rsidRPr="00480242">
        <w:noBreakHyphen/>
        <w:t>3710(B) used for the purposes provided in that section.</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(D)</w:t>
      </w:r>
      <w:r w:rsidRPr="00480242">
        <w:tab/>
        <w:t>License number ‘1’ for the ‘2010 Baseball National Champions’ license plate is reserved for the University of South Carolina head baseball coach.”</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242">
        <w:t>SECTION</w:t>
      </w:r>
      <w:r w:rsidRPr="00480242">
        <w:tab/>
        <w:t>___.</w:t>
      </w:r>
      <w:r w:rsidRPr="00480242">
        <w:tab/>
        <w:t>Chapter 3, Title 56 of the 1976 Code is amended by adding: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128</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COMBAT</w:t>
      </w:r>
      <w:r w:rsidRPr="00480242">
        <w:noBreakHyphen/>
        <w:t>RELATED DISABLED VETERAN SPECIAL LICENSE PLATES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10810.</w:t>
      </w:r>
      <w:r w:rsidRPr="00480242">
        <w:tab/>
        <w:t>(A) The department may issue ‘Combat Related Disabled Veteran’ special motor vehicle license plates for use on private passenger motor vehicles or motorcycles registered in a person’s name in this State who is a veteran classified as at least fifty percent disabled due to a combat</w:t>
      </w:r>
      <w:r w:rsidRPr="00480242">
        <w:noBreakHyphen/>
        <w:t>related injury as determined from medical records on file with the United States Department of Veterans Affairs.  An application for these special motor vehicle license plates must include official military documentation showing the applicant has at least a fifty percent combat</w:t>
      </w:r>
      <w:r w:rsidRPr="00480242">
        <w:noBreakHyphen/>
        <w:t xml:space="preserve">related disability and who was honorably discharged from service.  Only two plates may be issued to a person.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provision in Section 56</w:t>
      </w:r>
      <w:r w:rsidRPr="00480242">
        <w:noBreakHyphen/>
        <w:t>3</w:t>
      </w:r>
      <w:r w:rsidRPr="00480242">
        <w:noBreakHyphen/>
        <w:t>8100 that requires the department to receive a deposit for a special license plate before it may be produced does not apply for the production of this special license plate.  The biennial fee for this plate is the regular registration fee set forth in Article 5, Chapter 3 of this title.  The Department of Motor Vehicles shall imprint the special license plates with the words ‘Combat</w:t>
      </w:r>
      <w:r w:rsidRPr="00480242">
        <w:noBreakHyphen/>
        <w:t xml:space="preserve">Related Disabled Veteran’, with numbers the department may determine.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(C)</w:t>
      </w:r>
      <w:r w:rsidRPr="00480242">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(D)</w:t>
      </w:r>
      <w:r w:rsidRPr="00480242">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tab/>
        <w:t>SECTION</w:t>
      </w:r>
      <w:r w:rsidRPr="00480242">
        <w:tab/>
        <w:t>___.</w:t>
      </w:r>
      <w:r w:rsidRPr="00480242">
        <w:tab/>
      </w:r>
      <w:r>
        <w:t xml:space="preserve"> </w:t>
      </w:r>
      <w:r w:rsidRPr="00480242">
        <w:rPr>
          <w:u w:color="000000" w:themeColor="text1"/>
        </w:rPr>
        <w:t>Section 56</w:t>
      </w:r>
      <w:r w:rsidRPr="00480242">
        <w:rPr>
          <w:u w:color="000000" w:themeColor="text1"/>
        </w:rPr>
        <w:noBreakHyphen/>
        <w:t>3</w:t>
      </w:r>
      <w:r w:rsidRPr="00480242">
        <w:rPr>
          <w:u w:color="000000" w:themeColor="text1"/>
        </w:rPr>
        <w:noBreakHyphen/>
        <w:t>8000 of the 1976 Code is amended by adding an appropriately numbered new subsection at the end to read: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480242">
        <w:rPr>
          <w:u w:color="000000" w:themeColor="text1"/>
        </w:rPr>
        <w:t>/</w:t>
      </w:r>
      <w:r w:rsidRPr="00480242">
        <w:rPr>
          <w:u w:color="000000" w:themeColor="text1"/>
        </w:rPr>
        <w:tab/>
      </w:r>
      <w:r w:rsidRPr="00480242">
        <w:t>“(   )</w:t>
      </w:r>
      <w:r w:rsidRPr="00480242">
        <w:tab/>
        <w:t xml:space="preserve">The deposit required in subsection (B)(1) must be reviewed by the General Assembly during the 2013 legislative session, and every two years thereafter.  The department must provide a detailed, comprehensive justification to increase the fee.  Any fee increase must be introduced in a </w:t>
      </w:r>
      <w:r w:rsidRPr="00480242">
        <w:rPr>
          <w:u w:color="000000" w:themeColor="text1"/>
        </w:rPr>
        <w:t>separate bill separate and apart from any other matter</w:t>
      </w:r>
      <w:r w:rsidRPr="00480242">
        <w:t>.”</w:t>
      </w:r>
      <w:r w:rsidRPr="00480242">
        <w:tab/>
      </w:r>
      <w:r w:rsidRPr="00480242">
        <w:tab/>
        <w: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w:t>
      </w:r>
      <w:r w:rsidRPr="00480242">
        <w:tab/>
        <w:t>___.</w:t>
      </w:r>
      <w:r w:rsidRPr="00480242">
        <w:tab/>
      </w:r>
      <w:r>
        <w:t xml:space="preserve"> </w:t>
      </w:r>
      <w:r w:rsidRPr="00480242">
        <w:t>Section 56-3-8100 of the 1976 Code is amended by adding an appropriately numbered new subsection at the end to read: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242">
        <w:t>/</w:t>
      </w:r>
      <w:r w:rsidRPr="00480242">
        <w:tab/>
        <w:t>“(   )</w:t>
      </w:r>
      <w:r w:rsidRPr="00480242">
        <w:tab/>
        <w:t xml:space="preserve">The deposit required in subsection (A)(1) must be reviewed by the General Assembly during the 2013 legislative session, and every two years thereafter.  The department must provide a detailed, comprehensive justification to increase the fee.  Any fee increase must be introduced in a </w:t>
      </w:r>
      <w:r w:rsidRPr="00480242">
        <w:rPr>
          <w:u w:color="000000" w:themeColor="text1"/>
        </w:rPr>
        <w:t>separate bill separate and apart from any other matter</w:t>
      </w:r>
      <w:r w:rsidRPr="00480242">
        <w:t>.”</w:t>
      </w:r>
      <w:r w:rsidRPr="00480242">
        <w:tab/>
      </w:r>
      <w:r w:rsidRPr="00480242">
        <w:tab/>
        <w: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Amend the bill further, as and if amended, page 19, by striking lines 30-43, and on page 20, by striking lines 1 - 4, and inserting: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80242">
        <w:t>/</w:t>
      </w:r>
      <w:r w:rsidRPr="00480242">
        <w:tab/>
      </w:r>
      <w:r w:rsidRPr="00480242">
        <w:rPr>
          <w:u w:color="000000" w:themeColor="text1"/>
        </w:rPr>
        <w:tab/>
      </w:r>
      <w:r w:rsidRPr="00480242">
        <w:rPr>
          <w:u w:val="single" w:color="000000" w:themeColor="text1"/>
        </w:rPr>
        <w:t>(E)</w:t>
      </w:r>
      <w:r w:rsidRPr="00480242">
        <w:rPr>
          <w:u w:color="000000" w:themeColor="text1"/>
        </w:rPr>
        <w:tab/>
        <w:t xml:space="preserve">Before the department produces and distributes a plate pursuant to this section, it must receive: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r>
      <w:r w:rsidRPr="00480242">
        <w:rPr>
          <w:u w:color="000000" w:themeColor="text1"/>
        </w:rPr>
        <w:tab/>
        <w:t>(1)</w:t>
      </w:r>
      <w:r w:rsidRPr="00480242">
        <w:rPr>
          <w:u w:color="000000" w:themeColor="text1"/>
        </w:rPr>
        <w:tab/>
      </w:r>
      <w:r w:rsidRPr="00480242">
        <w:rPr>
          <w:strike/>
          <w:u w:color="000000" w:themeColor="text1"/>
        </w:rPr>
        <w:t>four hundred or more prepaid applications for the special license plate or four thousand</w:t>
      </w:r>
      <w:r w:rsidRPr="00480242">
        <w:rPr>
          <w:u w:color="000000" w:themeColor="text1"/>
        </w:rPr>
        <w:t xml:space="preserve"> </w:t>
      </w:r>
      <w:r w:rsidRPr="00480242">
        <w:rPr>
          <w:u w:val="single"/>
        </w:rPr>
        <w:t>six thousand eight hundred</w:t>
      </w:r>
      <w:r w:rsidRPr="00480242">
        <w:t xml:space="preserve"> </w:t>
      </w:r>
      <w:r w:rsidRPr="00480242">
        <w:rPr>
          <w:u w:color="000000" w:themeColor="text1"/>
        </w:rPr>
        <w:t xml:space="preserve">dollars from the individual or organization seeking issuance of the license plate; and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rPr>
          <w:u w:color="000000" w:themeColor="text1"/>
        </w:rPr>
        <w:tab/>
      </w:r>
      <w:r w:rsidRPr="00480242">
        <w:rPr>
          <w:u w:color="000000" w:themeColor="text1"/>
        </w:rPr>
        <w:tab/>
        <w:t>(2)</w:t>
      </w:r>
      <w:r w:rsidRPr="00480242">
        <w:rPr>
          <w:u w:color="000000" w:themeColor="text1"/>
        </w:rPr>
        <w:tab/>
        <w:t xml:space="preserve">a plan to market the sale of the special license plate which must be approved by the department.  If the individual or organization seeking issuance of the plate submits </w:t>
      </w:r>
      <w:r w:rsidRPr="00480242">
        <w:rPr>
          <w:strike/>
          <w:u w:color="000000" w:themeColor="text1"/>
        </w:rPr>
        <w:t>four</w:t>
      </w:r>
      <w:r w:rsidRPr="00480242">
        <w:rPr>
          <w:u w:color="000000" w:themeColor="text1"/>
        </w:rPr>
        <w:t xml:space="preserve"> </w:t>
      </w:r>
      <w:r w:rsidRPr="00480242">
        <w:rPr>
          <w:u w:val="single"/>
        </w:rPr>
        <w:t>six</w:t>
      </w:r>
      <w:r w:rsidRPr="00480242">
        <w:t xml:space="preserve"> </w:t>
      </w:r>
      <w:r w:rsidRPr="00480242">
        <w:rPr>
          <w:u w:color="000000" w:themeColor="text1"/>
        </w:rPr>
        <w:t xml:space="preserve">thousand </w:t>
      </w:r>
      <w:r w:rsidRPr="00480242">
        <w:rPr>
          <w:u w:val="single"/>
        </w:rPr>
        <w:t>eight hundred</w:t>
      </w:r>
      <w:r w:rsidRPr="00480242">
        <w:t xml:space="preserve"> </w:t>
      </w:r>
      <w:r w:rsidRPr="00480242">
        <w:rPr>
          <w:u w:color="000000" w:themeColor="text1"/>
        </w:rPr>
        <w:t>dollars, the Comptroller General shall place that money into a restricted account to be used by the department to defray the initial cost of producing the special license plate.</w:t>
      </w:r>
      <w:r w:rsidRPr="00480242">
        <w:rPr>
          <w:u w:color="000000" w:themeColor="text1"/>
        </w:rPr>
        <w:tab/>
      </w:r>
      <w:r w:rsidRPr="00480242">
        <w:rPr>
          <w:u w:color="000000" w:themeColor="text1"/>
        </w:rPr>
        <w:tab/>
      </w:r>
      <w:r w:rsidRPr="00480242">
        <w:rPr>
          <w:u w:color="000000" w:themeColor="text1"/>
        </w:rPr>
        <w:tab/>
        <w: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Amend the bill further, as and if amended, page 21, by striking lines 5 - 28 and inserting: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80242">
        <w:t>/</w:t>
      </w:r>
      <w:r w:rsidRPr="00480242">
        <w:tab/>
      </w:r>
      <w:r w:rsidRPr="00480242">
        <w:rPr>
          <w:u w:color="000000" w:themeColor="text1"/>
        </w:rPr>
        <w:tab/>
        <w:t>“Section 56</w:t>
      </w:r>
      <w:r w:rsidRPr="00480242">
        <w:rPr>
          <w:u w:color="000000" w:themeColor="text1"/>
        </w:rPr>
        <w:noBreakHyphen/>
        <w:t>3</w:t>
      </w:r>
      <w:r w:rsidRPr="00480242">
        <w:rPr>
          <w:u w:color="000000" w:themeColor="text1"/>
        </w:rPr>
        <w:noBreakHyphen/>
        <w:t>8100.</w:t>
      </w:r>
      <w:r w:rsidRPr="00480242">
        <w:rPr>
          <w:u w:color="000000" w:themeColor="text1"/>
        </w:rPr>
        <w:tab/>
        <w:t>(A)</w:t>
      </w:r>
      <w:r w:rsidRPr="00480242">
        <w:rPr>
          <w:u w:color="000000" w:themeColor="text1"/>
        </w:rPr>
        <w:tab/>
        <w:t xml:space="preserve">Before the Department of Motor Vehicles produces and distributes a special license plate created by the General Assembly after January 1, 2006, it must receive: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r>
      <w:r w:rsidRPr="00480242">
        <w:rPr>
          <w:u w:color="000000" w:themeColor="text1"/>
        </w:rPr>
        <w:tab/>
        <w:t>(1)</w:t>
      </w:r>
      <w:r w:rsidRPr="00480242">
        <w:rPr>
          <w:u w:color="000000" w:themeColor="text1"/>
        </w:rPr>
        <w:tab/>
      </w:r>
      <w:r w:rsidRPr="00480242">
        <w:rPr>
          <w:strike/>
          <w:u w:color="000000" w:themeColor="text1"/>
        </w:rPr>
        <w:t>four hundred prepaid applications for the special license plate or four thousand</w:t>
      </w:r>
      <w:r w:rsidRPr="00480242">
        <w:rPr>
          <w:u w:color="000000" w:themeColor="text1"/>
        </w:rPr>
        <w:t xml:space="preserve"> </w:t>
      </w:r>
      <w:r w:rsidRPr="00480242">
        <w:rPr>
          <w:u w:val="single"/>
        </w:rPr>
        <w:t>six thousand eight hundred</w:t>
      </w:r>
      <w:r w:rsidRPr="00480242">
        <w:t xml:space="preserve"> </w:t>
      </w:r>
      <w:r w:rsidRPr="00480242">
        <w:rPr>
          <w:u w:color="000000" w:themeColor="text1"/>
        </w:rPr>
        <w:t xml:space="preserve">dollars from the individual or organization seeking issuance of the license plate;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r>
      <w:r w:rsidRPr="00480242">
        <w:rPr>
          <w:u w:color="000000" w:themeColor="text1"/>
        </w:rPr>
        <w:tab/>
        <w:t>(2)</w:t>
      </w:r>
      <w:r w:rsidRPr="00480242">
        <w:rPr>
          <w:u w:color="000000" w:themeColor="text1"/>
        </w:rPr>
        <w:tab/>
        <w:t xml:space="preserve">a plan to market the sale of the special license plate which must be approved by the department;  and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rPr>
          <w:u w:color="000000" w:themeColor="text1"/>
        </w:rPr>
        <w:tab/>
      </w:r>
      <w:r w:rsidRPr="00480242">
        <w:rPr>
          <w:u w:color="000000" w:themeColor="text1"/>
        </w:rPr>
        <w:tab/>
        <w:t>(3)</w:t>
      </w:r>
      <w:r w:rsidRPr="00480242">
        <w:rPr>
          <w:u w:color="000000" w:themeColor="text1"/>
        </w:rPr>
        <w:tab/>
        <w:t xml:space="preserve">the emblem, a seal, or other symbol to be used for the plate and, if necessary, written authorization for the department to use a logo, trademark, or design that is copyrighted or registered.  If the individual or organization seeking issuance of the plate submits </w:t>
      </w:r>
      <w:r w:rsidRPr="00480242">
        <w:rPr>
          <w:strike/>
          <w:u w:color="000000" w:themeColor="text1"/>
        </w:rPr>
        <w:t>four</w:t>
      </w:r>
      <w:r w:rsidRPr="00480242">
        <w:rPr>
          <w:u w:color="000000" w:themeColor="text1"/>
        </w:rPr>
        <w:t xml:space="preserve"> </w:t>
      </w:r>
      <w:r w:rsidRPr="00480242">
        <w:rPr>
          <w:u w:val="single"/>
        </w:rPr>
        <w:t>six</w:t>
      </w:r>
      <w:r w:rsidRPr="00480242">
        <w:t xml:space="preserve"> </w:t>
      </w:r>
      <w:r w:rsidRPr="00480242">
        <w:rPr>
          <w:u w:color="000000" w:themeColor="text1"/>
        </w:rPr>
        <w:t xml:space="preserve">thousand </w:t>
      </w:r>
      <w:r w:rsidRPr="00480242">
        <w:rPr>
          <w:u w:val="single"/>
        </w:rPr>
        <w:t>eight hundred</w:t>
      </w:r>
      <w:r w:rsidRPr="00480242">
        <w:t xml:space="preserve"> </w:t>
      </w:r>
      <w:r w:rsidRPr="00480242">
        <w:rPr>
          <w:u w:color="000000" w:themeColor="text1"/>
        </w:rPr>
        <w:t>dollars, the Comptroller General shall place that money into a restricted account to be used by the department to defray the initial cost of producing the special license plate.”</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242">
        <w:rPr>
          <w:snapToGrid w:val="0"/>
        </w:rPr>
        <w:tab/>
        <w:t>Renumber sections to conform.</w:t>
      </w:r>
    </w:p>
    <w:p w:rsidR="006D5B76"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242">
        <w:rPr>
          <w:snapToGrid w:val="0"/>
        </w:rPr>
        <w:tab/>
        <w:t>Amend title to conform.</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D5B76" w:rsidRDefault="006D5B76" w:rsidP="001D7F4F">
      <w:pPr>
        <w:pStyle w:val="BillDots"/>
      </w:pPr>
      <w:r>
        <w:t>LAWRENCE K. GROOMS for Committee.</w:t>
      </w:r>
    </w:p>
    <w:p w:rsidR="006D5B76" w:rsidRPr="006D5B76" w:rsidRDefault="006D5B76" w:rsidP="006D5B76">
      <w:pPr>
        <w:pStyle w:val="BillDots"/>
        <w:jc w:val="center"/>
      </w:pPr>
      <w:r>
        <w:rPr>
          <w:u w:val="single"/>
        </w:rPr>
        <w:t>            </w:t>
      </w:r>
    </w:p>
    <w:p w:rsidR="00CF711B" w:rsidRDefault="00CF711B" w:rsidP="001D7F4F">
      <w:pPr>
        <w:pStyle w:val="BillDots"/>
        <w:sectPr w:rsidR="00CF711B" w:rsidSect="00CF7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D6A" w:rsidRDefault="00A65D6A" w:rsidP="00A65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ARTICLES 108, 109, 110, 111, 112, 113, 114, 116, 117, 118, 119, 120, 121, 122, 123, AND 124 TO CHAPTER 3, TITLE 56, SO AS TO PROVIDE THAT THE DEPARTMENT OF MOTOR VEHICLES MAY ISSUE “DISTINGUISHED SERVICE MEDAL” SPECIAL LICENSE PLATES, “SECOND AMENDMENT” SPECIAL LICENSE PLATES, “DISTINGUISHED SERVICE CROSS” SPECIAL LICENSE PLATES, “DEPARTMENT OF NAVY” SPECIAL LICENSE PLATES, “PARENTS AND SPOUSES OF ACTIVE DUTY OVERSEAS VETERANS” SPECIAL LICENSE PLATES, “STATE FLAG” SPECIAL LICENSE PLATES, “SOUTH CAROLINA HIGHWAY PATROL</w:t>
      </w:r>
      <w:r>
        <w:noBreakHyphen/>
        <w:t xml:space="preserve">RETIRED” LICENSE PLATES, “I SUPPORT LIBRARIES” SPECIAL LICENSE PLATES, “SOUTH CAROLINA EDUCATOR” SPECIAL LICENSE PLATES, “COON HUNTERS” LICENSE PLATES, “BEACH MUSIC” SPECIAL LICENSE PLATES, “CITADEL ALUMNI ASSOCIATION </w:t>
      </w:r>
      <w:r w:rsidRPr="002A22BB">
        <w:t>‘</w:t>
      </w:r>
      <w:r>
        <w:t>BIG RED</w:t>
      </w:r>
      <w:r w:rsidRPr="002A22BB">
        <w:t>’</w:t>
      </w:r>
      <w:r>
        <w:t>” SPECIAL LICENSE PLATES, “LARGE MOUTH BASS” SPECIAL LICENSE PLATES, “HIGH SCHOOL” SPECIAL LICENSE PLATES, “SOUTH CAROLINA WILDLIFE FEDERATION” SPECIAL LICENSE PLATES AND “HISTORIC” SPECIAL LICENSE PLATES; TO AMEND SECTION 56</w:t>
      </w:r>
      <w:r>
        <w:noBreakHyphen/>
        <w:t>3</w:t>
      </w:r>
      <w:r>
        <w:noBreakHyphen/>
        <w:t>7330, RELATING TO THE ISSUANCE OF “BOY SCOUTS OF AMERICA” SPECIAL LICENSE PLATES, SO AS TO MAKE TECHNICAL CHANGES AND TO PROVIDE FOR THE ISSUANCE OF “EAGLE SCOUTS OF AMERICA” SPECIAL LICENSE PLATES; TO AMEND SECTION 56</w:t>
      </w:r>
      <w:r>
        <w:noBreakHyphen/>
        <w:t>3</w:t>
      </w:r>
      <w:r>
        <w:noBreakHyphen/>
        <w:t>2150, AS AMENDED, RELATING TO THE ISSUANCE OF SPECIAL LICENSE PLATES TO CERTAIN CURRENT AND FORMER ELECTED OFFICIALS AND JUDICIAL OFFICERS, SO AS TO INCREASE THE NUMBER OF SPECIAL LICENSE PLATES THAT A CORONER MAY BE ISSUED FROM ONE TO TWO; TO AMEND SECTION 56</w:t>
      </w:r>
      <w:r>
        <w:noBreakHyphen/>
        <w:t>3</w:t>
      </w:r>
      <w:r>
        <w:noBreakHyphen/>
        <w:t>1240, AS AMENDED, RELATING TO THE DISPLAY OF A LICENSE PLATE, SO AS TO PROVIDE THAT A FRAME MAY BE PLACED ON A LICENSE PLATE UNDER CERTAIN CIRCUMSTANCES; TO AMEND SECTION 56</w:t>
      </w:r>
      <w:r>
        <w:noBreakHyphen/>
        <w:t>3</w:t>
      </w:r>
      <w:r>
        <w:noBreakHyphen/>
        <w:t>10410, RELATING TO THE ISSUANCE OF “VETERAN” SPECIAL LICENSE PLATES, SO AS TO PROVIDE FOR THE PLACEMENT OF THE WHEELCHAIR SYMBOL ON CERTAIN “VETERAN” LICENSE PLATES; TO AMEND SECTION 56</w:t>
      </w:r>
      <w:r>
        <w:noBreakHyphen/>
        <w:t>3</w:t>
      </w:r>
      <w:r>
        <w:noBreakHyphen/>
        <w:t>3310, AS AMENDED, RELATING TO THE ISSUANCE OF “PURPLE HEART” SPECIAL LICENSE PLATES, SO AS TO INCREASE THE NUMBER OF LICENSE PLATES THAT MAY BE ISSUED TO A PERSON FROM ONE TO THREE AND TO PROVIDE A FEE FOR THE THIRD LICENSE PLATE; TO AMEND SECTION 56</w:t>
      </w:r>
      <w:r>
        <w:noBreakHyphen/>
        <w:t>3</w:t>
      </w:r>
      <w:r>
        <w:noBreakHyphen/>
        <w:t>8000, AS AMENDED, RELATING TO THE ISSUANCE OF SPECIAL LICENSE PLATES THAT CONTAIN THE EMBLEM OF A TAX EXEMPT ORGANIZATION, SO AS TO SPECIFY THEIR SIZE, GENERAL DESIGN,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w:t>
      </w:r>
      <w:r w:rsidRPr="002A22BB">
        <w:t>’</w:t>
      </w:r>
      <w:r>
        <w:t>S USE OF THE ORGANIZATION</w:t>
      </w:r>
      <w:r w:rsidRPr="002A22BB">
        <w:t>’</w:t>
      </w:r>
      <w:r>
        <w:t>S LOGO, TRADE MARK, OR DESIGN; AND TO AMEND SECTION 56</w:t>
      </w:r>
      <w:r>
        <w:noBreakHyphen/>
        <w:t>3</w:t>
      </w:r>
      <w:r>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THEIR COSTS AND DISTRIBUTION OF FEES COLLECTED FROM THEIR SALES.</w:t>
      </w: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4" w:rsidRDefault="005532FE"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292FD4" w:rsidRPr="00E73B0E">
        <w:rPr>
          <w:u w:color="000000" w:themeColor="text1"/>
        </w:rPr>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108</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10810.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motorcycles as defined in </w:t>
      </w:r>
      <w:r w:rsidR="007E0AFF">
        <w:rPr>
          <w:u w:color="000000" w:themeColor="text1"/>
        </w:rPr>
        <w:t>S</w:t>
      </w:r>
      <w:r w:rsidRPr="00E73B0E">
        <w:rPr>
          <w:u w:color="000000" w:themeColor="text1"/>
        </w:rPr>
        <w:t>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109</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3.</w:t>
      </w:r>
      <w:r w:rsidRPr="00E73B0E">
        <w:rPr>
          <w:u w:color="000000" w:themeColor="text1"/>
        </w:rPr>
        <w:tab/>
      </w:r>
      <w:r>
        <w:rPr>
          <w:u w:color="000000" w:themeColor="text1"/>
        </w:rPr>
        <w:t>Article 124</w:t>
      </w:r>
      <w:r w:rsidRPr="00E73B0E">
        <w:rPr>
          <w:u w:color="000000" w:themeColor="text1"/>
        </w:rPr>
        <w:t xml:space="preserve">,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w:t>
      </w:r>
      <w:r>
        <w:rPr>
          <w:u w:color="000000" w:themeColor="text1"/>
        </w:rPr>
        <w:t>Article 124</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7E0AFF"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w:t>
      </w:r>
      <w:r w:rsidR="00292FD4">
        <w:rPr>
          <w:u w:color="000000" w:themeColor="text1"/>
        </w:rPr>
        <w:t>Historic</w:t>
      </w:r>
      <w:r>
        <w:rPr>
          <w:u w:color="000000" w:themeColor="text1"/>
        </w:rPr>
        <w:t>’</w:t>
      </w:r>
      <w:r w:rsidR="00292FD4">
        <w:rPr>
          <w:u w:color="000000" w:themeColor="text1"/>
        </w:rPr>
        <w:t xml:space="preserve"> Special Motor Vehicle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1241</w:t>
      </w:r>
      <w:r w:rsidRPr="00E73B0E">
        <w:rPr>
          <w:u w:color="000000" w:themeColor="text1"/>
        </w:rPr>
        <w:t>0.</w:t>
      </w:r>
      <w:r w:rsidRPr="00E73B0E">
        <w:rPr>
          <w:u w:color="000000" w:themeColor="text1"/>
        </w:rPr>
        <w:tab/>
        <w:t xml:space="preserve">The Department of Motor Vehicles may issue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motor vehicle license plate for use on a private passenger carrying motor vehicle,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a motorcycle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that is twenty</w:t>
      </w:r>
      <w:r>
        <w:rPr>
          <w:u w:color="000000" w:themeColor="text1"/>
        </w:rPr>
        <w:noBreakHyphen/>
      </w:r>
      <w:r w:rsidRPr="00E73B0E">
        <w:rPr>
          <w:u w:color="000000" w:themeColor="text1"/>
        </w:rPr>
        <w:t xml:space="preserve">five years of age or older at the time of applying for the special plate. The applicant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license plate must be the owner of the motor vehicle or motorcycle and must be a resident of this State.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12420.</w:t>
      </w:r>
      <w:r>
        <w:rPr>
          <w:u w:color="000000" w:themeColor="text1"/>
        </w:rPr>
        <w:tab/>
      </w:r>
      <w:r w:rsidRPr="00E73B0E">
        <w:rPr>
          <w:u w:color="000000" w:themeColor="text1"/>
        </w:rPr>
        <w:t xml:space="preserve">The special license plate must be of the same size and general design as a regular motor vehicle or motorcycle license plate. The Department of Motor Vehicles shall imprint the special license plates with the word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with numbers the department may determine. The license plate must be for a biennial period that expires twenty</w:t>
      </w:r>
      <w:r>
        <w:rPr>
          <w:u w:color="000000" w:themeColor="text1"/>
        </w:rPr>
        <w:noBreakHyphen/>
      </w:r>
      <w:r w:rsidRPr="00E73B0E">
        <w:rPr>
          <w:u w:color="000000" w:themeColor="text1"/>
        </w:rPr>
        <w:t xml:space="preserve">four months from the month it is issued.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12430</w:t>
      </w:r>
      <w:r w:rsidRPr="00E73B0E">
        <w:rPr>
          <w:u w:color="000000" w:themeColor="text1"/>
        </w:rPr>
        <w:t>.</w:t>
      </w:r>
      <w:r w:rsidRPr="00E73B0E">
        <w:rPr>
          <w:u w:color="000000" w:themeColor="text1"/>
        </w:rPr>
        <w:tab/>
        <w:t>A license plate issued pursuant to this article may be transferred to another vehicle or motorcycle that meets the requirements of Section 56</w:t>
      </w:r>
      <w:r>
        <w:rPr>
          <w:u w:color="000000" w:themeColor="text1"/>
        </w:rPr>
        <w:noBreakHyphen/>
      </w:r>
      <w:r w:rsidRPr="00E73B0E">
        <w:rPr>
          <w:u w:color="000000" w:themeColor="text1"/>
        </w:rPr>
        <w:t>3</w:t>
      </w:r>
      <w:r>
        <w:rPr>
          <w:u w:color="000000" w:themeColor="text1"/>
        </w:rPr>
        <w:noBreakHyphen/>
      </w:r>
      <w:r w:rsidR="00B74A5E">
        <w:rPr>
          <w:u w:color="000000" w:themeColor="text1"/>
        </w:rPr>
        <w:t>1</w:t>
      </w:r>
      <w:r w:rsidRPr="00E73B0E">
        <w:rPr>
          <w:u w:color="000000" w:themeColor="text1"/>
        </w:rPr>
        <w:t>2240</w:t>
      </w:r>
      <w:r w:rsidR="007E0AFF">
        <w:rPr>
          <w:u w:color="000000" w:themeColor="text1"/>
        </w:rPr>
        <w:t>,</w:t>
      </w:r>
      <w:r w:rsidRPr="00E73B0E">
        <w:rPr>
          <w:u w:color="000000" w:themeColor="text1"/>
        </w:rPr>
        <w:t xml:space="preserve">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40</w:t>
      </w:r>
      <w:r w:rsidRPr="00E73B0E">
        <w:rPr>
          <w:u w:color="000000" w:themeColor="text1"/>
        </w:rPr>
        <w:t>.</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w:t>
      </w:r>
      <w:r w:rsidRPr="00E73B0E">
        <w:rPr>
          <w:i/>
          <w:u w:color="000000" w:themeColor="text1"/>
        </w:rPr>
        <w:t xml:space="preserve"> </w:t>
      </w:r>
      <w:r>
        <w:rPr>
          <w:u w:color="000000" w:themeColor="text1"/>
        </w:rPr>
        <w:t>56</w:t>
      </w:r>
      <w:r>
        <w:rPr>
          <w:u w:color="000000" w:themeColor="text1"/>
        </w:rPr>
        <w:noBreakHyphen/>
        <w:t>3</w:t>
      </w:r>
      <w:r>
        <w:rPr>
          <w:u w:color="000000" w:themeColor="text1"/>
        </w:rPr>
        <w:noBreakHyphen/>
        <w:t>1</w:t>
      </w:r>
      <w:r w:rsidRPr="00E73B0E">
        <w:rPr>
          <w:u w:color="000000" w:themeColor="text1"/>
        </w:rPr>
        <w:t>24</w:t>
      </w:r>
      <w:r>
        <w:rPr>
          <w:u w:color="000000" w:themeColor="text1"/>
        </w:rPr>
        <w:t>50</w:t>
      </w:r>
      <w:r w:rsidRPr="00E73B0E">
        <w:rPr>
          <w:u w:color="000000" w:themeColor="text1"/>
        </w:rPr>
        <w:t>.</w:t>
      </w:r>
      <w:r w:rsidRPr="00E73B0E">
        <w:rPr>
          <w:u w:color="000000" w:themeColor="text1"/>
        </w:rPr>
        <w:tab/>
        <w:t>The fee for the plate is the regular motor vehicle registration fee contained in Article 5, Chapter 3 of this title and a special motor vehicle license fee of thirty</w:t>
      </w:r>
      <w:r>
        <w:rPr>
          <w:u w:color="000000" w:themeColor="text1"/>
        </w:rPr>
        <w:noBreakHyphen/>
      </w:r>
      <w:r w:rsidRPr="00E73B0E">
        <w:rPr>
          <w:u w:color="000000" w:themeColor="text1"/>
        </w:rPr>
        <w:t>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Pr="002A22BB">
        <w:rPr>
          <w:u w:color="000000" w:themeColor="text1"/>
        </w:rPr>
        <w:t>’</w:t>
      </w:r>
      <w:r w:rsidRPr="00E73B0E">
        <w:rPr>
          <w:u w:color="000000" w:themeColor="text1"/>
        </w:rPr>
        <w:t xml:space="preserve">s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60</w:t>
      </w:r>
      <w:r w:rsidRPr="00E73B0E">
        <w:rPr>
          <w:u w:color="000000" w:themeColor="text1"/>
        </w:rPr>
        <w:t>.</w:t>
      </w:r>
      <w:r w:rsidRPr="00E73B0E">
        <w:rPr>
          <w:u w:color="000000" w:themeColor="text1"/>
        </w:rPr>
        <w:tab/>
        <w:t xml:space="preserve">The guidelines for the production, collection and distribution of fees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license plate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4.</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11010.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5.</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111</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11110.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6.</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112</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Parents and Spouses of Active Duty Overseas Veterans</w:t>
      </w:r>
      <w:r w:rsidRPr="002A22BB">
        <w:rPr>
          <w:u w:color="000000" w:themeColor="text1"/>
        </w:rPr>
        <w:t>’</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Parents and Spouses of Active Duty Overseas Veterans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7.</w:t>
      </w:r>
      <w:r w:rsidRPr="00E73B0E">
        <w:rPr>
          <w:u w:color="000000" w:themeColor="text1"/>
        </w:rPr>
        <w:tab/>
        <w:t>Chapter 3, Title 56 of the 1976 Code is amended by adding:</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113</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11310.</w:t>
      </w:r>
      <w:r w:rsidRPr="00E73B0E">
        <w:rPr>
          <w:u w:color="000000" w:themeColor="text1"/>
        </w:rPr>
        <w:tab/>
        <w:t>(A)</w:t>
      </w:r>
      <w:r w:rsidRPr="00E73B0E">
        <w:rPr>
          <w:u w:color="000000" w:themeColor="text1"/>
        </w:rPr>
        <w:tab/>
        <w:t xml:space="preserve">The Department of Motor Vehicles may issue special </w:t>
      </w: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710.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8.</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114</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11410.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 for use on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 xml:space="preserve">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Department of Motor Vehicles shall imprint the special license plates with the insignia of the South Carolina Highway Patrol and the words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with numbers the department may determine.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9.</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7330 of the 1976 Code, as added by Act 398 of 2006, is amended to read: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7330.</w:t>
      </w:r>
      <w:r w:rsidRPr="00E73B0E">
        <w:rPr>
          <w:u w:color="000000" w:themeColor="text1"/>
        </w:rPr>
        <w:tab/>
      </w:r>
      <w:r w:rsidRPr="00E73B0E">
        <w:rPr>
          <w:strike/>
        </w:rPr>
        <w:t>The Department of Motor Vehicles may issue “Boy Scouts of America” special license plates to owners of private passenger motor vehicles registered in their names.  The requirements for production and distribution of the plate are those set forth in Section 56</w:t>
      </w:r>
      <w:r>
        <w:rPr>
          <w:strike/>
        </w:rPr>
        <w:noBreakHyphen/>
      </w:r>
      <w:r w:rsidRPr="00E73B0E">
        <w:rPr>
          <w:strike/>
        </w:rPr>
        <w:t>3</w:t>
      </w:r>
      <w:r>
        <w:rPr>
          <w:strike/>
        </w:rPr>
        <w:noBreakHyphen/>
      </w:r>
      <w:r w:rsidRPr="00E73B0E">
        <w:rPr>
          <w:strike/>
        </w:rPr>
        <w:t>8100.  The biennial fee for this plate is the regular registration fee set forth in Article 5, Chapter 3 of this title plus an additional fee of thirty dollars.  Any portion of the additional thirty</w:t>
      </w:r>
      <w:r>
        <w:rPr>
          <w:strike/>
        </w:rPr>
        <w:noBreakHyphen/>
      </w:r>
      <w:r w:rsidRPr="00E73B0E">
        <w:rPr>
          <w:strike/>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r w:rsidRPr="00E73B0E">
        <w:rPr>
          <w:u w:color="000000" w:themeColor="text1"/>
        </w:rPr>
        <w:t xml:space="preserve">  </w:t>
      </w:r>
      <w:r w:rsidRPr="00E73B0E">
        <w:rPr>
          <w:u w:val="single" w:color="000000" w:themeColor="text1"/>
        </w:rPr>
        <w:t>(A)</w:t>
      </w:r>
      <w:r w:rsidRPr="00E73B0E">
        <w:rPr>
          <w:u w:color="000000" w:themeColor="text1"/>
        </w:rPr>
        <w:tab/>
      </w:r>
      <w:r>
        <w:rPr>
          <w:i/>
          <w:u w:color="000000" w:themeColor="text1"/>
        </w:rPr>
        <w:tab/>
      </w:r>
      <w:r w:rsidRPr="00E73B0E">
        <w:rPr>
          <w:u w:val="single" w:color="000000" w:themeColor="text1"/>
        </w:rPr>
        <w:t xml:space="preserve">The Department of Motor Vehicles may issue </w:t>
      </w:r>
      <w:r w:rsidRPr="002A22BB">
        <w:rPr>
          <w:u w:val="single" w:color="000000" w:themeColor="text1"/>
        </w:rPr>
        <w:t>‘</w:t>
      </w:r>
      <w:r w:rsidRPr="00E73B0E">
        <w:rPr>
          <w:u w:val="single" w:color="000000" w:themeColor="text1"/>
        </w:rPr>
        <w:t>Boy Scouts of America</w:t>
      </w:r>
      <w:r w:rsidRPr="002A22BB">
        <w:rPr>
          <w:u w:val="single" w:color="000000" w:themeColor="text1"/>
        </w:rPr>
        <w:t>’</w:t>
      </w:r>
      <w:r w:rsidRPr="00E73B0E">
        <w:rPr>
          <w:u w:val="single" w:color="000000" w:themeColor="text1"/>
        </w:rPr>
        <w:t xml:space="preserve"> special license plates to owners of private passenger motor 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 or 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 xml:space="preserve">20, registered in their names. </w:t>
      </w:r>
      <w:r w:rsidR="007E0AFF">
        <w:rPr>
          <w:u w:val="single" w:color="000000" w:themeColor="text1"/>
        </w:rPr>
        <w:t>T</w:t>
      </w:r>
      <w:r w:rsidRPr="00E73B0E">
        <w:rPr>
          <w:u w:val="single" w:color="000000" w:themeColor="text1"/>
        </w:rPr>
        <w:t>he requirements for production, collection and distribution of fees for the plate are those set forth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8100. The biennial fee for this plate is the regular registration fee set forth in Article 5, Chapter 3 of this title plus an additional fee of thirty dollars. Any portion of the additional thirty</w:t>
      </w:r>
      <w:r>
        <w:rPr>
          <w:u w:val="single" w:color="000000" w:themeColor="text1"/>
        </w:rPr>
        <w:noBreakHyphen/>
      </w:r>
      <w:r w:rsidRPr="00E73B0E">
        <w:rPr>
          <w:u w:val="single" w:color="000000" w:themeColor="text1"/>
        </w:rPr>
        <w:t xml:space="preserve">dollar fee not set aside by the Comptroller General to defray costs of production and distribution must be distributed to the South Carolina Indian Waters Council, Boy Scouts of America, to then be distributed to the other five Boy Scout councils serving counties in South Carolina.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(B)(1)</w:t>
      </w:r>
      <w:r w:rsidRPr="00E73B0E">
        <w:rPr>
          <w:u w:color="000000" w:themeColor="text1"/>
        </w:rPr>
        <w:tab/>
      </w:r>
      <w:r w:rsidRPr="00E73B0E">
        <w:rPr>
          <w:u w:val="single" w:color="000000" w:themeColor="text1"/>
        </w:rPr>
        <w:t xml:space="preserve">The Department of Motor Vehicles may issue </w:t>
      </w:r>
      <w:r w:rsidRPr="002A22BB">
        <w:rPr>
          <w:u w:val="single" w:color="000000" w:themeColor="text1"/>
        </w:rPr>
        <w:t>‘</w:t>
      </w:r>
      <w:r w:rsidRPr="00E73B0E">
        <w:rPr>
          <w:u w:val="single" w:color="000000" w:themeColor="text1"/>
        </w:rPr>
        <w:t>Eagle Scouts of America</w:t>
      </w:r>
      <w:r w:rsidRPr="002A22BB">
        <w:rPr>
          <w:u w:val="single" w:color="000000" w:themeColor="text1"/>
        </w:rPr>
        <w:t>’</w:t>
      </w:r>
      <w:r w:rsidRPr="00E73B0E">
        <w:rPr>
          <w:u w:val="single" w:color="000000" w:themeColor="text1"/>
        </w:rPr>
        <w:t xml:space="preserve"> special license plates to owners of private passenger carrying motor 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 xml:space="preserve">630, or motorcycles as defined in </w:t>
      </w:r>
      <w:r w:rsidR="007E0AFF">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val="single" w:color="000000" w:themeColor="text1"/>
        </w:rPr>
        <w:noBreakHyphen/>
      </w:r>
      <w:r w:rsidRPr="00E73B0E">
        <w:rPr>
          <w:u w:val="single" w:color="000000" w:themeColor="text1"/>
        </w:rPr>
        <w:t xml:space="preserve">four months from the month it is issued. The special license plate must be imprinted with an emblem, seal, symbol, or design agreed to by all of the Boy Scout councils serving counties in South Carolina.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color="000000" w:themeColor="text1"/>
        </w:rPr>
        <w:tab/>
      </w:r>
      <w:r w:rsidRPr="00E73B0E">
        <w:rPr>
          <w:u w:val="single" w:color="000000" w:themeColor="text1"/>
        </w:rPr>
        <w:t>(2)</w:t>
      </w:r>
      <w:r w:rsidRPr="00E73B0E">
        <w:rPr>
          <w:u w:color="000000" w:themeColor="text1"/>
        </w:rPr>
        <w:tab/>
      </w:r>
      <w:r w:rsidRPr="00E73B0E">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r>
      <w:r w:rsidRPr="00E73B0E">
        <w:rPr>
          <w:u w:val="single" w:color="000000" w:themeColor="text1"/>
        </w:rPr>
        <w:t>(3)</w:t>
      </w:r>
      <w:r w:rsidRPr="00E73B0E">
        <w:rPr>
          <w:u w:color="000000" w:themeColor="text1"/>
        </w:rPr>
        <w:tab/>
      </w:r>
      <w:r w:rsidRPr="00E73B0E">
        <w:rPr>
          <w:u w:val="single" w:color="000000" w:themeColor="text1"/>
        </w:rPr>
        <w:t>The guidelines for the production, collection and distribution of fees for a special license plate under this section must meet the requirements of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8100.</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10.</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116</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11.</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117</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12.</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118</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xml:space="preserv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13.</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119</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689.  License plate number </w:t>
      </w:r>
      <w:r w:rsidRPr="002A22BB">
        <w:rPr>
          <w:u w:color="000000" w:themeColor="text1"/>
        </w:rPr>
        <w:t>‘</w:t>
      </w:r>
      <w:r w:rsidRPr="00E73B0E">
        <w:rPr>
          <w:u w:color="000000" w:themeColor="text1"/>
        </w:rPr>
        <w:t>one</w:t>
      </w:r>
      <w:r w:rsidRPr="002A22BB">
        <w:rPr>
          <w:u w:color="000000" w:themeColor="text1"/>
        </w:rPr>
        <w:t>’</w:t>
      </w:r>
      <w:r w:rsidRPr="00E73B0E">
        <w:rPr>
          <w:u w:color="000000" w:themeColor="text1"/>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Pr="002A22BB">
        <w:rPr>
          <w:u w:color="000000" w:themeColor="text1"/>
        </w:rPr>
        <w:t>‘</w:t>
      </w:r>
      <w:r w:rsidRPr="00E73B0E">
        <w:rPr>
          <w:u w:color="000000" w:themeColor="text1"/>
        </w:rPr>
        <w:t>two</w:t>
      </w:r>
      <w:r w:rsidRPr="002A22BB">
        <w:rPr>
          <w:u w:color="000000" w:themeColor="text1"/>
        </w:rPr>
        <w:t>’</w:t>
      </w:r>
      <w:r w:rsidRPr="00E73B0E">
        <w:rPr>
          <w:u w:color="000000" w:themeColor="text1"/>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The fee for this special license plate is the regular motor vehicle registration fee contained in Article 5, Chapter 3 of this title and a special motor vehicle license fee of twenty dollars.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14.</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 xml:space="preserve">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12010.</w:t>
      </w:r>
      <w:r w:rsidRPr="00E73B0E">
        <w:rPr>
          <w:u w:color="000000" w:themeColor="text1"/>
        </w:rPr>
        <w:tab/>
        <w:t>(A)</w:t>
      </w:r>
      <w:r w:rsidRPr="00E73B0E">
        <w:rPr>
          <w:u w:color="000000" w:themeColor="text1"/>
        </w:rPr>
        <w:tab/>
        <w:t xml:space="preserve">The Department of Motor Vehicles may issue 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each special license plate is seventy</w:t>
      </w:r>
      <w:r>
        <w:rPr>
          <w:u w:color="000000" w:themeColor="text1"/>
        </w:rPr>
        <w:noBreakHyphen/>
      </w:r>
      <w:r w:rsidRPr="00E73B0E">
        <w:rPr>
          <w:u w:color="000000" w:themeColor="text1"/>
        </w:rPr>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15.</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121</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16.</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 of the 1976 Code, as last amended by Act 177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w:t>
      </w:r>
      <w:r w:rsidRPr="00E73B0E">
        <w:rPr>
          <w:u w:color="000000" w:themeColor="text1"/>
        </w:rPr>
        <w:tab/>
      </w:r>
      <w:r w:rsidRPr="00E73B0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E73B0E">
        <w:t>3</w:t>
      </w:r>
      <w:r>
        <w:noBreakHyphen/>
      </w:r>
      <w:r w:rsidRPr="00E73B0E">
        <w:t>630 owned by them. The biennial fee for these special license plates is the same as the fee provided in Section 56</w:t>
      </w:r>
      <w:r>
        <w:noBreakHyphen/>
      </w:r>
      <w:r w:rsidRPr="00E73B0E">
        <w:t>3</w:t>
      </w:r>
      <w:r>
        <w:noBreakHyphen/>
      </w:r>
      <w:r w:rsidRPr="00E73B0E">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17.</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1240 of the 1976 Code is amended to read: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noBreakHyphen/>
      </w:r>
      <w:r w:rsidRPr="00E73B0E">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noBreakHyphen/>
      </w:r>
      <w:r w:rsidRPr="00E73B0E">
        <w:t>5</w:t>
      </w:r>
      <w:r>
        <w:noBreakHyphen/>
      </w:r>
      <w:r w:rsidRPr="00E73B0E">
        <w:t>4530, and it must be maintained free from foreign materials and in a clearly legible condition. No other license plate, lighting equipment, except as permitted in Section 56</w:t>
      </w:r>
      <w:r>
        <w:noBreakHyphen/>
      </w:r>
      <w:r w:rsidRPr="00E73B0E">
        <w:t>5</w:t>
      </w:r>
      <w:r>
        <w:noBreakHyphen/>
      </w:r>
      <w:r w:rsidRPr="00E73B0E">
        <w:t xml:space="preserve">4530, tag, sign, monogram, tinted cover, or inscription of metal or other material may be displayed above, </w:t>
      </w:r>
      <w:r w:rsidRPr="00E73B0E">
        <w:rPr>
          <w:strike/>
        </w:rPr>
        <w:t>around,</w:t>
      </w:r>
      <w:r w:rsidRPr="00E73B0E">
        <w:t xml:space="preserve"> or upon the plate other than that which is authorized and 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r>
      <w:r w:rsidRPr="00E73B0E">
        <w:t>3</w:t>
      </w:r>
      <w:r>
        <w:noBreakHyphen/>
      </w:r>
      <w:r w:rsidRPr="00E73B0E">
        <w:t>2520.</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18.</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 of the 1976 Code, as added by Act 297 of 2008, is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w:t>
      </w:r>
      <w:r w:rsidRPr="00E73B0E">
        <w:rPr>
          <w:u w:color="000000" w:themeColor="text1"/>
        </w:rPr>
        <w:tab/>
        <w:t>(A)</w:t>
      </w:r>
      <w:r w:rsidRPr="00E73B0E">
        <w:rPr>
          <w:u w:color="000000" w:themeColor="text1"/>
        </w:rPr>
        <w:tab/>
        <w:t xml:space="preserve">The department may issue a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special motor vehicle license plate for use on a private passenger motor vehicle, </w:t>
      </w:r>
      <w:r w:rsidRPr="00E73B0E">
        <w:rPr>
          <w:u w:val="single" w:color="000000" w:themeColor="text1"/>
        </w:rPr>
        <w:t xml:space="preserve">as defined in </w:t>
      </w:r>
      <w:r>
        <w:rPr>
          <w:u w:val="single" w:color="000000" w:themeColor="text1"/>
        </w:rPr>
        <w:t>S</w:t>
      </w:r>
      <w:r w:rsidRPr="00E73B0E">
        <w:rPr>
          <w:u w:val="single" w:color="000000" w:themeColor="text1"/>
        </w:rPr>
        <w:t xml:space="preserve">ection </w:t>
      </w:r>
      <w:r w:rsidRPr="00E73B0E">
        <w:rPr>
          <w:u w:color="000000" w:themeColor="text1"/>
        </w:rPr>
        <w:t>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w:t>
      </w:r>
      <w:r w:rsidR="007E0AFF">
        <w:rPr>
          <w:u w:color="000000" w:themeColor="text1"/>
        </w:rPr>
        <w:t>motorcycle</w:t>
      </w:r>
      <w:r w:rsidRPr="007E0AFF">
        <w:t xml:space="preserve"> </w:t>
      </w:r>
      <w:r w:rsidRPr="00E73B0E">
        <w:rPr>
          <w:u w:val="single" w:color="000000" w:themeColor="text1"/>
        </w:rPr>
        <w:t xml:space="preserve">as defined in </w:t>
      </w:r>
      <w:r>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a person</w:t>
      </w:r>
      <w:r w:rsidRPr="002A22BB">
        <w:rPr>
          <w:u w:color="000000" w:themeColor="text1"/>
        </w:rPr>
        <w:t>’</w:t>
      </w:r>
      <w:r w:rsidRPr="00E73B0E">
        <w:rPr>
          <w:u w:color="000000" w:themeColor="text1"/>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biennial fee for this plate is the regular registration fee set forth in Article 5, Chapter 3 of this title. The Department of Motor Vehicles shall imprint the special license plates with the word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with numbers the department may determine.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 then the license plate issued pursuant to this section shall also include the distinguishing wheelchair symbol used on license plates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w:t>
      </w:r>
      <w:r w:rsidRPr="002A22BB">
        <w:rPr>
          <w:u w:val="single" w:color="000000" w:themeColor="text1"/>
        </w:rPr>
        <w:t>’</w:t>
      </w:r>
      <w:r w:rsidRPr="00E73B0E">
        <w:rPr>
          <w:u w:val="single" w:color="000000" w:themeColor="text1"/>
        </w:rPr>
        <w:t xml:space="preserve"> Administration or County Veterans</w:t>
      </w:r>
      <w:r w:rsidRPr="002A22BB">
        <w:rPr>
          <w:u w:val="single" w:color="000000" w:themeColor="text1"/>
        </w:rPr>
        <w:t>’</w:t>
      </w:r>
      <w:r w:rsidRPr="00E73B0E">
        <w:rPr>
          <w:u w:val="single" w:color="000000" w:themeColor="text1"/>
        </w:rPr>
        <w:t xml:space="preserve"> Affairs office with a service related disability, then the license plate issued under this section shall also include the word </w:t>
      </w:r>
      <w:r w:rsidRPr="002A22BB">
        <w:rPr>
          <w:u w:val="single" w:color="000000" w:themeColor="text1"/>
        </w:rPr>
        <w:t>‘</w:t>
      </w:r>
      <w:r w:rsidRPr="00E73B0E">
        <w:rPr>
          <w:u w:val="single" w:color="000000" w:themeColor="text1"/>
        </w:rPr>
        <w:t>disabled</w:t>
      </w:r>
      <w:r w:rsidRPr="002A22BB">
        <w:rPr>
          <w:u w:val="single" w:color="000000" w:themeColor="text1"/>
        </w:rPr>
        <w:t>’</w:t>
      </w:r>
      <w:r w:rsidRPr="00E73B0E">
        <w:rPr>
          <w:u w:val="single" w:color="000000" w:themeColor="text1"/>
        </w:rPr>
        <w:t>.</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19.</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122</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High School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they are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20.</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123</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12310.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or </w:t>
      </w:r>
      <w:r w:rsidRPr="002A22BB">
        <w:rPr>
          <w:u w:color="000000" w:themeColor="text1"/>
        </w:rPr>
        <w:t>‘</w:t>
      </w:r>
      <w:r>
        <w:rPr>
          <w:u w:color="000000" w:themeColor="text1"/>
        </w:rPr>
        <w:t>P</w:t>
      </w:r>
      <w:r w:rsidRPr="00E73B0E">
        <w:rPr>
          <w:u w:color="000000" w:themeColor="text1"/>
        </w:rPr>
        <w:t xml:space="preserve">almetto </w:t>
      </w:r>
      <w:r>
        <w:rPr>
          <w:u w:color="000000" w:themeColor="text1"/>
        </w:rPr>
        <w:t>W</w:t>
      </w:r>
      <w:r w:rsidRPr="00E73B0E">
        <w:rPr>
          <w:u w:color="000000" w:themeColor="text1"/>
        </w:rPr>
        <w:t>ild</w:t>
      </w:r>
      <w:r w:rsidRPr="002A22BB">
        <w:rPr>
          <w:u w:color="000000" w:themeColor="text1"/>
        </w:rPr>
        <w:t>’</w:t>
      </w:r>
      <w:r w:rsidRPr="00E73B0E">
        <w:rPr>
          <w:u w:color="000000" w:themeColor="text1"/>
        </w:rPr>
        <w:t xml:space="preserve"> or both,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Pr>
          <w:u w:color="000000" w:themeColor="text1"/>
        </w:rPr>
        <w:noBreakHyphen/>
      </w:r>
      <w:r w:rsidRPr="00E73B0E">
        <w:rPr>
          <w:u w:color="000000" w:themeColor="text1"/>
        </w:rPr>
        <w:t xml:space="preserve">four months from the month they are issued. The fee for the plate is the regular motor vehicle registration fee contained in Article 5, Chapter 3 of this title and a special motor vehicle license fee of thirty dollars.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Wildlife Federation for conservation programs in South Carolina.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21.</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 of the 1976 Code</w:t>
      </w:r>
      <w:r>
        <w:rPr>
          <w:u w:color="000000" w:themeColor="text1"/>
        </w:rPr>
        <w:t>,</w:t>
      </w:r>
      <w:r w:rsidRPr="00E73B0E">
        <w:rPr>
          <w:u w:color="000000" w:themeColor="text1"/>
        </w:rPr>
        <w:t xml:space="preserve"> as last amended by Act 297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22.</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 of the 1976 Code, as last amended by Act 353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The special license plate must be the same size and general design of regular motor vehicle license plates and must be issued or revalidated for a biennial period which expires twenty</w:t>
      </w:r>
      <w:r>
        <w:rPr>
          <w:u w:val="single" w:color="000000" w:themeColor="text1"/>
        </w:rPr>
        <w:noBreakHyphen/>
      </w:r>
      <w:r w:rsidRPr="00E73B0E">
        <w:rPr>
          <w:u w:val="single" w:color="000000" w:themeColor="text1"/>
        </w:rPr>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Pr>
          <w:u w:color="000000" w:themeColor="text1"/>
        </w:rPr>
        <w:tab/>
      </w:r>
      <w:r>
        <w:rPr>
          <w:u w:val="single" w:color="000000" w:themeColor="text1"/>
        </w:rPr>
        <w:t>for fiscal year 2011</w:t>
      </w:r>
      <w:r>
        <w:rPr>
          <w:u w:val="single" w:color="000000" w:themeColor="text1"/>
        </w:rPr>
        <w:noBreakHyphen/>
        <w:t>2012,</w:t>
      </w:r>
      <w:r>
        <w:rPr>
          <w:u w:color="000000" w:themeColor="text1"/>
        </w:rPr>
        <w:t xml:space="preserve"> </w:t>
      </w:r>
      <w:r w:rsidRPr="00EE2826">
        <w:rPr>
          <w:u w:color="000000" w:themeColor="text1"/>
        </w:rPr>
        <w:t>four</w:t>
      </w:r>
      <w:r w:rsidRPr="00E73B0E">
        <w:rPr>
          <w:u w:color="000000" w:themeColor="text1"/>
        </w:rPr>
        <w:t xml:space="preserve"> hundred or more prepaid applications for the special license plate</w:t>
      </w:r>
      <w:r w:rsidRPr="00E73B0E">
        <w:rPr>
          <w:u w:val="single" w:color="000000" w:themeColor="text1"/>
        </w:rPr>
        <w:t>, collected and provided by the sponsoring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nine</w:t>
      </w:r>
      <w:r w:rsidRPr="00E73B0E">
        <w:rPr>
          <w:u w:val="single" w:color="000000" w:themeColor="text1"/>
        </w:rPr>
        <w:t xml:space="preserve"> hundred</w:t>
      </w:r>
      <w:r w:rsidRPr="00E73B0E">
        <w:rPr>
          <w:u w:color="000000" w:themeColor="text1"/>
        </w:rPr>
        <w:t xml:space="preserve"> dollars from the </w:t>
      </w:r>
      <w:r w:rsidRPr="00E73B0E">
        <w:rPr>
          <w:strike/>
          <w:u w:color="000000" w:themeColor="text1"/>
        </w:rPr>
        <w:t>individual or</w:t>
      </w:r>
      <w:r w:rsidRPr="00E73B0E">
        <w:rPr>
          <w:u w:color="000000" w:themeColor="text1"/>
        </w:rPr>
        <w:t xml:space="preserve"> organization </w:t>
      </w:r>
      <w:r w:rsidRPr="00E73B0E">
        <w:rPr>
          <w:strike/>
          <w:u w:color="000000" w:themeColor="text1"/>
        </w:rPr>
        <w:t>seeking issuance of the license plat</w:t>
      </w:r>
      <w:r>
        <w:rPr>
          <w:strike/>
          <w:u w:color="000000" w:themeColor="text1"/>
        </w:rPr>
        <w: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and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E73B0E">
        <w:rPr>
          <w:strike/>
          <w:u w:color="000000" w:themeColor="text1"/>
        </w:rPr>
        <w:t>four</w:t>
      </w:r>
      <w:r w:rsidRPr="00E73B0E">
        <w:rPr>
          <w:u w:color="000000" w:themeColor="text1"/>
        </w:rPr>
        <w:t xml:space="preserve"> </w:t>
      </w:r>
      <w:r>
        <w:rPr>
          <w:u w:val="single" w:color="000000" w:themeColor="text1"/>
        </w:rPr>
        <w:t>five thousand nine hundred dollars for fiscal year 2011</w:t>
      </w:r>
      <w:r>
        <w:rPr>
          <w:u w:val="single" w:color="000000" w:themeColor="text1"/>
        </w:rPr>
        <w:noBreakHyphen/>
        <w:t xml:space="preserve">2012 or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w:t>
      </w:r>
      <w:r>
        <w:rPr>
          <w:u w:color="000000" w:themeColor="text1"/>
        </w:rPr>
        <w:t xml:space="preserve"> </w:t>
      </w:r>
      <w:r>
        <w:rPr>
          <w:u w:val="single" w:color="000000" w:themeColor="text1"/>
        </w:rPr>
        <w:t>for all subsequent fiscal years</w:t>
      </w:r>
      <w:r w:rsidRPr="00E73B0E">
        <w:rPr>
          <w:u w:color="000000" w:themeColor="text1"/>
        </w:rPr>
        <w:t xml:space="preserve">, the Comptroller General shall place that money into a restricted account to be used by the department to defray the initial cost of producing the special license plate.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License plates issued pursuant to this section shall not contain a reference to a private or public college or university in this State or use symbols, designs, or logos of these institutions without the institution</w:t>
      </w:r>
      <w:r w:rsidRPr="002A22BB">
        <w:rPr>
          <w:u w:color="000000" w:themeColor="text1"/>
        </w:rPr>
        <w:t>’</w:t>
      </w:r>
      <w:r w:rsidRPr="00E73B0E">
        <w:rPr>
          <w:u w:color="000000" w:themeColor="text1"/>
        </w:rPr>
        <w:t xml:space="preserve">s written authorization.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w:t>
      </w:r>
      <w:r w:rsidRPr="002A22BB">
        <w:rPr>
          <w:u w:val="single" w:color="000000" w:themeColor="text1"/>
        </w:rPr>
        <w:t>’</w:t>
      </w:r>
      <w:r w:rsidRPr="00E73B0E">
        <w:rPr>
          <w:u w:val="single" w:color="000000" w:themeColor="text1"/>
        </w:rPr>
        <w:t>s acceptance of legal responsibility for the use</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Pr="002A22BB">
        <w:rPr>
          <w:u w:color="000000" w:themeColor="text1"/>
        </w:rPr>
        <w:t>’</w:t>
      </w:r>
      <w:r w:rsidRPr="00E73B0E">
        <w:rPr>
          <w:u w:color="000000" w:themeColor="text1"/>
        </w:rPr>
        <w:t xml:space="preserve">s decision to a special joint legislative committee.  This committee shall be comprised of two members from the House Education and Public Works Committee and two members from the Senate Transportation Committee.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Appointments to the joint legislative committee shall be made by the chairmen of the House Education and Public Works Committee and the Senate Transportation Committee.  The department</w:t>
      </w:r>
      <w:r w:rsidRPr="002A22BB">
        <w:rPr>
          <w:u w:color="000000" w:themeColor="text1"/>
        </w:rPr>
        <w:t>’</w:t>
      </w:r>
      <w:r w:rsidRPr="00E73B0E">
        <w:rPr>
          <w:u w:color="000000" w:themeColor="text1"/>
        </w:rPr>
        <w:t>s decision may be reversed by a majority of the joint legislative committee.  If the committee reverses the department</w:t>
      </w:r>
      <w:r w:rsidRPr="002A22BB">
        <w:rPr>
          <w:u w:color="000000" w:themeColor="text1"/>
        </w:rPr>
        <w:t>’</w:t>
      </w:r>
      <w:r w:rsidRPr="00E73B0E">
        <w:rPr>
          <w:u w:color="000000" w:themeColor="text1"/>
        </w:rPr>
        <w:t>s decision, the department must issue the license plate pursuant to the committee</w:t>
      </w:r>
      <w:r w:rsidRPr="002A22BB">
        <w:rPr>
          <w:u w:color="000000" w:themeColor="text1"/>
        </w:rPr>
        <w:t>’</w:t>
      </w:r>
      <w:r w:rsidRPr="00E73B0E">
        <w:rPr>
          <w:u w:color="000000" w:themeColor="text1"/>
        </w:rPr>
        <w:t xml:space="preserv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w:t>
      </w:r>
      <w:r w:rsidR="007E0AFF">
        <w:rPr>
          <w:u w:color="000000" w:themeColor="text1"/>
        </w:rPr>
        <w:t>s</w:t>
      </w:r>
      <w:r w:rsidRPr="00E73B0E">
        <w:rPr>
          <w:u w:color="000000" w:themeColor="text1"/>
        </w:rPr>
        <w:t xml:space="preserve"> including, but not limited to, motorcycle license plates, created pursuant to this section must meet the requirements of Articles 81 and 82, Chapter 3, Title 56 as appropriate.”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23.</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 of the 1976 Code, as last amended by Act 347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r>
      <w:r>
        <w:rPr>
          <w:u w:val="single" w:color="000000" w:themeColor="text1"/>
        </w:rPr>
        <w:t>for fiscal year 2011</w:t>
      </w:r>
      <w:r>
        <w:rPr>
          <w:u w:val="single" w:color="000000" w:themeColor="text1"/>
        </w:rPr>
        <w:noBreakHyphen/>
        <w:t xml:space="preserve">2012, </w:t>
      </w:r>
      <w:r w:rsidRPr="00EE2826">
        <w:rPr>
          <w:u w:color="000000" w:themeColor="text1"/>
        </w:rPr>
        <w:t>four</w:t>
      </w:r>
      <w:r w:rsidRPr="00E73B0E">
        <w:rPr>
          <w:u w:color="000000" w:themeColor="text1"/>
        </w:rPr>
        <w:t xml:space="preserve"> hundred prepaid applications for the special license plate</w:t>
      </w:r>
      <w:r w:rsidRPr="00E73B0E">
        <w:rPr>
          <w:u w:val="single" w:color="000000" w:themeColor="text1"/>
        </w:rPr>
        <w:t>, collected and provided by the sponsoring individual or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w:t>
      </w:r>
      <w:r w:rsidRPr="00E73B0E">
        <w:rPr>
          <w:u w:val="single" w:color="000000" w:themeColor="text1"/>
        </w:rPr>
        <w:t>e hundred</w:t>
      </w:r>
      <w:r w:rsidRPr="00E73B0E">
        <w:rPr>
          <w:u w:color="000000" w:themeColor="text1"/>
        </w:rPr>
        <w:t xml:space="preserve"> dollars from the </w:t>
      </w:r>
      <w:r w:rsidRPr="00E73B0E">
        <w:rPr>
          <w:u w:val="single" w:color="000000" w:themeColor="text1"/>
        </w:rPr>
        <w:t>sponsoring</w:t>
      </w:r>
      <w:r w:rsidRPr="00E73B0E">
        <w:rPr>
          <w:u w:color="000000" w:themeColor="text1"/>
        </w:rPr>
        <w:t xml:space="preserve"> individual or organization </w:t>
      </w:r>
      <w:r w:rsidRPr="00E73B0E">
        <w:rPr>
          <w:strike/>
          <w:u w:color="000000" w:themeColor="text1"/>
        </w:rPr>
        <w:t>seeking issuance of the license plate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the emblem, a seal, or other symbol to be used for the plate and, if necessary, written authorization for the department to use a logo, trademark, or design that is copyrighted or registered </w:t>
      </w:r>
      <w:r w:rsidRPr="00E73B0E">
        <w:rPr>
          <w:u w:val="single" w:color="000000" w:themeColor="text1"/>
        </w:rPr>
        <w:t>and acceptance of legal responsibility for the use</w:t>
      </w:r>
      <w:r w:rsidRPr="00E73B0E">
        <w:rPr>
          <w:u w:color="000000" w:themeColor="text1"/>
        </w:rPr>
        <w:t xml:space="preserve">.  If the individual or organization seeking issuance of the plate submits </w:t>
      </w:r>
      <w:r w:rsidRPr="00E73B0E">
        <w:rPr>
          <w:strike/>
          <w:u w:color="000000" w:themeColor="text1"/>
        </w:rPr>
        <w:t>four</w:t>
      </w:r>
      <w:r w:rsidRPr="00E73B0E">
        <w:rPr>
          <w:u w:color="000000" w:themeColor="text1"/>
        </w:rPr>
        <w:t xml:space="preserve"> </w:t>
      </w:r>
      <w:r>
        <w:rPr>
          <w:u w:val="single" w:color="000000" w:themeColor="text1"/>
        </w:rPr>
        <w:t>five thousand nine hundred dollars for fiscal year 2011</w:t>
      </w:r>
      <w:r>
        <w:rPr>
          <w:u w:val="single" w:color="000000" w:themeColor="text1"/>
        </w:rPr>
        <w:noBreakHyphen/>
        <w:t xml:space="preserve">2012 or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w:t>
      </w:r>
      <w:r>
        <w:rPr>
          <w:u w:color="000000" w:themeColor="text1"/>
        </w:rPr>
        <w:t xml:space="preserve"> </w:t>
      </w:r>
      <w:r>
        <w:rPr>
          <w:u w:val="single" w:color="000000" w:themeColor="text1"/>
        </w:rPr>
        <w:t>for all subsequent fiscal years</w:t>
      </w:r>
      <w:r w:rsidRPr="00E73B0E">
        <w:rPr>
          <w:u w:color="000000" w:themeColor="text1"/>
        </w:rPr>
        <w:t xml:space="preserve">, the Comptroller General shall place that money into a restricted account to be used by the department to defray the initial cost of producing the special license plate.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3AD">
        <w:t>SECTION</w:t>
      </w:r>
      <w:r w:rsidRPr="006173AD">
        <w:tab/>
      </w:r>
      <w:r>
        <w:t>25</w:t>
      </w:r>
      <w:r w:rsidR="007E0AFF">
        <w:t>.</w:t>
      </w:r>
      <w:r w:rsidRPr="006173AD">
        <w:tab/>
        <w:t>Chapter 3, Title 56 of the 1976 Code is amended by adding:</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173AD">
        <w:t>“Article 108</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7E0AFF">
        <w:t>‘</w:t>
      </w:r>
      <w:r w:rsidRPr="006173AD">
        <w:t>University of South Carolina Gamecocks 2010 NCAA College World Series Baseball National Championship</w:t>
      </w:r>
      <w:r w:rsidR="007E0AFF">
        <w:t>’</w:t>
      </w:r>
      <w:r w:rsidRPr="006173AD">
        <w:t xml:space="preserve"> Special License Plate</w:t>
      </w:r>
      <w:r w:rsidR="007E0AFF">
        <w:t>s</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173AD">
        <w:t>Section 56</w:t>
      </w:r>
      <w:r w:rsidRPr="006173AD">
        <w:noBreakHyphen/>
        <w:t>3</w:t>
      </w:r>
      <w:r w:rsidRPr="006173AD">
        <w:noBreakHyphen/>
        <w:t>12010.</w:t>
      </w:r>
      <w:r w:rsidRPr="006173AD">
        <w:tab/>
        <w:t>(A)</w:t>
      </w:r>
      <w:r w:rsidRPr="006173AD">
        <w:tab/>
      </w:r>
      <w:r w:rsidRPr="006173AD">
        <w:rPr>
          <w:u w:color="000000" w:themeColor="text1"/>
        </w:rPr>
        <w:t xml:space="preserve">The Department of Motor Vehicles </w:t>
      </w:r>
      <w:r w:rsidR="007E0AFF">
        <w:rPr>
          <w:u w:color="000000" w:themeColor="text1"/>
        </w:rPr>
        <w:t>may issue special license plates</w:t>
      </w:r>
      <w:r w:rsidRPr="006173AD">
        <w:rPr>
          <w:u w:color="000000" w:themeColor="text1"/>
        </w:rPr>
        <w:t xml:space="preserve"> honoring the University of South Carolina Gamecocks 2010 NCAA College World Series Baseball National Championship to owners of private passenger carrying motor vehicles</w:t>
      </w:r>
      <w:r w:rsidR="007E0AFF">
        <w:rPr>
          <w:u w:color="000000" w:themeColor="text1"/>
        </w:rPr>
        <w:t>,</w:t>
      </w:r>
      <w:r w:rsidRPr="006173AD">
        <w:rPr>
          <w:u w:color="000000" w:themeColor="text1"/>
        </w:rPr>
        <w:t xml:space="preserve"> as defined in Section 56</w:t>
      </w:r>
      <w:r w:rsidRPr="006173AD">
        <w:rPr>
          <w:u w:color="000000" w:themeColor="text1"/>
        </w:rPr>
        <w:noBreakHyphen/>
        <w:t>3</w:t>
      </w:r>
      <w:r w:rsidRPr="006173AD">
        <w:rPr>
          <w:u w:color="000000" w:themeColor="text1"/>
        </w:rPr>
        <w:noBreakHyphen/>
        <w:t>630, and motorcycles as defined in Section 56</w:t>
      </w:r>
      <w:r w:rsidRPr="006173AD">
        <w:rPr>
          <w:u w:color="000000" w:themeColor="text1"/>
        </w:rPr>
        <w:noBreakHyphen/>
        <w:t>3</w:t>
      </w:r>
      <w:r w:rsidRPr="006173AD">
        <w:rPr>
          <w:u w:color="000000" w:themeColor="text1"/>
        </w:rPr>
        <w:noBreakHyphen/>
        <w:t>20, registered in their names. The fee for each special license plate is seventy</w:t>
      </w:r>
      <w:r w:rsidRPr="006173AD">
        <w:rPr>
          <w:u w:color="000000" w:themeColor="text1"/>
        </w:rPr>
        <w:noBreakHyphen/>
        <w:t>five dollars every two years in addition to the regular motor vehicle license</w:t>
      </w:r>
      <w:r w:rsidR="007E0AFF">
        <w:rPr>
          <w:u w:color="000000" w:themeColor="text1"/>
        </w:rPr>
        <w:t xml:space="preserve"> plate</w:t>
      </w:r>
      <w:r w:rsidRPr="006173AD">
        <w:rPr>
          <w:u w:color="000000" w:themeColor="text1"/>
        </w:rPr>
        <w:t xml:space="preserve"> fee set forth in Article 5, Chapter 3 of this title. Each special license plate must be of the same size and general design of regular motor vehicle license plates. Each special license plate must be issued or revalidated for a biennial period which expires twenty</w:t>
      </w:r>
      <w:r w:rsidRPr="006173AD">
        <w:rPr>
          <w:u w:color="000000" w:themeColor="text1"/>
        </w:rPr>
        <w:noBreakHyphen/>
        <w:t xml:space="preserve">four months from the month the special license plate is issued. </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(B)</w:t>
      </w:r>
      <w:r w:rsidRPr="006173AD">
        <w:rPr>
          <w:u w:color="000000" w:themeColor="text1"/>
        </w:rPr>
        <w:tab/>
        <w:t xml:space="preserve">The fees collected pursuant to this section above the cost of producing the license plates must be distributed to the University of South Carolina Alumni Association. </w:t>
      </w: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(C)</w:t>
      </w:r>
      <w:r w:rsidRPr="006173AD">
        <w:rPr>
          <w:u w:color="000000" w:themeColor="text1"/>
        </w:rPr>
        <w:tab/>
        <w:t>The guidelines for the production, collection and distribution of fees for a special license plate under this section must meet the requirements of Section 56</w:t>
      </w:r>
      <w:r w:rsidRPr="006173AD">
        <w:rPr>
          <w:u w:color="000000" w:themeColor="text1"/>
        </w:rPr>
        <w:noBreakHyphen/>
        <w:t>3</w:t>
      </w:r>
      <w:r w:rsidRPr="006173AD">
        <w:rPr>
          <w:u w:color="000000" w:themeColor="text1"/>
        </w:rPr>
        <w:noBreakHyphen/>
        <w:t>8100.”</w:t>
      </w:r>
    </w:p>
    <w:p w:rsidR="00B74A5E" w:rsidRDefault="00B74A5E"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Pr="00E73B0E">
        <w:rPr>
          <w:u w:color="000000" w:themeColor="text1"/>
        </w:rPr>
        <w:t>2</w:t>
      </w:r>
      <w:r w:rsidR="00B74A5E">
        <w:rPr>
          <w:u w:color="000000" w:themeColor="text1"/>
        </w:rPr>
        <w:t>6</w:t>
      </w:r>
      <w:r w:rsidRPr="00E73B0E">
        <w:rPr>
          <w:u w:color="000000" w:themeColor="text1"/>
        </w:rPr>
        <w:t>.</w:t>
      </w:r>
      <w:r w:rsidRPr="00E73B0E">
        <w:rPr>
          <w:u w:color="000000" w:themeColor="text1"/>
        </w:rPr>
        <w:tab/>
        <w:t>Section 3 of this act takes effect six months after approval by the Governor, the remaining sections of this act take effect upon approval by the Governor.</w:t>
      </w:r>
    </w:p>
    <w:p w:rsidR="00432D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D1D" w:rsidRDefault="00432D1D" w:rsidP="00E512A9">
      <w:pPr>
        <w:suppressAutoHyphens/>
      </w:pPr>
    </w:p>
    <w:sectPr w:rsidR="00432D1D" w:rsidSect="00CF7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FD4" w:rsidRDefault="00292FD4" w:rsidP="009F0C77">
      <w:r>
        <w:separator/>
      </w:r>
    </w:p>
  </w:endnote>
  <w:endnote w:type="continuationSeparator" w:id="0">
    <w:p w:rsidR="00292FD4" w:rsidRDefault="00292F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BC370D-DF5B-40DE-BBA8-65CFD80A75D0}"/>
    <w:embedBold r:id="rId2" w:fontKey="{9E3AEE9E-D90F-4D55-92DD-C3E61F78F891}"/>
    <w:embedItalic r:id="rId3" w:fontKey="{013779ED-3C3F-49B1-AA91-EA1A7B86136E}"/>
  </w:font>
  <w:font w:name="Calibri">
    <w:panose1 w:val="020F0502020204030204"/>
    <w:charset w:val="00"/>
    <w:family w:val="swiss"/>
    <w:pitch w:val="variable"/>
    <w:sig w:usb0="A00002EF" w:usb1="4000207B" w:usb2="00000000" w:usb3="00000000" w:csb0="0000009F" w:csb1="00000000"/>
    <w:embedRegular r:id="rId4" w:fontKey="{B94DFAC0-F9E4-405B-9BB1-2BB476FA71DF}"/>
  </w:font>
  <w:font w:name="Tahoma">
    <w:panose1 w:val="020B0604030504040204"/>
    <w:charset w:val="00"/>
    <w:family w:val="swiss"/>
    <w:pitch w:val="variable"/>
    <w:sig w:usb0="61002A87" w:usb1="80000000" w:usb2="00000008" w:usb3="00000000" w:csb0="000101FF" w:csb1="00000000"/>
    <w:embedRegular r:id="rId5" w:fontKey="{997A42B1-F497-4865-9BE8-E330A695B917}"/>
  </w:font>
  <w:font w:name="Cambria">
    <w:panose1 w:val="02040503050406030204"/>
    <w:charset w:val="00"/>
    <w:family w:val="roman"/>
    <w:pitch w:val="variable"/>
    <w:sig w:usb0="A00002EF" w:usb1="4000004B" w:usb2="00000000" w:usb3="00000000" w:csb0="0000009F" w:csb1="00000000"/>
    <w:embedRegular r:id="rId6" w:fontKey="{70B33C62-EDD0-4592-B1BF-C7488A2921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0" w:rsidRPr="00432D1D" w:rsidRDefault="00432D1D" w:rsidP="00432D1D">
    <w:pPr>
      <w:pStyle w:val="Footer"/>
      <w:tabs>
        <w:tab w:val="clear" w:pos="4680"/>
        <w:tab w:val="clear" w:pos="9360"/>
        <w:tab w:val="center" w:pos="2995"/>
      </w:tabs>
      <w:spacing w:before="120"/>
    </w:pPr>
    <w:r>
      <w:t>[3124</w:t>
    </w:r>
    <w:r w:rsidR="00CF711B">
      <w:t>-</w:t>
    </w:r>
    <w:fldSimple w:instr=" PAGE  \* MERGEFORMAT ">
      <w:r w:rsidR="00E512A9">
        <w:rPr>
          <w:noProof/>
        </w:rPr>
        <w:t>7</w:t>
      </w:r>
    </w:fldSimple>
    <w:r w:rsidR="00CF71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11B" w:rsidRPr="00432D1D" w:rsidRDefault="00CF711B" w:rsidP="00432D1D">
    <w:pPr>
      <w:pStyle w:val="Footer"/>
      <w:tabs>
        <w:tab w:val="clear" w:pos="4680"/>
        <w:tab w:val="clear" w:pos="9360"/>
        <w:tab w:val="center" w:pos="2995"/>
      </w:tabs>
      <w:spacing w:before="120"/>
    </w:pPr>
    <w:r>
      <w:t>[3124]</w:t>
    </w:r>
    <w:r>
      <w:tab/>
    </w:r>
    <w:fldSimple w:instr=" PAGE  \* MERGEFORMAT ">
      <w:r w:rsidR="00E512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FD4" w:rsidRDefault="00292FD4" w:rsidP="009F0C77">
      <w:r>
        <w:separator/>
      </w:r>
    </w:p>
  </w:footnote>
  <w:footnote w:type="continuationSeparator" w:id="0">
    <w:p w:rsidR="00292FD4" w:rsidRDefault="00292F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1"/>
    <w:docVar w:name="CoverBillType" w:val="b"/>
    <w:docVar w:name="docpath" w:val="L:\Council\bills\SWB\5040CM11.DOCX"/>
    <w:docVar w:name="dvBillNumber" w:val="3124"/>
    <w:docVar w:name="dvBillNumberPrefix" w:val="H. "/>
    <w:docVar w:name="dvOriginalBody" w:val="House"/>
    <w:docVar w:name="dvSteno" w:val="SWB"/>
    <w:docVar w:name="NameofBody" w:val="h"/>
    <w:docVar w:name="vgroup2" w:val="Council"/>
  </w:docVars>
  <w:rsids>
    <w:rsidRoot w:val="006C3C09"/>
    <w:rsid w:val="00011869"/>
    <w:rsid w:val="00022548"/>
    <w:rsid w:val="000E1785"/>
    <w:rsid w:val="000F40FA"/>
    <w:rsid w:val="0010776B"/>
    <w:rsid w:val="00133E66"/>
    <w:rsid w:val="001435A3"/>
    <w:rsid w:val="00157EF4"/>
    <w:rsid w:val="001D08F2"/>
    <w:rsid w:val="001D525B"/>
    <w:rsid w:val="001D7F4F"/>
    <w:rsid w:val="001E486A"/>
    <w:rsid w:val="002321B6"/>
    <w:rsid w:val="00250967"/>
    <w:rsid w:val="002543C8"/>
    <w:rsid w:val="00284AAE"/>
    <w:rsid w:val="00292FD4"/>
    <w:rsid w:val="00294A6C"/>
    <w:rsid w:val="002A13B1"/>
    <w:rsid w:val="002E5912"/>
    <w:rsid w:val="00325348"/>
    <w:rsid w:val="0032732C"/>
    <w:rsid w:val="00327BCF"/>
    <w:rsid w:val="00336AD0"/>
    <w:rsid w:val="0037079A"/>
    <w:rsid w:val="003866F7"/>
    <w:rsid w:val="003D01E8"/>
    <w:rsid w:val="003D4716"/>
    <w:rsid w:val="003E5288"/>
    <w:rsid w:val="003F6D79"/>
    <w:rsid w:val="0041760A"/>
    <w:rsid w:val="00417C01"/>
    <w:rsid w:val="00432D1D"/>
    <w:rsid w:val="004573AD"/>
    <w:rsid w:val="004809EE"/>
    <w:rsid w:val="00495F26"/>
    <w:rsid w:val="004E7D54"/>
    <w:rsid w:val="005273C6"/>
    <w:rsid w:val="00530A69"/>
    <w:rsid w:val="00545593"/>
    <w:rsid w:val="00551F70"/>
    <w:rsid w:val="005532FE"/>
    <w:rsid w:val="00577C6C"/>
    <w:rsid w:val="005C2FE2"/>
    <w:rsid w:val="005E2BC9"/>
    <w:rsid w:val="00605102"/>
    <w:rsid w:val="006215AA"/>
    <w:rsid w:val="006913C9"/>
    <w:rsid w:val="0069470D"/>
    <w:rsid w:val="006C3C09"/>
    <w:rsid w:val="006D5B76"/>
    <w:rsid w:val="00734F00"/>
    <w:rsid w:val="007A70AE"/>
    <w:rsid w:val="007E0AFF"/>
    <w:rsid w:val="008362E8"/>
    <w:rsid w:val="008A1768"/>
    <w:rsid w:val="008B33C4"/>
    <w:rsid w:val="008F4429"/>
    <w:rsid w:val="0094021A"/>
    <w:rsid w:val="009C6A0B"/>
    <w:rsid w:val="009E6EED"/>
    <w:rsid w:val="009F0C77"/>
    <w:rsid w:val="009F4DD1"/>
    <w:rsid w:val="00A41684"/>
    <w:rsid w:val="00A64E80"/>
    <w:rsid w:val="00A65D6A"/>
    <w:rsid w:val="00A72BCD"/>
    <w:rsid w:val="00A741D9"/>
    <w:rsid w:val="00A833AB"/>
    <w:rsid w:val="00A9741D"/>
    <w:rsid w:val="00AD4B17"/>
    <w:rsid w:val="00B10EE3"/>
    <w:rsid w:val="00B412D4"/>
    <w:rsid w:val="00B74A5E"/>
    <w:rsid w:val="00BE3C22"/>
    <w:rsid w:val="00C0345E"/>
    <w:rsid w:val="00C3483A"/>
    <w:rsid w:val="00C74E9D"/>
    <w:rsid w:val="00C82FD3"/>
    <w:rsid w:val="00C92819"/>
    <w:rsid w:val="00CC6B7B"/>
    <w:rsid w:val="00CD2089"/>
    <w:rsid w:val="00CF711B"/>
    <w:rsid w:val="00D13830"/>
    <w:rsid w:val="00D73A67"/>
    <w:rsid w:val="00D970A9"/>
    <w:rsid w:val="00DF3845"/>
    <w:rsid w:val="00E41911"/>
    <w:rsid w:val="00E512A9"/>
    <w:rsid w:val="00E7260E"/>
    <w:rsid w:val="00E92EEF"/>
    <w:rsid w:val="00F24442"/>
    <w:rsid w:val="00F50AE3"/>
    <w:rsid w:val="00F67CF1"/>
    <w:rsid w:val="00F840F0"/>
    <w:rsid w:val="00FA474F"/>
    <w:rsid w:val="00FB0D0D"/>
    <w:rsid w:val="00FB43B4"/>
    <w:rsid w:val="00FE5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EF4"/>
    <w:rPr>
      <w:rFonts w:ascii="Tahoma" w:hAnsi="Tahoma" w:cs="Tahoma"/>
      <w:sz w:val="16"/>
      <w:szCs w:val="16"/>
    </w:rPr>
  </w:style>
  <w:style w:type="character" w:customStyle="1" w:styleId="BalloonTextChar">
    <w:name w:val="Balloon Text Char"/>
    <w:basedOn w:val="DefaultParagraphFont"/>
    <w:link w:val="BalloonText"/>
    <w:uiPriority w:val="99"/>
    <w:semiHidden/>
    <w:rsid w:val="00157E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7B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13307-1C3B-4D99-BC6F-FA49F9EA5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10595</Words>
  <Characters>55203</Characters>
  <Application>Microsoft Office Word</Application>
  <DocSecurity>0</DocSecurity>
  <Lines>1283</Lines>
  <Paragraphs>283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2010-12-07T14:15:00Z</cp:lastPrinted>
  <dcterms:created xsi:type="dcterms:W3CDTF">2011-05-26T23:19:00Z</dcterms:created>
  <dcterms:modified xsi:type="dcterms:W3CDTF">2011-05-26T23:19:00Z</dcterms:modified>
</cp:coreProperties>
</file>