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34E0" w:rsidRDefault="000134E0" w:rsidP="000134E0">
      <w:pPr>
        <w:pStyle w:val="BillDots"/>
      </w:pPr>
    </w:p>
    <w:p w:rsidR="000134E0" w:rsidRDefault="000134E0" w:rsidP="000134E0">
      <w:pPr>
        <w:pStyle w:val="Numbersforbills"/>
      </w:pPr>
    </w:p>
    <w:p w:rsidR="000134E0" w:rsidRDefault="000134E0" w:rsidP="000134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134E0" w:rsidRDefault="000134E0" w:rsidP="000134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134E0" w:rsidRDefault="000134E0" w:rsidP="000134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134E0" w:rsidRDefault="000134E0" w:rsidP="000134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134E0" w:rsidRDefault="000134E0" w:rsidP="000134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F38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9D3341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34E62" w:rsidRDefault="00334E62" w:rsidP="00334E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2" w:name="titletop"/>
      <w:bookmarkEnd w:id="2"/>
      <w:r>
        <w:t>TO AMEND THE CODE OF LAWS OF SOUTH CAROLINA, 1976, BY ADDING SECTION 63</w:t>
      </w:r>
      <w:r w:rsidR="00437FEC">
        <w:noBreakHyphen/>
      </w:r>
      <w:r>
        <w:t>15</w:t>
      </w:r>
      <w:r w:rsidR="00437FEC">
        <w:noBreakHyphen/>
      </w:r>
      <w:r>
        <w:t xml:space="preserve">35 SO AS TO PROVIDE THAT IN DETERMINING THE BEST INTERESTS OF A MINOR CHILD FOR AN AWARD OF CHILD CUSTODY, </w:t>
      </w:r>
      <w:r w:rsidR="00437FEC">
        <w:t xml:space="preserve">THE FAMILY COURT SHALL CONSIDER THE GRANDPARENTS AND IMMEDIATE FAMILY MEMBERS OF THE CHILD FOR CUSTODY AND GIVE PRIORITY FOR CUSTODY TO A GRANDPARENT OR IMMEDIATE FAMILY MEMBER EXCEPT OVER A PARENT OF THE CHILD, </w:t>
      </w:r>
      <w:r>
        <w:t xml:space="preserve">AND TO PROVIDE THAT </w:t>
      </w:r>
      <w:r w:rsidRPr="00334E62">
        <w:t xml:space="preserve">IN CONSIDERING PLACEMENT OF A CHILD WITH A GRANDPARENT OR IMMEDIATE FAMILY MEMBER, THE COURT MUST CONSIDER THE RELATIVE CAPABILITY OF THE INDIVIDUAL TO CARE FOR THE CHILD, INCLUDING THE </w:t>
      </w:r>
      <w:r>
        <w:t xml:space="preserve">CHARACTER, FITNESS, ATTITUDE, AND INCLINATIONS </w:t>
      </w:r>
      <w:r w:rsidRPr="00334E62">
        <w:t>OF THE INDIVIDUAL AS THEY WOULD IMPACT THE CHILD, IN ADDITION TO THE TOTALITY OF THE CIRCUMSTANCES.</w:t>
      </w:r>
    </w:p>
    <w:p w:rsidR="009D3341" w:rsidRDefault="009D334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9D3341" w:rsidRDefault="009D334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9D3341" w:rsidRDefault="009D334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34E62" w:rsidRDefault="009D3341" w:rsidP="00334E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334E62">
        <w:t xml:space="preserve">Article 1, Chapter 15, Title 63 of the 1976 Code is amended </w:t>
      </w:r>
      <w:r w:rsidR="00ED1C87">
        <w:t>by</w:t>
      </w:r>
      <w:r w:rsidR="00334E62">
        <w:t xml:space="preserve"> add</w:t>
      </w:r>
      <w:r w:rsidR="00ED1C87">
        <w:t>ing</w:t>
      </w:r>
      <w:r w:rsidR="00334E62">
        <w:t>:</w:t>
      </w:r>
    </w:p>
    <w:p w:rsidR="00334E62" w:rsidRDefault="00334E62" w:rsidP="00334E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34E62" w:rsidRDefault="00334E62" w:rsidP="00334E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/>
        </w:rPr>
      </w:pPr>
      <w:r>
        <w:tab/>
        <w:t>“Section 63</w:t>
      </w:r>
      <w:r w:rsidR="00437FEC">
        <w:noBreakHyphen/>
      </w:r>
      <w:r>
        <w:t>1</w:t>
      </w:r>
      <w:r w:rsidR="00D214D0">
        <w:t>5</w:t>
      </w:r>
      <w:r w:rsidR="00437FEC">
        <w:noBreakHyphen/>
      </w:r>
      <w:r>
        <w:t>35</w:t>
      </w:r>
      <w:r w:rsidRPr="00602841">
        <w:t>.</w:t>
      </w:r>
      <w:r>
        <w:tab/>
      </w:r>
      <w:r w:rsidRPr="00334E62">
        <w:t>In determining the b</w:t>
      </w:r>
      <w:r w:rsidR="00437FEC">
        <w:t xml:space="preserve">est interests of the child, the family </w:t>
      </w:r>
      <w:r w:rsidRPr="00334E62">
        <w:t xml:space="preserve">court </w:t>
      </w:r>
      <w:r w:rsidR="00437FEC">
        <w:t>shall</w:t>
      </w:r>
      <w:r w:rsidRPr="00334E62">
        <w:t xml:space="preserve"> consider the grandparents and immediate family members of the child for custody</w:t>
      </w:r>
      <w:r w:rsidR="00437FEC">
        <w:t xml:space="preserve"> and give priority for custody to a grandparent or immediate family member except over a parent of the child</w:t>
      </w:r>
      <w:r w:rsidRPr="00334E62">
        <w:t xml:space="preserve">. In considering placement of a child with a grandparent or immediate family member, the court must consider the relative capability of the individual to care for the child, including the </w:t>
      </w:r>
      <w:r>
        <w:t xml:space="preserve">character, fitness, attitude, and inclinations </w:t>
      </w:r>
      <w:r w:rsidRPr="00334E62">
        <w:t xml:space="preserve">of the </w:t>
      </w:r>
      <w:r w:rsidRPr="00334E62">
        <w:lastRenderedPageBreak/>
        <w:t>individual as they would impact the child, in addition to the totality of the circumstances.”</w:t>
      </w:r>
    </w:p>
    <w:p w:rsidR="009D3341" w:rsidRDefault="009D334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D334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334E62">
        <w:t>2</w:t>
      </w:r>
      <w:r>
        <w:t>.</w:t>
      </w:r>
      <w:r>
        <w:tab/>
        <w:t>This act takes effect upon approval by the Governor.</w:t>
      </w:r>
    </w:p>
    <w:p w:rsidR="007F38DA" w:rsidRDefault="00437FEC" w:rsidP="006038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F38DA" w:rsidRDefault="007F38DA" w:rsidP="007F38DA">
      <w:pPr>
        <w:suppressAutoHyphens/>
      </w:pPr>
    </w:p>
    <w:sectPr w:rsidR="007F38DA" w:rsidSect="007F38DA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D3341" w:rsidRDefault="009D3341" w:rsidP="009F0C77">
      <w:r>
        <w:separator/>
      </w:r>
    </w:p>
  </w:endnote>
  <w:endnote w:type="continuationSeparator" w:id="0">
    <w:p w:rsidR="009D3341" w:rsidRDefault="009D3341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DF9FA45-BED2-44CA-B6BD-52AE3033A3D7}"/>
    <w:embedBold r:id="rId2" w:fontKey="{9DC22D1F-E7B4-4AFA-B601-EE097A58C692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F0C59EE7-2D19-42D4-B2E7-4DE2038660F5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0357A4DA-69F8-4EB6-AC58-41429F4869C7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3F64DF3F-D785-4176-BDA9-F40DBF469688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05FF5" w:rsidRPr="007F38DA" w:rsidRDefault="007F38DA" w:rsidP="007F38D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[3225]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D3341" w:rsidRDefault="009D3341" w:rsidP="009F0C77">
      <w:r>
        <w:separator/>
      </w:r>
    </w:p>
  </w:footnote>
  <w:footnote w:type="continuationSeparator" w:id="0">
    <w:p w:rsidR="009D3341" w:rsidRDefault="009D3341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8227AB11"/>
    <w:docVar w:name="CoverBillType" w:val="b"/>
    <w:docVar w:name="docpath" w:val="L:\Council\bills\AGM\18227AB11.DOCX"/>
    <w:docVar w:name="dvBillNumber" w:val="3225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BA72A0"/>
    <w:rsid w:val="00011869"/>
    <w:rsid w:val="000134E0"/>
    <w:rsid w:val="00023EB7"/>
    <w:rsid w:val="000E1785"/>
    <w:rsid w:val="000F40FA"/>
    <w:rsid w:val="00105FF5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E5912"/>
    <w:rsid w:val="00325348"/>
    <w:rsid w:val="0032732C"/>
    <w:rsid w:val="00334E62"/>
    <w:rsid w:val="00336AD0"/>
    <w:rsid w:val="0037079A"/>
    <w:rsid w:val="003B591F"/>
    <w:rsid w:val="003D01E8"/>
    <w:rsid w:val="003E5288"/>
    <w:rsid w:val="003F59CB"/>
    <w:rsid w:val="003F6D79"/>
    <w:rsid w:val="0041760A"/>
    <w:rsid w:val="00417C01"/>
    <w:rsid w:val="00437FEC"/>
    <w:rsid w:val="004809EE"/>
    <w:rsid w:val="004E7D54"/>
    <w:rsid w:val="005273C6"/>
    <w:rsid w:val="00530A69"/>
    <w:rsid w:val="00545593"/>
    <w:rsid w:val="00577C6C"/>
    <w:rsid w:val="005A3EB5"/>
    <w:rsid w:val="005C2FE2"/>
    <w:rsid w:val="005C4B69"/>
    <w:rsid w:val="005E2BC9"/>
    <w:rsid w:val="006038CC"/>
    <w:rsid w:val="00605102"/>
    <w:rsid w:val="006215AA"/>
    <w:rsid w:val="006913C9"/>
    <w:rsid w:val="0069470D"/>
    <w:rsid w:val="00734F00"/>
    <w:rsid w:val="00761228"/>
    <w:rsid w:val="007A70AE"/>
    <w:rsid w:val="007E09EB"/>
    <w:rsid w:val="007F38DA"/>
    <w:rsid w:val="008362E8"/>
    <w:rsid w:val="008A1768"/>
    <w:rsid w:val="008C1057"/>
    <w:rsid w:val="008F4429"/>
    <w:rsid w:val="0094021A"/>
    <w:rsid w:val="009C6A0B"/>
    <w:rsid w:val="009D3341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A72A0"/>
    <w:rsid w:val="00BE3C22"/>
    <w:rsid w:val="00C0345E"/>
    <w:rsid w:val="00C3483A"/>
    <w:rsid w:val="00C74E9D"/>
    <w:rsid w:val="00C82FD3"/>
    <w:rsid w:val="00C92819"/>
    <w:rsid w:val="00CC6B7B"/>
    <w:rsid w:val="00CD2089"/>
    <w:rsid w:val="00D214D0"/>
    <w:rsid w:val="00D73A67"/>
    <w:rsid w:val="00D970A9"/>
    <w:rsid w:val="00DA4D0F"/>
    <w:rsid w:val="00DC1AD5"/>
    <w:rsid w:val="00DF3845"/>
    <w:rsid w:val="00E41911"/>
    <w:rsid w:val="00E92EEF"/>
    <w:rsid w:val="00ED1C87"/>
    <w:rsid w:val="00F020BB"/>
    <w:rsid w:val="00F24442"/>
    <w:rsid w:val="00F3369B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214D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14D0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5463D3-01BC-48C7-A719-E74E2BB1EC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240</Words>
  <Characters>1369</Characters>
  <Application>Microsoft Office Word</Application>
  <DocSecurity>0</DocSecurity>
  <Lines>11</Lines>
  <Paragraphs>3</Paragraphs>
  <ScaleCrop>false</ScaleCrop>
  <Company> </Company>
  <LinksUpToDate>false</LinksUpToDate>
  <CharactersWithSpaces>1606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AngieMorgan</dc:creator>
  <cp:keywords/>
  <dc:description/>
  <cp:lastModifiedBy>NSC</cp:lastModifiedBy>
  <cp:revision>2</cp:revision>
  <cp:lastPrinted>2010-12-08T14:15:00Z</cp:lastPrinted>
  <dcterms:created xsi:type="dcterms:W3CDTF">2010-12-14T19:34:00Z</dcterms:created>
  <dcterms:modified xsi:type="dcterms:W3CDTF">2010-12-14T19:34:00Z</dcterms:modified>
</cp:coreProperties>
</file>