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B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301 IN ORANGEBURG COUNTY FROM ITS INTERSECTION WITH INTERSTATE HIGHWAY 26 TO ITS INTERSECTION WITH </w:t>
      </w:r>
      <w:r w:rsidR="00F56011">
        <w:t>HOMESTEAD ROAD</w:t>
      </w:r>
      <w:r>
        <w:t xml:space="preserve"> “DR. THOMAS L. MOSS MEMORIAL HIGHWAY” AND ERECT APPROPRIATE MARKERS OR SIGNS ALONG THIS HIGHWAY THAT CONTAIN THE WORDS “DR. THOMAS L. MOSS MEMORIAL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takes great pride in recognizing those South Carolinians who give tirelessly of themselves in furtherance of their individual communities and this great State;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late Dr. Thomas Moss was certainly one such individual, as his life stands as a testament to all the good that comes from the hard work, integrity, and diligence of one man;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was the son of the late Willie and Rosana Moss and was a native of the Four Holes Community.  There, he attended Orangeburg County public schools and later attended Morris College in Sumter, South Carolina, before he was drafted into the United States Army to serve in the Korean War;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loving husband of Gladys Moss, a retired educator, Dr. Moss was the proud father of two children, Thomasina and Andre;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Dr. Moss served the citizens of this State for a number of years as field representative for the South Carolina Office of U.S. Senior Senator, the late Strom Thurmond;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life to education and civil rights advancement, Dr. Moss received countless honors for his commitment to social causes in South Carolina.  He received the Freedom Fighter Award from the Orangeburg branch of the NAACP, the United States Senate Loyal Service Award, and the Order of Palmetto Award, among many others;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helped to meet the needs of the people through community, state, and national involvement, including an affiliation with the Orangeburg/Bowman branch of the NAACP, the Orangeburg Bi</w:t>
      </w:r>
      <w:r w:rsidR="00B6600F">
        <w:noBreakHyphen/>
      </w:r>
      <w:r>
        <w:t>Racial Committee, the Orangeburg</w:t>
      </w:r>
      <w:r w:rsidR="00B6600F">
        <w:noBreakHyphen/>
      </w:r>
      <w:r>
        <w:t xml:space="preserve">Calhoun </w:t>
      </w:r>
      <w:r w:rsidR="00F56011">
        <w:t>C</w:t>
      </w:r>
      <w:r>
        <w:t>ounties Area Committee for Economic Progress, and the Advisory Committee of the U.S. Civil Rights Commission;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w:t>
      </w:r>
      <w:r w:rsidR="00B6600F" w:rsidRPr="00B6600F">
        <w:t>’</w:t>
      </w:r>
      <w:r>
        <w:t xml:space="preserve"> legacy will live on in years to come, through the Thomas Moss Civic Leadership Award established in his name;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the Andrew Chapel Baptist Church in Orangeburg County, Dr. Moss served as Chairman of the Deacon</w:t>
      </w:r>
      <w:r w:rsidR="00B6600F" w:rsidRPr="00B6600F">
        <w:t>’</w:t>
      </w:r>
      <w:r>
        <w:t>s Ministry;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forever celebrate the legacy of this </w:t>
      </w:r>
      <w:r w:rsidR="009D4A96">
        <w:t>outstanding</w:t>
      </w:r>
      <w:r w:rsidR="00F56011">
        <w:t xml:space="preserve"> son of South Carolina</w:t>
      </w:r>
      <w:r>
        <w:t xml:space="preserve"> by having a portion of United States Highway 301 in Orangeburg County named in his honor.  Now, therefore,</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328">
        <w:t xml:space="preserve"> the members of the General Assembly of the State of South Carolina request</w:t>
      </w:r>
      <w:r w:rsidR="009D4A96">
        <w:t xml:space="preserve"> </w:t>
      </w:r>
      <w:r w:rsidR="00676328">
        <w:t xml:space="preserve">that the Department of </w:t>
      </w:r>
      <w:r w:rsidR="009D4A96">
        <w:t>Transportation</w:t>
      </w:r>
      <w:r w:rsidR="00676328">
        <w:t xml:space="preserve"> name the portion of United States Highway 301 in </w:t>
      </w:r>
      <w:r w:rsidR="009D4A96">
        <w:t>Orangeburg</w:t>
      </w:r>
      <w:r w:rsidR="00676328">
        <w:t xml:space="preserve"> County from its intersection with Interstat</w:t>
      </w:r>
      <w:r w:rsidR="009D4A96">
        <w:t>e</w:t>
      </w:r>
      <w:r w:rsidR="00676328">
        <w:t xml:space="preserve"> Highway </w:t>
      </w:r>
      <w:r w:rsidR="00B6600F">
        <w:t>26 to</w:t>
      </w:r>
      <w:r w:rsidR="00676328">
        <w:t xml:space="preserve"> its inter</w:t>
      </w:r>
      <w:r w:rsidR="009D4A96">
        <w:t xml:space="preserve">section </w:t>
      </w:r>
      <w:r w:rsidR="00B6600F">
        <w:t xml:space="preserve">with </w:t>
      </w:r>
      <w:r w:rsidR="00F56011">
        <w:t>Homestead Road</w:t>
      </w:r>
      <w:r w:rsidR="00B6600F">
        <w:t xml:space="preserve"> “Dr. Thomas L. Moss Memorial Highway” and erect appropriate markers or signs along this highway that contain the words “Dr. Thomas L. Moss </w:t>
      </w:r>
      <w:r w:rsidR="000434D2">
        <w:t>M</w:t>
      </w:r>
      <w:r w:rsidR="00B6600F">
        <w:t>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6600F">
        <w:t xml:space="preserve"> the Department of Transportation.</w:t>
      </w:r>
    </w:p>
    <w:p w:rsidR="00450FCC" w:rsidRDefault="00B6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FCC" w:rsidRDefault="00450FCC" w:rsidP="00450FCC">
      <w:pPr>
        <w:suppressAutoHyphens/>
      </w:pPr>
    </w:p>
    <w:sectPr w:rsidR="00450FCC" w:rsidSect="00450F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A96" w:rsidRDefault="009D4A96" w:rsidP="009F0C77">
      <w:r>
        <w:separator/>
      </w:r>
    </w:p>
  </w:endnote>
  <w:endnote w:type="continuationSeparator" w:id="0">
    <w:p w:rsidR="009D4A96" w:rsidRDefault="009D4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33E1FE-D240-40E3-891E-7E48F4AB8DDC}"/>
    <w:embedBold r:id="rId2" w:fontKey="{7B71FC50-F05F-4D40-B878-F111EB873F0D}"/>
  </w:font>
  <w:font w:name="Calibri">
    <w:panose1 w:val="020F0502020204030204"/>
    <w:charset w:val="00"/>
    <w:family w:val="swiss"/>
    <w:pitch w:val="variable"/>
    <w:sig w:usb0="A00002EF" w:usb1="4000207B" w:usb2="00000000" w:usb3="00000000" w:csb0="0000009F" w:csb1="00000000"/>
    <w:embedRegular r:id="rId3" w:fontKey="{44F96CC2-5348-45FD-BCDD-353697895D84}"/>
  </w:font>
  <w:font w:name="Tahoma">
    <w:panose1 w:val="020B0604030504040204"/>
    <w:charset w:val="00"/>
    <w:family w:val="swiss"/>
    <w:pitch w:val="variable"/>
    <w:sig w:usb0="61002A87" w:usb1="80000000" w:usb2="00000008" w:usb3="00000000" w:csb0="000101FF" w:csb1="00000000"/>
    <w:embedRegular r:id="rId4" w:fontKey="{0D927CB0-3501-427C-931D-C88AD4BB4B61}"/>
  </w:font>
  <w:font w:name="Cambria">
    <w:panose1 w:val="02040503050406030204"/>
    <w:charset w:val="00"/>
    <w:family w:val="roman"/>
    <w:pitch w:val="variable"/>
    <w:sig w:usb0="A00002EF" w:usb1="4000004B" w:usb2="00000000" w:usb3="00000000" w:csb0="0000009F" w:csb1="00000000"/>
    <w:embedRegular r:id="rId5" w:fontKey="{93FB45F2-3363-4051-8E2F-D546D9C033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D2" w:rsidRPr="00450FCC" w:rsidRDefault="00450FCC" w:rsidP="00450FCC">
    <w:pPr>
      <w:pStyle w:val="Footer"/>
      <w:tabs>
        <w:tab w:val="clear" w:pos="4680"/>
        <w:tab w:val="clear" w:pos="9360"/>
        <w:tab w:val="center" w:pos="2995"/>
      </w:tabs>
      <w:spacing w:before="120"/>
    </w:pPr>
    <w:r>
      <w:t>[3253]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A96" w:rsidRDefault="009D4A96" w:rsidP="009F0C77">
      <w:r>
        <w:separator/>
      </w:r>
    </w:p>
  </w:footnote>
  <w:footnote w:type="continuationSeparator" w:id="0">
    <w:p w:rsidR="009D4A96" w:rsidRDefault="009D4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1"/>
    <w:docVar w:name="CoverBillType" w:val="c"/>
    <w:docVar w:name="docpath" w:val="L:\Council\bills\SWB\5051CM11.DOCX"/>
    <w:docVar w:name="dvBillNumber" w:val="3253"/>
    <w:docVar w:name="dvBillNumberPrefix" w:val="H. "/>
    <w:docVar w:name="dvOriginalBody" w:val="House"/>
    <w:docVar w:name="dvSteno" w:val="SWB"/>
    <w:docVar w:name="NameofBody" w:val="h"/>
    <w:docVar w:name="vgroup2" w:val="Council"/>
  </w:docVars>
  <w:rsids>
    <w:rsidRoot w:val="00DC5B96"/>
    <w:rsid w:val="00011869"/>
    <w:rsid w:val="000434D2"/>
    <w:rsid w:val="000E1785"/>
    <w:rsid w:val="000F40FA"/>
    <w:rsid w:val="0010776B"/>
    <w:rsid w:val="00133E66"/>
    <w:rsid w:val="001435A3"/>
    <w:rsid w:val="001D08F2"/>
    <w:rsid w:val="001D525B"/>
    <w:rsid w:val="001D7F4F"/>
    <w:rsid w:val="002321B6"/>
    <w:rsid w:val="0023788A"/>
    <w:rsid w:val="00250967"/>
    <w:rsid w:val="002543C8"/>
    <w:rsid w:val="00284AAE"/>
    <w:rsid w:val="002A7DB7"/>
    <w:rsid w:val="002E5912"/>
    <w:rsid w:val="00325348"/>
    <w:rsid w:val="0032732C"/>
    <w:rsid w:val="00336AD0"/>
    <w:rsid w:val="0037079A"/>
    <w:rsid w:val="003B52D2"/>
    <w:rsid w:val="003D01E8"/>
    <w:rsid w:val="003E5288"/>
    <w:rsid w:val="003F6D79"/>
    <w:rsid w:val="0041760A"/>
    <w:rsid w:val="00417C01"/>
    <w:rsid w:val="00450FCC"/>
    <w:rsid w:val="004809EE"/>
    <w:rsid w:val="004E7D54"/>
    <w:rsid w:val="005273C6"/>
    <w:rsid w:val="00530A69"/>
    <w:rsid w:val="00545593"/>
    <w:rsid w:val="00577C6C"/>
    <w:rsid w:val="00596F7B"/>
    <w:rsid w:val="005C2FE2"/>
    <w:rsid w:val="005E2BC9"/>
    <w:rsid w:val="00605102"/>
    <w:rsid w:val="006215AA"/>
    <w:rsid w:val="00676328"/>
    <w:rsid w:val="006913C9"/>
    <w:rsid w:val="0069470D"/>
    <w:rsid w:val="00734CB2"/>
    <w:rsid w:val="00734F00"/>
    <w:rsid w:val="007A70AE"/>
    <w:rsid w:val="008362E8"/>
    <w:rsid w:val="008A1768"/>
    <w:rsid w:val="008F4429"/>
    <w:rsid w:val="0094021A"/>
    <w:rsid w:val="0095738A"/>
    <w:rsid w:val="009C6A0B"/>
    <w:rsid w:val="009D4A96"/>
    <w:rsid w:val="009F0C77"/>
    <w:rsid w:val="009F4DD1"/>
    <w:rsid w:val="00A41684"/>
    <w:rsid w:val="00A64E80"/>
    <w:rsid w:val="00A72BCD"/>
    <w:rsid w:val="00A741D9"/>
    <w:rsid w:val="00A833AB"/>
    <w:rsid w:val="00A9741D"/>
    <w:rsid w:val="00AD4B17"/>
    <w:rsid w:val="00B412D4"/>
    <w:rsid w:val="00B6600F"/>
    <w:rsid w:val="00BE3C22"/>
    <w:rsid w:val="00C0345E"/>
    <w:rsid w:val="00C3483A"/>
    <w:rsid w:val="00C74E9D"/>
    <w:rsid w:val="00C82FD3"/>
    <w:rsid w:val="00C92819"/>
    <w:rsid w:val="00CC6B7B"/>
    <w:rsid w:val="00CD2089"/>
    <w:rsid w:val="00D73A67"/>
    <w:rsid w:val="00D970A9"/>
    <w:rsid w:val="00DC5B96"/>
    <w:rsid w:val="00DF3845"/>
    <w:rsid w:val="00E25BDC"/>
    <w:rsid w:val="00E41911"/>
    <w:rsid w:val="00E92EEF"/>
    <w:rsid w:val="00F24442"/>
    <w:rsid w:val="00F50AE3"/>
    <w:rsid w:val="00F560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4D2"/>
    <w:rPr>
      <w:rFonts w:ascii="Tahoma" w:hAnsi="Tahoma" w:cs="Tahoma"/>
      <w:sz w:val="16"/>
      <w:szCs w:val="16"/>
    </w:rPr>
  </w:style>
  <w:style w:type="character" w:customStyle="1" w:styleId="BalloonTextChar">
    <w:name w:val="Balloon Text Char"/>
    <w:basedOn w:val="DefaultParagraphFont"/>
    <w:link w:val="BalloonText"/>
    <w:uiPriority w:val="99"/>
    <w:semiHidden/>
    <w:rsid w:val="000434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E35D2-CF31-4986-A321-10C0E8EC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2010-12-14T16:09:00Z</cp:lastPrinted>
  <dcterms:created xsi:type="dcterms:W3CDTF">2010-12-14T19:36:00Z</dcterms:created>
  <dcterms:modified xsi:type="dcterms:W3CDTF">2010-12-14T19:36:00Z</dcterms:modified>
</cp:coreProperties>
</file>