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2BC" w:rsidRDefault="00D232BC" w:rsidP="001D7F4F">
      <w:pPr>
        <w:pStyle w:val="BillDots"/>
      </w:pPr>
      <w:r>
        <w:t>INTRODUCED</w:t>
      </w:r>
    </w:p>
    <w:p w:rsidR="00D232BC" w:rsidRDefault="00D232BC" w:rsidP="001D7F4F">
      <w:pPr>
        <w:pStyle w:val="BillDots"/>
      </w:pPr>
      <w:r>
        <w:t>January 12, 2011</w:t>
      </w:r>
    </w:p>
    <w:p w:rsidR="00D232BC" w:rsidRDefault="00D232BC" w:rsidP="001D7F4F">
      <w:pPr>
        <w:pStyle w:val="BillDots"/>
      </w:pPr>
    </w:p>
    <w:p w:rsidR="00D232BC" w:rsidRPr="00D232BC" w:rsidRDefault="00D232BC" w:rsidP="00D232BC">
      <w:pPr>
        <w:pStyle w:val="BillDots"/>
        <w:tabs>
          <w:tab w:val="clear" w:pos="216"/>
          <w:tab w:val="clear" w:pos="432"/>
          <w:tab w:val="clear" w:pos="648"/>
          <w:tab w:val="clear" w:pos="864"/>
          <w:tab w:val="clear" w:pos="1080"/>
          <w:tab w:val="clear" w:pos="1296"/>
          <w:tab w:val="clear" w:pos="5904"/>
          <w:tab w:val="right" w:pos="5933"/>
        </w:tabs>
      </w:pPr>
      <w:r>
        <w:tab/>
      </w:r>
      <w:r>
        <w:rPr>
          <w:b/>
          <w:sz w:val="36"/>
        </w:rPr>
        <w:t>H. 3303</w:t>
      </w:r>
    </w:p>
    <w:p w:rsidR="00D232BC" w:rsidRDefault="00D232BC" w:rsidP="001D7F4F">
      <w:pPr>
        <w:pStyle w:val="BillDots"/>
      </w:pPr>
    </w:p>
    <w:p w:rsidR="00D232BC" w:rsidRDefault="00D232BC" w:rsidP="001D7F4F">
      <w:pPr>
        <w:pStyle w:val="BillDots"/>
      </w:pPr>
      <w:r>
        <w:t xml:space="preserve">Introduced by </w:t>
      </w:r>
      <w:r w:rsidRPr="00D73587">
        <w:t>Reps. J.E. Smith, Harrison, Pinson, Vick, Agnew, Williams, Alexander, Allen, Allison, Anderson, Anthony, Atwater, Bales, Ballentine, Bannister, Barfield, Battle, Bedingfield, Bikas, Bingham, Bowen, Bowers, Brady, Branham, Brannon, Brantley, G.A. Brown, H.B. Brown, R.L. Brown, Butler</w:t>
      </w:r>
      <w:r w:rsidR="00E65AAD">
        <w:t>,</w:t>
      </w:r>
      <w:r w:rsidRPr="00D73587">
        <w:t xml:space="preserve"> Garrick, Chumley, Clemmons, Clyburn, Cobb</w:t>
      </w:r>
      <w:r w:rsidRPr="00D73587">
        <w:noBreakHyphen/>
        <w:t>Hunter, Cole, Cooper, Corbin, Crawford, Crosby, Daning, Delleney, Dillard, Edge, Erickson, Forrester, Frye, Funderburk, Gambrell, Gilliard, Govan, Hamilton, Hardwick, Harrell,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Pitts, Pope, Quinn, Rutherford, Ryan, Sabb, Sandifer, Sellers, Simrill, Skelton, G.M. Smith, G.R. Smith, J.R. Smith, Sottile, Spires, Stavrinakis, Stringer, Tallon, Taylor, Thayer, Toole, Tribble, Umphlett, Viers, Weeks, Whipper, White, Whitmire, Willis and Young</w:t>
      </w:r>
    </w:p>
    <w:p w:rsidR="00D232BC" w:rsidRDefault="00D232BC" w:rsidP="001D7F4F">
      <w:pPr>
        <w:pStyle w:val="BillDots"/>
      </w:pPr>
    </w:p>
    <w:p w:rsidR="00D232BC" w:rsidRDefault="00D232BC" w:rsidP="00E65AAD">
      <w:pPr>
        <w:pStyle w:val="BillDots"/>
        <w:tabs>
          <w:tab w:val="clear" w:pos="216"/>
          <w:tab w:val="clear" w:pos="432"/>
          <w:tab w:val="clear" w:pos="648"/>
          <w:tab w:val="clear" w:pos="864"/>
          <w:tab w:val="clear" w:pos="1080"/>
          <w:tab w:val="clear" w:pos="1296"/>
          <w:tab w:val="clear" w:pos="5904"/>
          <w:tab w:val="right" w:pos="5933"/>
        </w:tabs>
      </w:pPr>
      <w:r>
        <w:t>S. Printed 1/12/11--H.</w:t>
      </w:r>
      <w:r w:rsidR="00E65AAD">
        <w:tab/>
        <w:t>[SEC 1/13/11 2:33 PM]</w:t>
      </w:r>
    </w:p>
    <w:p w:rsidR="00D232BC" w:rsidRDefault="00D232BC" w:rsidP="001D7F4F">
      <w:pPr>
        <w:pStyle w:val="BillDots"/>
      </w:pPr>
      <w:r>
        <w:t>Read the first time January 12, 2011.</w:t>
      </w:r>
    </w:p>
    <w:p w:rsidR="00D232BC" w:rsidRPr="00D232BC" w:rsidRDefault="00D232BC" w:rsidP="00D232BC">
      <w:pPr>
        <w:pStyle w:val="BillDots"/>
        <w:jc w:val="center"/>
      </w:pPr>
      <w:r>
        <w:rPr>
          <w:u w:val="single"/>
        </w:rPr>
        <w:t>            </w:t>
      </w:r>
    </w:p>
    <w:p w:rsidR="00D232BC" w:rsidRDefault="00D232BC" w:rsidP="001D7F4F">
      <w:pPr>
        <w:pStyle w:val="BillDots"/>
      </w:pPr>
    </w:p>
    <w:p w:rsidR="00D232BC" w:rsidRDefault="00D232BC" w:rsidP="001D7F4F">
      <w:pPr>
        <w:pStyle w:val="BillDots"/>
        <w:sectPr w:rsidR="00D232BC" w:rsidSect="00D232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FA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A09AC">
        <w:rPr>
          <w:color w:val="000000" w:themeColor="text1"/>
          <w:u w:color="000000" w:themeColor="text1"/>
        </w:rPr>
        <w:t>TO PROMOTE MAJOR GENERAL STANHOPE S. SPEARS TO THE RANK OF LIEUTENANT GENERAL OF THE SOUTH CAROLINA ARMY NATIONAL GUARD EFFECTIVE JANUARY 11, 2011.</w:t>
      </w:r>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Major General Stanhope S. Spears has served his State and nation with loyalty, dedication, and distinction for over fifty years as a commissioned officer of the South Carolina Army National Guard and enlisted airman in the South Carolina Air National Guard; and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served the people of the State of South Carolina with great zeal and diligence in numerous and various military capacities, including as a company commander, battalion commander, troop commander, assistant adjutant general, and commandant of Palmetto Military Academy, the state</w:t>
      </w:r>
      <w:r w:rsidRPr="007D452A">
        <w:rPr>
          <w:color w:val="000000" w:themeColor="text1"/>
          <w:u w:color="000000" w:themeColor="text1"/>
        </w:rPr>
        <w:t>’</w:t>
      </w:r>
      <w:r w:rsidRPr="005A09AC">
        <w:rPr>
          <w:color w:val="000000" w:themeColor="text1"/>
          <w:u w:color="000000" w:themeColor="text1"/>
        </w:rPr>
        <w:t xml:space="preserve">s officer candidate school; and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been the deserving recipient of numerous military awards and decorations, including the Distinguished Service Medal, the Legion of Merit, Meritorious Service Medal, Army Commendation Medal, Army Achievement Medal, Army Reserve Components Achievement Medal, Armed Forces Reserve Medal, National Defense Service Medal, Governor</w:t>
      </w:r>
      <w:r w:rsidRPr="007D452A">
        <w:rPr>
          <w:color w:val="000000" w:themeColor="text1"/>
          <w:u w:color="000000" w:themeColor="text1"/>
        </w:rPr>
        <w:t>’</w:t>
      </w:r>
      <w:r w:rsidRPr="005A09AC">
        <w:rPr>
          <w:color w:val="000000" w:themeColor="text1"/>
          <w:u w:color="000000" w:themeColor="text1"/>
        </w:rPr>
        <w:t xml:space="preserve">s Unit Citation, the South Carolina Active State Service Medal, and the Order of Saint Barbara; and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w:t>
      </w:r>
      <w:r>
        <w:rPr>
          <w:color w:val="000000" w:themeColor="text1"/>
          <w:u w:color="000000" w:themeColor="text1"/>
        </w:rPr>
        <w:t>’ l</w:t>
      </w:r>
      <w:r w:rsidRPr="005A09AC">
        <w:rPr>
          <w:color w:val="000000" w:themeColor="text1"/>
          <w:u w:color="000000" w:themeColor="text1"/>
        </w:rPr>
        <w:t xml:space="preserve">eadership attributes are equally </w:t>
      </w:r>
      <w:r>
        <w:rPr>
          <w:color w:val="000000" w:themeColor="text1"/>
          <w:u w:color="000000" w:themeColor="text1"/>
        </w:rPr>
        <w:t>known in the civilian community</w:t>
      </w:r>
      <w:r w:rsidRPr="005A09AC">
        <w:rPr>
          <w:color w:val="000000" w:themeColor="text1"/>
          <w:u w:color="000000" w:themeColor="text1"/>
        </w:rPr>
        <w:t xml:space="preserve"> where he was a starting quarterback for </w:t>
      </w:r>
      <w:r w:rsidRPr="005A09AC">
        <w:rPr>
          <w:color w:val="000000" w:themeColor="text1"/>
          <w:u w:color="000000" w:themeColor="text1"/>
        </w:rPr>
        <w:lastRenderedPageBreak/>
        <w:t>the University of South Carolina, President of the National Guard Association of South Carolina, a</w:t>
      </w:r>
      <w:r>
        <w:rPr>
          <w:color w:val="000000" w:themeColor="text1"/>
          <w:u w:color="000000" w:themeColor="text1"/>
        </w:rPr>
        <w:t>nd he held</w:t>
      </w:r>
      <w:r w:rsidRPr="005A09AC">
        <w:rPr>
          <w:color w:val="000000" w:themeColor="text1"/>
          <w:u w:color="000000" w:themeColor="text1"/>
        </w:rPr>
        <w:t xml:space="preserve"> numerous positions in the insurance industry; and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for sixteen years General Spears held the highest military position in </w:t>
      </w:r>
      <w:r>
        <w:rPr>
          <w:color w:val="000000" w:themeColor="text1"/>
          <w:u w:color="000000" w:themeColor="text1"/>
        </w:rPr>
        <w:t>t</w:t>
      </w:r>
      <w:r w:rsidRPr="005A09AC">
        <w:rPr>
          <w:color w:val="000000" w:themeColor="text1"/>
          <w:u w:color="000000" w:themeColor="text1"/>
        </w:rPr>
        <w:t>his State, that of the Adjutant General, a constitutional office to which he was popularly elected on four separate occasions by his fellow South Carolinians.</w:t>
      </w:r>
      <w:r>
        <w:rPr>
          <w:color w:val="000000" w:themeColor="text1"/>
          <w:u w:color="000000" w:themeColor="text1"/>
        </w:rPr>
        <w:t xml:space="preserve"> </w:t>
      </w:r>
      <w:r w:rsidRPr="005A09AC">
        <w:rPr>
          <w:color w:val="000000" w:themeColor="text1"/>
          <w:u w:color="000000" w:themeColor="text1"/>
        </w:rPr>
        <w:t xml:space="preserve"> Now, therefore,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Be it enacted by the General Assembly of the State of South Carolina: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A09AC">
        <w:rPr>
          <w:color w:val="000000" w:themeColor="text1"/>
          <w:u w:color="000000" w:themeColor="text1"/>
        </w:rPr>
        <w:t xml:space="preserve">Major General Spears is promoted to the rank of Lieutenant General of the South Carolina Army National Guard effective January 11, 2011.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C40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4094" w:rsidRDefault="004C4094" w:rsidP="00FB64EC">
      <w:pPr>
        <w:suppressAutoHyphens/>
      </w:pPr>
    </w:p>
    <w:sectPr w:rsidR="004C4094" w:rsidSect="00D232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A6" w:rsidRDefault="00F11FA6" w:rsidP="009F0C77">
      <w:r>
        <w:separator/>
      </w:r>
    </w:p>
  </w:endnote>
  <w:endnote w:type="continuationSeparator" w:id="0">
    <w:p w:rsidR="00F11FA6" w:rsidRDefault="00F11F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246D75-784A-47D5-ABAB-45CF9FA6DEE3}"/>
    <w:embedBold r:id="rId2" w:fontKey="{3A5E9022-897A-4C64-9B9E-42743EFE63EC}"/>
  </w:font>
  <w:font w:name="Calibri">
    <w:panose1 w:val="020F0502020204030204"/>
    <w:charset w:val="00"/>
    <w:family w:val="swiss"/>
    <w:pitch w:val="variable"/>
    <w:sig w:usb0="A00002EF" w:usb1="4000207B" w:usb2="00000000" w:usb3="00000000" w:csb0="0000009F" w:csb1="00000000"/>
    <w:embedRegular r:id="rId3" w:fontKey="{C4B3A5DD-0ED1-4914-9386-F4FDB2C94A8D}"/>
  </w:font>
  <w:font w:name="Tahoma">
    <w:panose1 w:val="020B0604030504040204"/>
    <w:charset w:val="00"/>
    <w:family w:val="swiss"/>
    <w:pitch w:val="variable"/>
    <w:sig w:usb0="61002A87" w:usb1="80000000" w:usb2="00000008" w:usb3="00000000" w:csb0="000101FF" w:csb1="00000000"/>
    <w:embedRegular r:id="rId4" w:fontKey="{7DB1E785-6B7F-4862-BAC0-58A9E9D641C8}"/>
  </w:font>
  <w:font w:name="Cambria">
    <w:panose1 w:val="02040503050406030204"/>
    <w:charset w:val="00"/>
    <w:family w:val="roman"/>
    <w:pitch w:val="variable"/>
    <w:sig w:usb0="A00002EF" w:usb1="4000004B" w:usb2="00000000" w:usb3="00000000" w:csb0="0000009F" w:csb1="00000000"/>
    <w:embedRegular r:id="rId5" w:fontKey="{5E44E781-4BA4-472B-AF2E-60D7AE6DE4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2F2" w:rsidRPr="004C4094" w:rsidRDefault="004C4094" w:rsidP="004C4094">
    <w:pPr>
      <w:pStyle w:val="Footer"/>
      <w:tabs>
        <w:tab w:val="clear" w:pos="4680"/>
        <w:tab w:val="clear" w:pos="9360"/>
        <w:tab w:val="center" w:pos="2995"/>
      </w:tabs>
      <w:spacing w:before="120"/>
    </w:pPr>
    <w:r>
      <w:t>[3303</w:t>
    </w:r>
    <w:r w:rsidR="00D232BC">
      <w:t>-</w:t>
    </w:r>
    <w:fldSimple w:instr=" PAGE  \* MERGEFORMAT ">
      <w:r w:rsidR="00FB64EC">
        <w:rPr>
          <w:noProof/>
        </w:rPr>
        <w:t>1</w:t>
      </w:r>
    </w:fldSimple>
    <w:r w:rsidR="00D232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2BC" w:rsidRPr="004C4094" w:rsidRDefault="00D232BC" w:rsidP="004C4094">
    <w:pPr>
      <w:pStyle w:val="Footer"/>
      <w:tabs>
        <w:tab w:val="clear" w:pos="4680"/>
        <w:tab w:val="clear" w:pos="9360"/>
        <w:tab w:val="center" w:pos="2995"/>
      </w:tabs>
      <w:spacing w:before="120"/>
    </w:pPr>
    <w:r>
      <w:t>[3303]</w:t>
    </w:r>
    <w:r>
      <w:tab/>
    </w:r>
    <w:fldSimple w:instr=" PAGE  \* MERGEFORMAT ">
      <w:r w:rsidR="00FB64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A6" w:rsidRDefault="00F11FA6" w:rsidP="009F0C77">
      <w:r>
        <w:separator/>
      </w:r>
    </w:p>
  </w:footnote>
  <w:footnote w:type="continuationSeparator" w:id="0">
    <w:p w:rsidR="00F11FA6" w:rsidRDefault="00F11F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7ZW11"/>
    <w:docVar w:name="CoverBillType" w:val="j"/>
    <w:docVar w:name="docpath" w:val="L:\Council\bills\GGS\22717ZW11.DOCX"/>
    <w:docVar w:name="dvBillNumber" w:val="3303"/>
    <w:docVar w:name="dvBillNumberPrefix" w:val="H. "/>
    <w:docVar w:name="dvOriginalBody" w:val="House"/>
    <w:docVar w:name="dvSteno" w:val="GGS"/>
    <w:docVar w:name="NameofBody" w:val="h"/>
    <w:docVar w:name="vgroup2" w:val="Council"/>
  </w:docVars>
  <w:rsids>
    <w:rsidRoot w:val="00FF0FC0"/>
    <w:rsid w:val="00011869"/>
    <w:rsid w:val="000E1785"/>
    <w:rsid w:val="000F40FA"/>
    <w:rsid w:val="0010776B"/>
    <w:rsid w:val="00133E66"/>
    <w:rsid w:val="001435A3"/>
    <w:rsid w:val="001D08F2"/>
    <w:rsid w:val="001D525B"/>
    <w:rsid w:val="001D7F4F"/>
    <w:rsid w:val="002321B6"/>
    <w:rsid w:val="00250967"/>
    <w:rsid w:val="0025228E"/>
    <w:rsid w:val="002543C8"/>
    <w:rsid w:val="002822F2"/>
    <w:rsid w:val="00284AAE"/>
    <w:rsid w:val="002E5912"/>
    <w:rsid w:val="00325348"/>
    <w:rsid w:val="0032732C"/>
    <w:rsid w:val="00332D42"/>
    <w:rsid w:val="00336AD0"/>
    <w:rsid w:val="0037079A"/>
    <w:rsid w:val="003D01E8"/>
    <w:rsid w:val="003E5288"/>
    <w:rsid w:val="003F6D79"/>
    <w:rsid w:val="0041760A"/>
    <w:rsid w:val="00417C01"/>
    <w:rsid w:val="00466AE6"/>
    <w:rsid w:val="00476DF4"/>
    <w:rsid w:val="004809EE"/>
    <w:rsid w:val="004C4094"/>
    <w:rsid w:val="004E7D54"/>
    <w:rsid w:val="005273C6"/>
    <w:rsid w:val="00530A69"/>
    <w:rsid w:val="00545593"/>
    <w:rsid w:val="00577C6C"/>
    <w:rsid w:val="005C2FE2"/>
    <w:rsid w:val="005E2BC9"/>
    <w:rsid w:val="00605102"/>
    <w:rsid w:val="006215AA"/>
    <w:rsid w:val="006913C9"/>
    <w:rsid w:val="0069470D"/>
    <w:rsid w:val="006D4BAA"/>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70BE"/>
    <w:rsid w:val="00C3483A"/>
    <w:rsid w:val="00C74E9D"/>
    <w:rsid w:val="00C82FD3"/>
    <w:rsid w:val="00C92819"/>
    <w:rsid w:val="00CC6B7B"/>
    <w:rsid w:val="00CD2089"/>
    <w:rsid w:val="00D232BC"/>
    <w:rsid w:val="00D73A67"/>
    <w:rsid w:val="00D970A9"/>
    <w:rsid w:val="00DA5D8D"/>
    <w:rsid w:val="00DF3845"/>
    <w:rsid w:val="00E41911"/>
    <w:rsid w:val="00E65AAD"/>
    <w:rsid w:val="00E92EEF"/>
    <w:rsid w:val="00F11FA6"/>
    <w:rsid w:val="00F24442"/>
    <w:rsid w:val="00F50AE3"/>
    <w:rsid w:val="00F67CF1"/>
    <w:rsid w:val="00F840F0"/>
    <w:rsid w:val="00FB0D0D"/>
    <w:rsid w:val="00FB43B4"/>
    <w:rsid w:val="00FB64EC"/>
    <w:rsid w:val="00FF0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D8D"/>
    <w:rPr>
      <w:rFonts w:ascii="Tahoma" w:hAnsi="Tahoma" w:cs="Tahoma"/>
      <w:sz w:val="16"/>
      <w:szCs w:val="16"/>
    </w:rPr>
  </w:style>
  <w:style w:type="character" w:customStyle="1" w:styleId="BalloonTextChar">
    <w:name w:val="Balloon Text Char"/>
    <w:basedOn w:val="DefaultParagraphFont"/>
    <w:link w:val="BalloonText"/>
    <w:uiPriority w:val="99"/>
    <w:semiHidden/>
    <w:rsid w:val="00DA5D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118DD-90EE-407B-95B8-7194D1EC0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2922</Characters>
  <Application>Microsoft Office Word</Application>
  <DocSecurity>0</DocSecurity>
  <Lines>24</Lines>
  <Paragraphs>6</Paragraphs>
  <ScaleCrop>false</ScaleCrop>
  <Company> </Company>
  <LinksUpToDate>false</LinksUpToDate>
  <CharactersWithSpaces>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2011-01-04T21:02:00Z</cp:lastPrinted>
  <dcterms:created xsi:type="dcterms:W3CDTF">2011-01-13T19:33:00Z</dcterms:created>
  <dcterms:modified xsi:type="dcterms:W3CDTF">2011-01-13T19:33:00Z</dcterms:modified>
</cp:coreProperties>
</file>