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70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6C5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0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7</w:t>
      </w:r>
      <w:r>
        <w:noBreakHyphen/>
        <w:t>13</w:t>
      </w:r>
      <w:r>
        <w:noBreakHyphen/>
        <w:t>73 SO AS TO REQUIRE ELECTION COMMISSIONERS TO ATTEMPT TO APPOINT POLL MANAGERS WHO REPRESENT THE RACIAL AND GENDER COMPOSITION OF THE PRECINCT; AND BY ADDING SECTION 7</w:t>
      </w:r>
      <w:r>
        <w:noBreakHyphen/>
        <w:t>13</w:t>
      </w:r>
      <w:r>
        <w:noBreakHyphen/>
        <w:t>862 SO AS TO REQUIRE POLL MANAGERS TO ALLOW POLL WATCHERS TO SIT DIRECTLY BEHIND THE POLL MANAGERS RESPONSIBLE FOR VOTER IDENTIFICATION AND VERIFICATION.</w:t>
      </w:r>
    </w:p>
    <w:p w:rsidR="00D36C5D" w:rsidRDefault="00D36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36C5D" w:rsidRDefault="00D36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6C5D" w:rsidRDefault="00D36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C5D" w:rsidRDefault="00B30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1, Chapter 13, Title 7 of the 1976 Code is amended by adding</w:t>
      </w:r>
      <w:r w:rsidR="003C0E2D">
        <w:t>:</w:t>
      </w:r>
    </w:p>
    <w:p w:rsidR="00B30A73" w:rsidRDefault="00B30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A73" w:rsidRDefault="00B30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13</w:t>
      </w:r>
      <w:r>
        <w:noBreakHyphen/>
        <w:t>73.</w:t>
      </w:r>
      <w:r>
        <w:tab/>
        <w:t>When making appointments of poll managers pursuant to Section 7</w:t>
      </w:r>
      <w:r>
        <w:noBreakHyphen/>
        <w:t>13</w:t>
      </w:r>
      <w:r>
        <w:noBreakHyphen/>
        <w:t xml:space="preserve">72, the commissioners of election </w:t>
      </w:r>
      <w:r w:rsidR="00DF612A">
        <w:t>shall</w:t>
      </w:r>
      <w:r>
        <w:t xml:space="preserve"> attempt to appoint managers who represent the racial and gender composition of the precinct.”</w:t>
      </w:r>
    </w:p>
    <w:p w:rsidR="00B30A73" w:rsidRDefault="00B30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A73" w:rsidRDefault="00B30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Article 7, Chapter 13, Title 7 of the 1976 Code is amended by adding:</w:t>
      </w:r>
    </w:p>
    <w:p w:rsidR="00B30A73" w:rsidRDefault="00B30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0A73" w:rsidRDefault="00B30A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13</w:t>
      </w:r>
      <w:r>
        <w:noBreakHyphen/>
        <w:t>862.</w:t>
      </w:r>
      <w:r>
        <w:tab/>
        <w:t>Poll managers shall allow poll watchers to sit directly behind the poll managers responsible for voter identification and verification.”</w:t>
      </w:r>
    </w:p>
    <w:p w:rsidR="00D36C5D" w:rsidRDefault="00D36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36C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30A73">
        <w:t>3</w:t>
      </w:r>
      <w:r>
        <w:t>.</w:t>
      </w:r>
      <w:r>
        <w:tab/>
        <w:t>This act takes effect upon approval by the Governor.</w:t>
      </w:r>
    </w:p>
    <w:p w:rsidR="00E6704D" w:rsidRDefault="00B30A7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704D" w:rsidRDefault="00E6704D" w:rsidP="00E6704D">
      <w:pPr>
        <w:suppressAutoHyphens/>
      </w:pPr>
    </w:p>
    <w:sectPr w:rsidR="00E6704D" w:rsidSect="00E6704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C5D" w:rsidRDefault="00D36C5D" w:rsidP="009F0C77">
      <w:r>
        <w:separator/>
      </w:r>
    </w:p>
  </w:endnote>
  <w:endnote w:type="continuationSeparator" w:id="0">
    <w:p w:rsidR="00D36C5D" w:rsidRDefault="00D36C5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F46B510-4087-416E-8C9F-FAD65651EC65}"/>
    <w:embedBold r:id="rId2" w:fontKey="{B10973E3-9D64-4FE7-BC03-DBE52E5EB4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5DB4738-2F00-4EA3-AE67-85441DFD7EF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AC0236C9-A5F5-421A-A996-21F8352D667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5BB" w:rsidRPr="00E6704D" w:rsidRDefault="00E6704D" w:rsidP="00E670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C5D" w:rsidRDefault="00D36C5D" w:rsidP="009F0C77">
      <w:r>
        <w:separator/>
      </w:r>
    </w:p>
  </w:footnote>
  <w:footnote w:type="continuationSeparator" w:id="0">
    <w:p w:rsidR="00D36C5D" w:rsidRDefault="00D36C5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723ZW11"/>
    <w:docVar w:name="CoverBillType" w:val="b"/>
    <w:docVar w:name="docpath" w:val="L:\Council\bills\GGS\22723ZW11.DOCX"/>
    <w:docVar w:name="dvBillNumber" w:val="3396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474C08"/>
    <w:rsid w:val="00011869"/>
    <w:rsid w:val="00047E47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C0E2D"/>
    <w:rsid w:val="003D01E8"/>
    <w:rsid w:val="003E5288"/>
    <w:rsid w:val="003F6D79"/>
    <w:rsid w:val="0041760A"/>
    <w:rsid w:val="00417C01"/>
    <w:rsid w:val="00474C08"/>
    <w:rsid w:val="004809EE"/>
    <w:rsid w:val="004E7D54"/>
    <w:rsid w:val="005273C6"/>
    <w:rsid w:val="00530A69"/>
    <w:rsid w:val="00545593"/>
    <w:rsid w:val="00577C6C"/>
    <w:rsid w:val="00585271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0A73"/>
    <w:rsid w:val="00B412D4"/>
    <w:rsid w:val="00BE3C22"/>
    <w:rsid w:val="00C0345E"/>
    <w:rsid w:val="00C3483A"/>
    <w:rsid w:val="00C67B7F"/>
    <w:rsid w:val="00C74E9D"/>
    <w:rsid w:val="00C82FD3"/>
    <w:rsid w:val="00C92819"/>
    <w:rsid w:val="00C978C4"/>
    <w:rsid w:val="00CC6B7B"/>
    <w:rsid w:val="00CD2089"/>
    <w:rsid w:val="00D36C5D"/>
    <w:rsid w:val="00D73A67"/>
    <w:rsid w:val="00D970A9"/>
    <w:rsid w:val="00DF3845"/>
    <w:rsid w:val="00DF612A"/>
    <w:rsid w:val="00E41911"/>
    <w:rsid w:val="00E6704D"/>
    <w:rsid w:val="00E92EEF"/>
    <w:rsid w:val="00F24442"/>
    <w:rsid w:val="00F50AE3"/>
    <w:rsid w:val="00F525BB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3BA60F-AE40-4098-911E-E41B82551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941</Characters>
  <Application>Microsoft Office Word</Application>
  <DocSecurity>0</DocSecurity>
  <Lines>7</Lines>
  <Paragraphs>2</Paragraphs>
  <ScaleCrop>false</ScaleCrop>
  <Company> </Company>
  <LinksUpToDate>false</LinksUpToDate>
  <CharactersWithSpaces>1104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2011-01-19T18:51:00Z</cp:lastPrinted>
  <dcterms:created xsi:type="dcterms:W3CDTF">2011-01-20T15:48:00Z</dcterms:created>
  <dcterms:modified xsi:type="dcterms:W3CDTF">2011-01-20T15:48:00Z</dcterms:modified>
</cp:coreProperties>
</file>