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52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ABBEVILLE HIGH SCHOOL FOOTBALL TEAM, COACHES, AND SCHOOL OFFICIALS, AT A DATE AND TIME TO BE DETERMINED BY THE SPEAKER, FOR THE PURPOSE OF RECOGNIZING AND COMMENDING THEM ON THEIR OUTSTANDING SEASON AND FOR CAPTURING THE </w:t>
      </w:r>
      <w:r w:rsidR="00DE32BC">
        <w:t xml:space="preserve">UPPER STATE CHAMPIONSHIP AND THE 2010 CLASS A </w:t>
      </w:r>
      <w:r>
        <w:t>DIVISION I STATE CHAMPIONSHIP TITLE.</w:t>
      </w:r>
    </w:p>
    <w:p w:rsidR="00A45200" w:rsidRDefault="00A45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5200" w:rsidRDefault="00A45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200" w:rsidRDefault="00A45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Abbeville High School football team, coaches, and school officials, at a date and time to be determined by the Speaker, for the purpose of recognizing and commending them on their outstanding season and for capturing the </w:t>
      </w:r>
      <w:r w:rsidR="00DE32BC">
        <w:t xml:space="preserve">Upper State championship and the </w:t>
      </w:r>
      <w:r>
        <w:t>2010 Cl</w:t>
      </w:r>
      <w:r w:rsidR="00DE32BC">
        <w:t>ass A</w:t>
      </w:r>
      <w:r>
        <w:t xml:space="preserve"> Division I State Championship title.</w:t>
      </w:r>
    </w:p>
    <w:p w:rsidR="007C6EBF" w:rsidRDefault="00193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6EBF" w:rsidRDefault="007C6EBF" w:rsidP="007C6EBF">
      <w:pPr>
        <w:suppressAutoHyphens/>
      </w:pPr>
    </w:p>
    <w:sectPr w:rsidR="007C6EBF" w:rsidSect="007C6E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200" w:rsidRDefault="00A45200" w:rsidP="009F0C77">
      <w:r>
        <w:separator/>
      </w:r>
    </w:p>
  </w:endnote>
  <w:endnote w:type="continuationSeparator" w:id="0">
    <w:p w:rsidR="00A45200" w:rsidRDefault="00A452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CF1646-60E7-4A48-A9AC-DFE87CB314ED}"/>
    <w:embedBold r:id="rId2" w:fontKey="{D29C67BA-9ED1-4A86-9050-72FD79871A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C223A1-BCE5-4967-9CC6-37AABDEE59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05278E-2CFC-4E3E-BECB-82532CE111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C9F24D-BF1E-40B3-8FC1-B3BF1B7DE5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081" w:rsidRPr="007C6EBF" w:rsidRDefault="007C6EBF" w:rsidP="007C6E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200" w:rsidRDefault="00A45200" w:rsidP="009F0C77">
      <w:r>
        <w:separator/>
      </w:r>
    </w:p>
  </w:footnote>
  <w:footnote w:type="continuationSeparator" w:id="0">
    <w:p w:rsidR="00A45200" w:rsidRDefault="00A452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20BH11"/>
    <w:docVar w:name="CoverBillType" w:val="r"/>
    <w:docVar w:name="docpath" w:val="L:\Council\bills\GM\24620BH11.DOCX"/>
    <w:docVar w:name="dvBillNumber" w:val="35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4BAC"/>
    <w:rsid w:val="00011869"/>
    <w:rsid w:val="000E1785"/>
    <w:rsid w:val="000F40FA"/>
    <w:rsid w:val="0010776B"/>
    <w:rsid w:val="00133E66"/>
    <w:rsid w:val="001435A3"/>
    <w:rsid w:val="00193014"/>
    <w:rsid w:val="001D08F2"/>
    <w:rsid w:val="001D525B"/>
    <w:rsid w:val="001D7F4F"/>
    <w:rsid w:val="002321B6"/>
    <w:rsid w:val="00250967"/>
    <w:rsid w:val="002543C8"/>
    <w:rsid w:val="00254BAC"/>
    <w:rsid w:val="00265081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CF9"/>
    <w:rsid w:val="006215AA"/>
    <w:rsid w:val="006913C9"/>
    <w:rsid w:val="0069470D"/>
    <w:rsid w:val="00734F00"/>
    <w:rsid w:val="007A70AE"/>
    <w:rsid w:val="007C6EBF"/>
    <w:rsid w:val="008362E8"/>
    <w:rsid w:val="008A1768"/>
    <w:rsid w:val="008F4429"/>
    <w:rsid w:val="0094021A"/>
    <w:rsid w:val="009C3241"/>
    <w:rsid w:val="009C6A0B"/>
    <w:rsid w:val="009F0C77"/>
    <w:rsid w:val="009F4DD1"/>
    <w:rsid w:val="00A41684"/>
    <w:rsid w:val="00A45200"/>
    <w:rsid w:val="00A64E80"/>
    <w:rsid w:val="00A64FE4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32BC"/>
    <w:rsid w:val="00DF3845"/>
    <w:rsid w:val="00E41911"/>
    <w:rsid w:val="00E52640"/>
    <w:rsid w:val="00E92EEF"/>
    <w:rsid w:val="00F24442"/>
    <w:rsid w:val="00F50AE3"/>
    <w:rsid w:val="00F67CF1"/>
    <w:rsid w:val="00F73DC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0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694E8-59FB-45F2-AC1B-DE0B96142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Company> 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2011-01-18T19:53:00Z</cp:lastPrinted>
  <dcterms:created xsi:type="dcterms:W3CDTF">2011-02-02T15:36:00Z</dcterms:created>
  <dcterms:modified xsi:type="dcterms:W3CDTF">2011-02-02T15:36:00Z</dcterms:modified>
</cp:coreProperties>
</file>