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4A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 OF THE CONSTITUTION OF SOUTH CAROLINA, 1895, RELATING TO PROPERTY TAX AND THE METHOD OF VALUATION OF REAL PROPERTY AND THE LIMITS ON INCREASES IN THE VALUE OF REAL PROPERTY FOR PURPOSES OF THE PROPERTY TAX, SO AS TO AUTHORIZE A MUNICIPALITY WITH A POPULATION OF LESS THAN FIVE THOUSAND TO EXEMPT FROM MUNICIPAL AD VALOREM TAXATION, FOR NOT MORE THAN FIVE YEARS, IMPROVEMENTS TO COMMERCIAL PROPERTY.</w:t>
      </w:r>
    </w:p>
    <w:p w:rsidR="00B94A29" w:rsidRDefault="00B9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A29" w:rsidRDefault="00B9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A29" w:rsidRDefault="00B9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 of the Constitution of this State be amended by adding a new paragraph at the end:</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governing body of a municipality with a population of less than five thousand may exempt, by ordinance, from municipal ad valorem taxation, for not more than five years, improvements to commercial property.”</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3, Article X of the Constitution of this State be amended so as to authorize a municipality with a population of less than five thousand to exempt from municipal ad valorem taxation, </w:t>
      </w:r>
      <w:r>
        <w:lastRenderedPageBreak/>
        <w:t>for not more than five years, improvements to commercial property?</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05E4A"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205E4A" w:rsidP="0020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0945D0">
        <w:t>‘</w:t>
      </w:r>
      <w:r>
        <w:t>Yes</w:t>
      </w:r>
      <w:r w:rsidRPr="000945D0">
        <w:t>’</w:t>
      </w:r>
      <w:r>
        <w:t xml:space="preserve">, and those voting against the question shall deposit a ballot with a check or cross mark in the square after the word </w:t>
      </w:r>
      <w:r w:rsidRPr="000945D0">
        <w:t>‘</w:t>
      </w:r>
      <w:r>
        <w:t>No</w:t>
      </w:r>
      <w:r w:rsidRPr="000945D0">
        <w:t>’</w:t>
      </w:r>
      <w:r>
        <w:t>.”</w:t>
      </w:r>
    </w:p>
    <w:p w:rsidR="00FB78C4" w:rsidRDefault="00DC4B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8C4" w:rsidRDefault="00FB78C4" w:rsidP="00FB78C4">
      <w:pPr>
        <w:suppressAutoHyphens/>
      </w:pPr>
    </w:p>
    <w:sectPr w:rsidR="00FB78C4" w:rsidSect="00FB78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A29" w:rsidRDefault="00B94A29" w:rsidP="009F0C77">
      <w:r>
        <w:separator/>
      </w:r>
    </w:p>
  </w:endnote>
  <w:endnote w:type="continuationSeparator" w:id="0">
    <w:p w:rsidR="00B94A29" w:rsidRDefault="00B94A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E3A4B-5D73-4F11-AA98-14A087B0E7F8}"/>
    <w:embedBold r:id="rId2" w:fontKey="{4555673E-64D0-4FEA-A018-2FDE14F49EE7}"/>
  </w:font>
  <w:font w:name="Calibri">
    <w:panose1 w:val="020F0502020204030204"/>
    <w:charset w:val="00"/>
    <w:family w:val="swiss"/>
    <w:pitch w:val="variable"/>
    <w:sig w:usb0="A00002EF" w:usb1="4000207B" w:usb2="00000000" w:usb3="00000000" w:csb0="0000009F" w:csb1="00000000"/>
    <w:embedRegular r:id="rId3" w:fontKey="{DD8A4018-F66E-4D8F-915D-ED0E67AE86F7}"/>
  </w:font>
  <w:font w:name="Tahoma">
    <w:panose1 w:val="020B0604030504040204"/>
    <w:charset w:val="00"/>
    <w:family w:val="swiss"/>
    <w:pitch w:val="variable"/>
    <w:sig w:usb0="61002A87" w:usb1="80000000" w:usb2="00000008" w:usb3="00000000" w:csb0="000101FF" w:csb1="00000000"/>
    <w:embedRegular r:id="rId4" w:fontKey="{0F351841-8807-4F26-8643-EB3CC27645DD}"/>
  </w:font>
  <w:font w:name="Wingdings">
    <w:panose1 w:val="05000000000000000000"/>
    <w:charset w:val="02"/>
    <w:family w:val="auto"/>
    <w:pitch w:val="variable"/>
    <w:sig w:usb0="00000000" w:usb1="10000000" w:usb2="00000000" w:usb3="00000000" w:csb0="80000000" w:csb1="00000000"/>
    <w:embedRegular r:id="rId5" w:fontKey="{B34FBD8D-5603-4612-8259-6391B2D4C923}"/>
  </w:font>
  <w:font w:name="Cambria">
    <w:panose1 w:val="02040503050406030204"/>
    <w:charset w:val="00"/>
    <w:family w:val="roman"/>
    <w:pitch w:val="variable"/>
    <w:sig w:usb0="A00002EF" w:usb1="4000004B" w:usb2="00000000" w:usb3="00000000" w:csb0="0000009F" w:csb1="00000000"/>
    <w:embedRegular r:id="rId6" w:fontKey="{1FB693B1-889F-4783-AD05-493786EEE0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212" w:rsidRPr="00FB78C4" w:rsidRDefault="00FB78C4" w:rsidP="00FB78C4">
    <w:pPr>
      <w:pStyle w:val="Footer"/>
      <w:tabs>
        <w:tab w:val="clear" w:pos="4680"/>
        <w:tab w:val="clear" w:pos="9360"/>
        <w:tab w:val="center" w:pos="2995"/>
      </w:tabs>
      <w:spacing w:before="120"/>
    </w:pPr>
    <w:r>
      <w:t>[3798]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A29" w:rsidRDefault="00B94A29" w:rsidP="009F0C77">
      <w:r>
        <w:separator/>
      </w:r>
    </w:p>
  </w:footnote>
  <w:footnote w:type="continuationSeparator" w:id="0">
    <w:p w:rsidR="00B94A29" w:rsidRDefault="00B94A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8DG11"/>
    <w:docVar w:name="CoverBillType" w:val="j"/>
    <w:docVar w:name="docpath" w:val="L:\Council\bills\NBD\11348DG11.DOCX"/>
    <w:docVar w:name="dvBillNumber" w:val="3798"/>
    <w:docVar w:name="dvBillNumberPrefix" w:val="H. "/>
    <w:docVar w:name="dvOriginalBody" w:val="House"/>
    <w:docVar w:name="dvSteno" w:val="NBD"/>
    <w:docVar w:name="NameofBody" w:val="h"/>
    <w:docVar w:name="vgroup2" w:val="Council"/>
  </w:docVars>
  <w:rsids>
    <w:rsidRoot w:val="00D87A3A"/>
    <w:rsid w:val="00011869"/>
    <w:rsid w:val="000E1785"/>
    <w:rsid w:val="000F40FA"/>
    <w:rsid w:val="0010776B"/>
    <w:rsid w:val="00133E66"/>
    <w:rsid w:val="001435A3"/>
    <w:rsid w:val="001D08F2"/>
    <w:rsid w:val="001D525B"/>
    <w:rsid w:val="001D7F4F"/>
    <w:rsid w:val="00205E4A"/>
    <w:rsid w:val="002321B6"/>
    <w:rsid w:val="00250967"/>
    <w:rsid w:val="002543C8"/>
    <w:rsid w:val="00284AAE"/>
    <w:rsid w:val="002A1E99"/>
    <w:rsid w:val="002E5912"/>
    <w:rsid w:val="00325348"/>
    <w:rsid w:val="0032732C"/>
    <w:rsid w:val="00336AD0"/>
    <w:rsid w:val="0037079A"/>
    <w:rsid w:val="003D01E8"/>
    <w:rsid w:val="003E5288"/>
    <w:rsid w:val="003F6D79"/>
    <w:rsid w:val="0041760A"/>
    <w:rsid w:val="00417C01"/>
    <w:rsid w:val="00422212"/>
    <w:rsid w:val="004809EE"/>
    <w:rsid w:val="004E7D54"/>
    <w:rsid w:val="005273C6"/>
    <w:rsid w:val="00530A69"/>
    <w:rsid w:val="00545593"/>
    <w:rsid w:val="00577C6C"/>
    <w:rsid w:val="005C2FE2"/>
    <w:rsid w:val="005E2BC9"/>
    <w:rsid w:val="00605102"/>
    <w:rsid w:val="006215AA"/>
    <w:rsid w:val="006913C9"/>
    <w:rsid w:val="0069470D"/>
    <w:rsid w:val="00723EF4"/>
    <w:rsid w:val="00734F00"/>
    <w:rsid w:val="007A70AE"/>
    <w:rsid w:val="008362E8"/>
    <w:rsid w:val="008A1768"/>
    <w:rsid w:val="008F4429"/>
    <w:rsid w:val="0094021A"/>
    <w:rsid w:val="00944A84"/>
    <w:rsid w:val="009C6A0B"/>
    <w:rsid w:val="009F0C77"/>
    <w:rsid w:val="009F4DD1"/>
    <w:rsid w:val="00A41684"/>
    <w:rsid w:val="00A64E80"/>
    <w:rsid w:val="00A72BCD"/>
    <w:rsid w:val="00A741D9"/>
    <w:rsid w:val="00A833AB"/>
    <w:rsid w:val="00A9741D"/>
    <w:rsid w:val="00AD4B17"/>
    <w:rsid w:val="00B412D4"/>
    <w:rsid w:val="00B94A29"/>
    <w:rsid w:val="00BA4094"/>
    <w:rsid w:val="00BE3C22"/>
    <w:rsid w:val="00C0345E"/>
    <w:rsid w:val="00C3483A"/>
    <w:rsid w:val="00C74E9D"/>
    <w:rsid w:val="00C82FD3"/>
    <w:rsid w:val="00C92819"/>
    <w:rsid w:val="00CC6B7B"/>
    <w:rsid w:val="00CD2089"/>
    <w:rsid w:val="00D73A67"/>
    <w:rsid w:val="00D87A3A"/>
    <w:rsid w:val="00D970A9"/>
    <w:rsid w:val="00DC4BD4"/>
    <w:rsid w:val="00DF3845"/>
    <w:rsid w:val="00E41911"/>
    <w:rsid w:val="00E92EEF"/>
    <w:rsid w:val="00F24442"/>
    <w:rsid w:val="00F50AE3"/>
    <w:rsid w:val="00F67CF1"/>
    <w:rsid w:val="00F840F0"/>
    <w:rsid w:val="00FB0D0D"/>
    <w:rsid w:val="00FB43B4"/>
    <w:rsid w:val="00FB78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4BD4"/>
    <w:rPr>
      <w:rFonts w:ascii="Tahoma" w:hAnsi="Tahoma" w:cs="Tahoma"/>
      <w:sz w:val="16"/>
      <w:szCs w:val="16"/>
    </w:rPr>
  </w:style>
  <w:style w:type="character" w:customStyle="1" w:styleId="BalloonTextChar">
    <w:name w:val="Balloon Text Char"/>
    <w:basedOn w:val="DefaultParagraphFont"/>
    <w:link w:val="BalloonText"/>
    <w:uiPriority w:val="99"/>
    <w:semiHidden/>
    <w:rsid w:val="00DC4B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C6E43-AEB9-42E1-948C-8309BF2C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1431</Characters>
  <Application>Microsoft Office Word</Application>
  <DocSecurity>0</DocSecurity>
  <Lines>11</Lines>
  <Paragraphs>3</Paragraphs>
  <ScaleCrop>false</ScaleCrop>
  <Company> </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2011-02-11T16:31:00Z</cp:lastPrinted>
  <dcterms:created xsi:type="dcterms:W3CDTF">2011-03-03T15:40:00Z</dcterms:created>
  <dcterms:modified xsi:type="dcterms:W3CDTF">2011-03-03T15:40:00Z</dcterms:modified>
</cp:coreProperties>
</file>