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09E0" w:rsidRDefault="003509E0" w:rsidP="001D7F4F">
      <w:pPr>
        <w:pStyle w:val="BillDots"/>
      </w:pPr>
      <w:r>
        <w:t>INTRODUCED</w:t>
      </w:r>
    </w:p>
    <w:p w:rsidR="003509E0" w:rsidRDefault="003509E0" w:rsidP="001D7F4F">
      <w:pPr>
        <w:pStyle w:val="BillDots"/>
      </w:pPr>
      <w:r>
        <w:t>April 13, 2011</w:t>
      </w:r>
    </w:p>
    <w:p w:rsidR="003509E0" w:rsidRDefault="003509E0" w:rsidP="001D7F4F">
      <w:pPr>
        <w:pStyle w:val="BillDots"/>
      </w:pPr>
    </w:p>
    <w:p w:rsidR="003509E0" w:rsidRPr="003509E0" w:rsidRDefault="003509E0" w:rsidP="003509E0">
      <w:pPr>
        <w:pStyle w:val="BillDots"/>
        <w:tabs>
          <w:tab w:val="clear" w:pos="216"/>
          <w:tab w:val="clear" w:pos="432"/>
          <w:tab w:val="clear" w:pos="648"/>
          <w:tab w:val="clear" w:pos="864"/>
          <w:tab w:val="clear" w:pos="1080"/>
          <w:tab w:val="clear" w:pos="1296"/>
          <w:tab w:val="clear" w:pos="5904"/>
          <w:tab w:val="right" w:pos="5933"/>
        </w:tabs>
      </w:pPr>
      <w:r>
        <w:tab/>
      </w:r>
      <w:r>
        <w:rPr>
          <w:b/>
          <w:sz w:val="36"/>
        </w:rPr>
        <w:t>H. 4097</w:t>
      </w:r>
    </w:p>
    <w:p w:rsidR="003509E0" w:rsidRDefault="003509E0" w:rsidP="001D7F4F">
      <w:pPr>
        <w:pStyle w:val="BillDots"/>
      </w:pPr>
    </w:p>
    <w:p w:rsidR="003509E0" w:rsidRDefault="003509E0" w:rsidP="003509E0">
      <w:pPr>
        <w:pStyle w:val="BillDots"/>
        <w:jc w:val="center"/>
      </w:pPr>
      <w:r>
        <w:t xml:space="preserve">Introduced by </w:t>
      </w:r>
      <w:r w:rsidRPr="005F16F9">
        <w:t>Education and Public Works Committee</w:t>
      </w:r>
    </w:p>
    <w:p w:rsidR="003509E0" w:rsidRDefault="003509E0" w:rsidP="001D7F4F">
      <w:pPr>
        <w:pStyle w:val="BillDots"/>
      </w:pPr>
    </w:p>
    <w:p w:rsidR="003509E0" w:rsidRDefault="003509E0" w:rsidP="00386274">
      <w:pPr>
        <w:pStyle w:val="BillDots"/>
        <w:tabs>
          <w:tab w:val="clear" w:pos="216"/>
          <w:tab w:val="clear" w:pos="432"/>
          <w:tab w:val="clear" w:pos="648"/>
          <w:tab w:val="clear" w:pos="864"/>
          <w:tab w:val="clear" w:pos="1080"/>
          <w:tab w:val="clear" w:pos="1296"/>
          <w:tab w:val="clear" w:pos="5904"/>
          <w:tab w:val="right" w:pos="5933"/>
        </w:tabs>
      </w:pPr>
      <w:r>
        <w:t>S. Printed 4/13/11--H.</w:t>
      </w:r>
      <w:r w:rsidR="00386274">
        <w:tab/>
        <w:t>[SEC 4/14/11 3:06 PM]</w:t>
      </w:r>
    </w:p>
    <w:p w:rsidR="003509E0" w:rsidRDefault="003509E0" w:rsidP="001D7F4F">
      <w:pPr>
        <w:pStyle w:val="BillDots"/>
      </w:pPr>
      <w:r>
        <w:t>Read the first time April 13, 2011.</w:t>
      </w:r>
    </w:p>
    <w:p w:rsidR="003509E0" w:rsidRPr="003509E0" w:rsidRDefault="003509E0" w:rsidP="003509E0">
      <w:pPr>
        <w:pStyle w:val="BillDots"/>
        <w:jc w:val="center"/>
      </w:pPr>
      <w:r>
        <w:rPr>
          <w:u w:val="single"/>
        </w:rPr>
        <w:t>            </w:t>
      </w:r>
    </w:p>
    <w:p w:rsidR="003509E0" w:rsidRDefault="003509E0" w:rsidP="001D7F4F">
      <w:pPr>
        <w:pStyle w:val="BillDots"/>
      </w:pPr>
    </w:p>
    <w:p w:rsidR="003509E0" w:rsidRDefault="003509E0" w:rsidP="001D7F4F">
      <w:pPr>
        <w:pStyle w:val="BillDots"/>
        <w:sectPr w:rsidR="003509E0" w:rsidSect="003509E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3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306CA">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6CA" w:rsidRDefault="00EE79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STATE BOARD OF EDUCATION, RELATING TO REQUIREMENTS FOR ADDITIONAL AREAS OF CERTIFICATION, DESIGNATED AS REGULATION DOCUMENT NUMBER 4157, PURSUANT TO THE PROVISIONS OF ARTICLE 1, CHAPTER 23, TITLE 1 OF THE 1976 CODE.</w:t>
      </w:r>
    </w:p>
    <w:p w:rsidR="009306CA" w:rsidRDefault="009306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306CA" w:rsidRDefault="009306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9306CA" w:rsidRDefault="009306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306CA" w:rsidRDefault="009306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Requirements for Additional Areas of Certification, designated as Regulation Document Number 4157, and submitted to the General Assembly pursuant to the provisions of Article 1, Chapter 23, Title 1 of the 1976 Code, are approved.</w:t>
      </w:r>
    </w:p>
    <w:p w:rsidR="009306CA" w:rsidRDefault="009306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306CA" w:rsidRDefault="009306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EE7955">
        <w:t>2</w:t>
      </w:r>
      <w:r>
        <w:t>.</w:t>
      </w:r>
      <w:r>
        <w:tab/>
        <w:t>This joint resolution takes effect upon approval by the Governor.</w:t>
      </w:r>
    </w:p>
    <w:p w:rsidR="009306CA" w:rsidRDefault="009306CA" w:rsidP="00930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9306CA" w:rsidRDefault="009306CA" w:rsidP="00930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9306CA" w:rsidRDefault="009306CA" w:rsidP="00930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9306CA" w:rsidRDefault="00386274" w:rsidP="00930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9306CA" w:rsidRPr="00346F63" w:rsidRDefault="00EE7955" w:rsidP="00930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9306CA" w:rsidRPr="00346F63">
        <w:t>his regulation needs to be amended to create a new add</w:t>
      </w:r>
      <w:r w:rsidR="009306CA" w:rsidRPr="00346F63">
        <w:noBreakHyphen/>
        <w:t>on certification in Early Childhood Special Education and revise add</w:t>
      </w:r>
      <w:r w:rsidR="009306CA" w:rsidRPr="00346F63">
        <w:noBreakHyphen/>
        <w:t xml:space="preserve">on certification requirements for visual impairment. The Notice of Drafting was published in the </w:t>
      </w:r>
      <w:r w:rsidR="009306CA" w:rsidRPr="00346F63">
        <w:rPr>
          <w:i/>
        </w:rPr>
        <w:t>State Register</w:t>
      </w:r>
      <w:r w:rsidR="009306CA" w:rsidRPr="00346F63">
        <w:t xml:space="preserve"> on July 23, 2010.</w:t>
      </w:r>
    </w:p>
    <w:p w:rsidR="0018362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18362F" w:rsidRDefault="0018362F" w:rsidP="00361836">
      <w:pPr>
        <w:suppressAutoHyphens/>
      </w:pPr>
    </w:p>
    <w:sectPr w:rsidR="0018362F" w:rsidSect="003509E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06CA" w:rsidRDefault="009306CA" w:rsidP="009F0C77">
      <w:r>
        <w:separator/>
      </w:r>
    </w:p>
  </w:endnote>
  <w:endnote w:type="continuationSeparator" w:id="0">
    <w:p w:rsidR="009306CA" w:rsidRDefault="009306C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B47EE0D-939D-4993-B7E3-C9897BAD3007}"/>
    <w:embedBold r:id="rId2" w:fontKey="{F70828C1-3BD0-4E2E-9B7A-29E537AA4F6E}"/>
    <w:embedItalic r:id="rId3" w:fontKey="{D515A846-3F3C-4A7E-B9DC-FAC3F49B370B}"/>
  </w:font>
  <w:font w:name="Calibri">
    <w:panose1 w:val="020F0502020204030204"/>
    <w:charset w:val="00"/>
    <w:family w:val="swiss"/>
    <w:pitch w:val="variable"/>
    <w:sig w:usb0="A00002EF" w:usb1="4000207B" w:usb2="00000000" w:usb3="00000000" w:csb0="0000009F" w:csb1="00000000"/>
    <w:embedRegular r:id="rId4" w:fontKey="{5D7985A4-210A-49EA-B47F-0FF4BE54E66D}"/>
  </w:font>
  <w:font w:name="Tahoma">
    <w:panose1 w:val="020B0604030504040204"/>
    <w:charset w:val="00"/>
    <w:family w:val="swiss"/>
    <w:pitch w:val="variable"/>
    <w:sig w:usb0="61002A87" w:usb1="80000000" w:usb2="00000008" w:usb3="00000000" w:csb0="000101FF" w:csb1="00000000"/>
    <w:embedRegular r:id="rId5" w:fontKey="{D3F023BE-E1E7-48B9-8BE3-DF16C03BE030}"/>
  </w:font>
  <w:font w:name="Cambria">
    <w:panose1 w:val="02040503050406030204"/>
    <w:charset w:val="00"/>
    <w:family w:val="roman"/>
    <w:pitch w:val="variable"/>
    <w:sig w:usb0="A00002EF" w:usb1="4000004B" w:usb2="00000000" w:usb3="00000000" w:csb0="0000009F" w:csb1="00000000"/>
    <w:embedRegular r:id="rId6" w:fontKey="{0452ED61-4A4A-43B5-915A-981D03A8703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6CB" w:rsidRPr="0018362F" w:rsidRDefault="0018362F" w:rsidP="0018362F">
    <w:pPr>
      <w:pStyle w:val="Footer"/>
      <w:tabs>
        <w:tab w:val="clear" w:pos="4680"/>
        <w:tab w:val="clear" w:pos="9360"/>
        <w:tab w:val="center" w:pos="2995"/>
      </w:tabs>
      <w:spacing w:before="120"/>
    </w:pPr>
    <w:r>
      <w:t>[4097</w:t>
    </w:r>
    <w:r w:rsidR="003509E0">
      <w:t>-</w:t>
    </w:r>
    <w:fldSimple w:instr=" PAGE  \* MERGEFORMAT ">
      <w:r w:rsidR="00361836">
        <w:rPr>
          <w:noProof/>
        </w:rPr>
        <w:t>1</w:t>
      </w:r>
    </w:fldSimple>
    <w:r w:rsidR="003509E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9E0" w:rsidRPr="0018362F" w:rsidRDefault="003509E0" w:rsidP="0018362F">
    <w:pPr>
      <w:pStyle w:val="Footer"/>
      <w:tabs>
        <w:tab w:val="clear" w:pos="4680"/>
        <w:tab w:val="clear" w:pos="9360"/>
        <w:tab w:val="center" w:pos="2995"/>
      </w:tabs>
      <w:spacing w:before="120"/>
    </w:pPr>
    <w:r>
      <w:t>[4097]</w:t>
    </w:r>
    <w:r>
      <w:tab/>
    </w:r>
    <w:fldSimple w:instr=" PAGE  \* MERGEFORMAT ">
      <w:r w:rsidR="0036183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06CA" w:rsidRDefault="009306CA" w:rsidP="009F0C77">
      <w:r>
        <w:separator/>
      </w:r>
    </w:p>
  </w:footnote>
  <w:footnote w:type="continuationSeparator" w:id="0">
    <w:p w:rsidR="009306CA" w:rsidRDefault="009306C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027AC11"/>
    <w:docVar w:name="CoverBillType" w:val="a"/>
    <w:docVar w:name="docpath" w:val="L:\Council\bills\DBS\31027AC11.DOCX"/>
    <w:docVar w:name="dvBillNumber" w:val="4097"/>
    <w:docVar w:name="dvBillNumberPrefix" w:val="H. "/>
    <w:docVar w:name="dvOriginalBody" w:val="House"/>
    <w:docVar w:name="dvSteno" w:val="DBS"/>
    <w:docVar w:name="NameofBody" w:val="h"/>
    <w:docVar w:name="vgroup2" w:val="Council"/>
  </w:docVars>
  <w:rsids>
    <w:rsidRoot w:val="00E20F2D"/>
    <w:rsid w:val="00011869"/>
    <w:rsid w:val="000A315E"/>
    <w:rsid w:val="000E1785"/>
    <w:rsid w:val="000F40FA"/>
    <w:rsid w:val="0010776B"/>
    <w:rsid w:val="00133E66"/>
    <w:rsid w:val="001435A3"/>
    <w:rsid w:val="0018362F"/>
    <w:rsid w:val="001D08F2"/>
    <w:rsid w:val="001D525B"/>
    <w:rsid w:val="001D7F4F"/>
    <w:rsid w:val="002321B6"/>
    <w:rsid w:val="00250967"/>
    <w:rsid w:val="002543C8"/>
    <w:rsid w:val="00284AAE"/>
    <w:rsid w:val="002E5912"/>
    <w:rsid w:val="00325348"/>
    <w:rsid w:val="0032732C"/>
    <w:rsid w:val="00336AD0"/>
    <w:rsid w:val="003509E0"/>
    <w:rsid w:val="00361836"/>
    <w:rsid w:val="0037079A"/>
    <w:rsid w:val="00386274"/>
    <w:rsid w:val="003D01E8"/>
    <w:rsid w:val="003D1426"/>
    <w:rsid w:val="003E5288"/>
    <w:rsid w:val="003F6D79"/>
    <w:rsid w:val="0041760A"/>
    <w:rsid w:val="00417C01"/>
    <w:rsid w:val="004809EE"/>
    <w:rsid w:val="0048147B"/>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4429"/>
    <w:rsid w:val="009306CA"/>
    <w:rsid w:val="0094021A"/>
    <w:rsid w:val="009C6A0B"/>
    <w:rsid w:val="009F0C77"/>
    <w:rsid w:val="009F4DD1"/>
    <w:rsid w:val="00A41684"/>
    <w:rsid w:val="00A64E80"/>
    <w:rsid w:val="00A72BCD"/>
    <w:rsid w:val="00A741D9"/>
    <w:rsid w:val="00A833AB"/>
    <w:rsid w:val="00A9741D"/>
    <w:rsid w:val="00AA6146"/>
    <w:rsid w:val="00AD4B17"/>
    <w:rsid w:val="00B412D4"/>
    <w:rsid w:val="00BE3C22"/>
    <w:rsid w:val="00C0345E"/>
    <w:rsid w:val="00C143EB"/>
    <w:rsid w:val="00C3483A"/>
    <w:rsid w:val="00C74E9D"/>
    <w:rsid w:val="00C82FD3"/>
    <w:rsid w:val="00C92819"/>
    <w:rsid w:val="00CC6B7B"/>
    <w:rsid w:val="00CD2089"/>
    <w:rsid w:val="00D73A67"/>
    <w:rsid w:val="00D970A9"/>
    <w:rsid w:val="00DA46CB"/>
    <w:rsid w:val="00DF3845"/>
    <w:rsid w:val="00E20F2D"/>
    <w:rsid w:val="00E41911"/>
    <w:rsid w:val="00E92EEF"/>
    <w:rsid w:val="00EE7955"/>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E7955"/>
    <w:rPr>
      <w:rFonts w:ascii="Tahoma" w:hAnsi="Tahoma" w:cs="Tahoma"/>
      <w:sz w:val="16"/>
      <w:szCs w:val="16"/>
    </w:rPr>
  </w:style>
  <w:style w:type="character" w:customStyle="1" w:styleId="BalloonTextChar">
    <w:name w:val="Balloon Text Char"/>
    <w:basedOn w:val="DefaultParagraphFont"/>
    <w:link w:val="BalloonText"/>
    <w:uiPriority w:val="99"/>
    <w:semiHidden/>
    <w:rsid w:val="00EE795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7906CE-B0FC-4C5D-A822-D9719F29D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184</Words>
  <Characters>1051</Characters>
  <Application>Microsoft Office Word</Application>
  <DocSecurity>0</DocSecurity>
  <Lines>8</Lines>
  <Paragraphs>2</Paragraphs>
  <ScaleCrop>false</ScaleCrop>
  <Company> </Company>
  <LinksUpToDate>false</LinksUpToDate>
  <CharactersWithSpaces>1233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AngelaHopkins</cp:lastModifiedBy>
  <cp:revision>2</cp:revision>
  <cp:lastPrinted>2011-04-13T11:55:00Z</cp:lastPrinted>
  <dcterms:created xsi:type="dcterms:W3CDTF">2011-04-14T19:06:00Z</dcterms:created>
  <dcterms:modified xsi:type="dcterms:W3CDTF">2011-04-14T19:06:00Z</dcterms:modified>
</cp:coreProperties>
</file>