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522CE0" w:rsidRPr="008F023B" w:rsidRDefault="00522CE0"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r w:rsidRPr="008F023B">
        <w:rPr>
          <w:rFonts w:eastAsia="Times New Roman"/>
          <w:b/>
          <w:sz w:val="30"/>
          <w:szCs w:val="30"/>
        </w:rPr>
        <w:t xml:space="preserve">A </w:t>
      </w:r>
      <w:bookmarkStart w:id="1" w:name="whattype"/>
      <w:bookmarkEnd w:id="1"/>
      <w:r w:rsidR="0004184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BEC" w:rsidRDefault="00723BEC"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MS Mincho"/>
        </w:rPr>
        <w:t>TO AMEND SECTION 63</w:t>
      </w:r>
      <w:r>
        <w:rPr>
          <w:rFonts w:eastAsia="MS Mincho"/>
        </w:rPr>
        <w:noBreakHyphen/>
        <w:t>3</w:t>
      </w:r>
      <w:r>
        <w:rPr>
          <w:rFonts w:eastAsia="MS Mincho"/>
        </w:rPr>
        <w:noBreakHyphen/>
        <w:t xml:space="preserve">530 OF THE CODE OF LAWS OF SOUTH CAROLINA, 1976, AS ADDED BY ACT 361 OF 2008, RELATING TO CHILD SUPPORT PAYMENTS, </w:t>
      </w:r>
      <w:r w:rsidR="00F67876">
        <w:rPr>
          <w:rFonts w:eastAsia="MS Mincho"/>
        </w:rPr>
        <w:t xml:space="preserve">SO AS </w:t>
      </w:r>
      <w:r>
        <w:rPr>
          <w:rFonts w:eastAsia="MS Mincho"/>
        </w:rPr>
        <w:t>TO PERMIT A FAMILY COURT JUDGE TO MAKE AN ORDER FOR CHILD SUPPORT RUN PAST THE AGE OF EIGHTEEN IF THE CHILD IS ENROLLED AND STILL ATTENDING HIGH SCHOOL, NOT TO EXCEED HIGH SCHOOL GRADUATION OR THE END OF THE SCHOOL YEAR AFTER THE CHILD REACHES NINETEEN YEARS OF AGE, WHICHEVER OCCURS FIRST.</w:t>
      </w:r>
    </w:p>
    <w:p w:rsidR="0004184A" w:rsidRDefault="0004184A"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4184A" w:rsidRDefault="0004184A"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4184A" w:rsidRDefault="0004184A"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B24" w:rsidRDefault="00403B24" w:rsidP="00F67876">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63</w:t>
      </w:r>
      <w:r>
        <w:rPr>
          <w:rFonts w:eastAsia="Times New Roman"/>
        </w:rPr>
        <w:noBreakHyphen/>
        <w:t>3</w:t>
      </w:r>
      <w:r>
        <w:rPr>
          <w:rFonts w:eastAsia="Times New Roman"/>
        </w:rPr>
        <w:noBreakHyphen/>
        <w:t>530(A)(17),</w:t>
      </w:r>
      <w:r w:rsidR="000C77B6">
        <w:rPr>
          <w:rFonts w:eastAsia="Times New Roman"/>
        </w:rPr>
        <w:t xml:space="preserve"> of the 1976 Code</w:t>
      </w:r>
      <w:r>
        <w:rPr>
          <w:rFonts w:eastAsia="Times New Roman"/>
        </w:rPr>
        <w:t xml:space="preserve"> as added by Act 361 of 2008, is amended to read:</w:t>
      </w:r>
    </w:p>
    <w:p w:rsidR="00403B24" w:rsidRDefault="00403B24"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03B24" w:rsidRDefault="00403B24"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ab/>
        <w:t>“(17)</w:t>
      </w:r>
      <w:r>
        <w:rPr>
          <w:rFonts w:eastAsia="MS Mincho"/>
        </w:rPr>
        <w:tab/>
      </w:r>
      <w:r w:rsidR="00F67876" w:rsidRPr="00F67876">
        <w:rPr>
          <w:rFonts w:eastAsia="MS Mincho"/>
          <w:strike/>
        </w:rPr>
        <w:t>T</w:t>
      </w:r>
      <w:r w:rsidR="00F67876" w:rsidRPr="00F67876">
        <w:rPr>
          <w:rFonts w:eastAsia="MS Mincho"/>
          <w:u w:val="single"/>
        </w:rPr>
        <w:t>t</w:t>
      </w:r>
      <w:r>
        <w:rPr>
          <w:rFonts w:eastAsia="MS Mincho"/>
        </w:rPr>
        <w:t xml:space="preserve">o make all orders for support run until further order of the court, except that orders for child support run until the child is eighteen years of age or until the child is married or becomes self supporting, as determined by the court, whichever occurs first; or without further order, past the age of eighteen years if the child is enrolled and still attending high school, not to exceed high school graduation or the end of the school year after the child reaches nineteen years of age, whichever </w:t>
      </w:r>
      <w:r>
        <w:rPr>
          <w:rFonts w:eastAsia="MS Mincho"/>
          <w:strike/>
        </w:rPr>
        <w:t>is later</w:t>
      </w:r>
      <w:r>
        <w:rPr>
          <w:rFonts w:eastAsia="MS Mincho"/>
        </w:rPr>
        <w:t xml:space="preserve"> </w:t>
      </w:r>
      <w:r>
        <w:rPr>
          <w:rFonts w:eastAsia="MS Mincho"/>
          <w:u w:val="single"/>
        </w:rPr>
        <w:t>occurs first</w:t>
      </w:r>
      <w:r>
        <w:rPr>
          <w:rFonts w:eastAsia="MS Mincho"/>
        </w:rPr>
        <w:t xml:space="preserve">; or in accordance with a preexisting agreement or order to provide for child support past the age of eighteen years; or in the discretion of the court, to provide for child support past age eighteen where there are physical or mental disabilities of the child or other exceptional circumstances that warrant the continuation of child </w:t>
      </w:r>
      <w:r>
        <w:rPr>
          <w:rFonts w:eastAsia="MS Mincho"/>
        </w:rPr>
        <w:lastRenderedPageBreak/>
        <w:t>support beyond age eighteen for as long as the physical or mental disabilities or exceptional circumstances continue.”</w:t>
      </w:r>
    </w:p>
    <w:p w:rsidR="00403B24" w:rsidRDefault="00403B24"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876" w:rsidRDefault="00403B24" w:rsidP="00F67876">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C647B" w:rsidRDefault="00403B24" w:rsidP="00403B24">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647B" w:rsidRDefault="001C647B" w:rsidP="001C647B">
      <w:pPr>
        <w:suppressAutoHyphens/>
        <w:jc w:val="both"/>
        <w:rPr>
          <w:rFonts w:eastAsia="Times New Roman"/>
        </w:rPr>
      </w:pPr>
    </w:p>
    <w:sectPr w:rsidR="001C647B" w:rsidSect="001C64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84A" w:rsidRDefault="0004184A" w:rsidP="00522CE0">
      <w:r>
        <w:separator/>
      </w:r>
    </w:p>
  </w:endnote>
  <w:endnote w:type="continuationSeparator" w:id="0">
    <w:p w:rsidR="0004184A" w:rsidRDefault="0004184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69F8E7-C67A-491E-9978-6BA219AAFF46}"/>
    <w:embedBold r:id="rId2" w:fontKey="{BF061C62-5AD1-4F61-B3BD-E443CE7358A9}"/>
  </w:font>
  <w:font w:name="Calibri">
    <w:panose1 w:val="020F0502020204030204"/>
    <w:charset w:val="00"/>
    <w:family w:val="swiss"/>
    <w:pitch w:val="variable"/>
    <w:sig w:usb0="A00002EF" w:usb1="4000207B" w:usb2="00000000" w:usb3="00000000" w:csb0="0000009F" w:csb1="00000000"/>
    <w:embedRegular r:id="rId3" w:fontKey="{F03FB9BE-C140-46D0-9C6A-8DA0F97D731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E656CE29-0FFE-4705-AAAC-A7FE8FC7B1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358" w:rsidRPr="001C647B" w:rsidRDefault="001C647B" w:rsidP="001C647B">
    <w:pPr>
      <w:pStyle w:val="Footer"/>
      <w:tabs>
        <w:tab w:val="clear" w:pos="4680"/>
        <w:tab w:val="clear" w:pos="9360"/>
        <w:tab w:val="center" w:pos="2995"/>
      </w:tabs>
      <w:spacing w:before="120"/>
    </w:pPr>
    <w:r>
      <w:t>[44]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84A" w:rsidRDefault="0004184A" w:rsidP="00522CE0">
      <w:r>
        <w:separator/>
      </w:r>
    </w:p>
  </w:footnote>
  <w:footnote w:type="continuationSeparator" w:id="0">
    <w:p w:rsidR="0004184A" w:rsidRDefault="0004184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10.JS"/>
    <w:docVar w:name="CoverAttorneyInitials" w:val="JS"/>
    <w:docVar w:name="CoverAttorneyLastName" w:val="Shuler"/>
    <w:docVar w:name="CoverBillType" w:val="b"/>
    <w:docVar w:name="DraftFileName" w:val="JUD0010.JS.DOCX"/>
    <w:docVar w:name="DraftStenoName" w:val="Craft"/>
    <w:docVar w:name="dvBillNumber" w:val="44"/>
    <w:docVar w:name="dvBillNumberPrefix" w:val="S. "/>
    <w:docVar w:name="dvOriginalBody" w:val="Senate"/>
    <w:docVar w:name="fulldraftpath" w:val="L:\S-JUD\BILLS\McConnell\JUD0010.JS.DOCX"/>
    <w:docVar w:name="NameofBody" w:val="S"/>
    <w:docVar w:name="SenatorFolderName" w:val="McConnell"/>
    <w:docVar w:name="VGROUP2" w:val="S-JUD"/>
  </w:docVars>
  <w:rsids>
    <w:rsidRoot w:val="00C657C7"/>
    <w:rsid w:val="000141EB"/>
    <w:rsid w:val="0004184A"/>
    <w:rsid w:val="00042AC1"/>
    <w:rsid w:val="00046516"/>
    <w:rsid w:val="000A4D08"/>
    <w:rsid w:val="000A6988"/>
    <w:rsid w:val="000B0720"/>
    <w:rsid w:val="000B5EAF"/>
    <w:rsid w:val="000C77B6"/>
    <w:rsid w:val="000E473B"/>
    <w:rsid w:val="000F002B"/>
    <w:rsid w:val="00107C3D"/>
    <w:rsid w:val="00126995"/>
    <w:rsid w:val="0016543B"/>
    <w:rsid w:val="00170561"/>
    <w:rsid w:val="00186AC9"/>
    <w:rsid w:val="00190F47"/>
    <w:rsid w:val="00197DF1"/>
    <w:rsid w:val="001B3DD9"/>
    <w:rsid w:val="001C647B"/>
    <w:rsid w:val="001D3BAC"/>
    <w:rsid w:val="00206D3D"/>
    <w:rsid w:val="0024519E"/>
    <w:rsid w:val="00245C4E"/>
    <w:rsid w:val="002C5896"/>
    <w:rsid w:val="0030524D"/>
    <w:rsid w:val="00307C2B"/>
    <w:rsid w:val="0031409E"/>
    <w:rsid w:val="00333DF1"/>
    <w:rsid w:val="0033541C"/>
    <w:rsid w:val="00364389"/>
    <w:rsid w:val="003D6A5D"/>
    <w:rsid w:val="003D6E2B"/>
    <w:rsid w:val="003E7597"/>
    <w:rsid w:val="00403B24"/>
    <w:rsid w:val="00442FC3"/>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C38A8"/>
    <w:rsid w:val="005F15E4"/>
    <w:rsid w:val="00606D23"/>
    <w:rsid w:val="00641A16"/>
    <w:rsid w:val="006431BA"/>
    <w:rsid w:val="006B4B3C"/>
    <w:rsid w:val="006C74EA"/>
    <w:rsid w:val="00720D40"/>
    <w:rsid w:val="00723BEC"/>
    <w:rsid w:val="007318D4"/>
    <w:rsid w:val="00746551"/>
    <w:rsid w:val="00765784"/>
    <w:rsid w:val="007657CC"/>
    <w:rsid w:val="007A4390"/>
    <w:rsid w:val="007C65B0"/>
    <w:rsid w:val="007E3B8F"/>
    <w:rsid w:val="007E5CB7"/>
    <w:rsid w:val="008314D2"/>
    <w:rsid w:val="008804AE"/>
    <w:rsid w:val="008B2358"/>
    <w:rsid w:val="008B2F42"/>
    <w:rsid w:val="008E185F"/>
    <w:rsid w:val="008E5870"/>
    <w:rsid w:val="008F023B"/>
    <w:rsid w:val="008F7524"/>
    <w:rsid w:val="0090241D"/>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BF1838"/>
    <w:rsid w:val="00C23348"/>
    <w:rsid w:val="00C6454A"/>
    <w:rsid w:val="00C657C7"/>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787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1433</Characters>
  <Application>Microsoft Office Word</Application>
  <DocSecurity>0</DocSecurity>
  <Lines>11</Lines>
  <Paragraphs>3</Paragraphs>
  <ScaleCrop>false</ScaleCrop>
  <Company> </Company>
  <LinksUpToDate>false</LinksUpToDate>
  <CharactersWithSpaces>1681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JaneShuler</dc:creator>
  <cp:keywords/>
  <dc:description/>
  <cp:lastModifiedBy>NSC</cp:lastModifiedBy>
  <cp:revision>2</cp:revision>
  <dcterms:created xsi:type="dcterms:W3CDTF">2010-12-01T17:51:00Z</dcterms:created>
  <dcterms:modified xsi:type="dcterms:W3CDTF">2010-12-01T17:51:00Z</dcterms:modified>
</cp:coreProperties>
</file>