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249" w:rsidRDefault="00352249" w:rsidP="001D7F4F">
      <w:pPr>
        <w:pStyle w:val="BillDots"/>
      </w:pPr>
      <w:r>
        <w:rPr>
          <w:strike/>
        </w:rPr>
        <w:t>Indicates Matter Stricken</w:t>
      </w:r>
    </w:p>
    <w:p w:rsidR="00352249" w:rsidRPr="00352249" w:rsidRDefault="00352249" w:rsidP="001D7F4F">
      <w:pPr>
        <w:pStyle w:val="BillDots"/>
      </w:pPr>
      <w:r>
        <w:rPr>
          <w:u w:val="single"/>
        </w:rPr>
        <w:t>Indicates New Matter</w:t>
      </w:r>
    </w:p>
    <w:p w:rsidR="00352249" w:rsidRDefault="00352249" w:rsidP="001D7F4F">
      <w:pPr>
        <w:pStyle w:val="BillDots"/>
      </w:pPr>
    </w:p>
    <w:p w:rsidR="00352249" w:rsidRDefault="00352249" w:rsidP="001D7F4F">
      <w:pPr>
        <w:pStyle w:val="BillDots"/>
      </w:pPr>
      <w:r>
        <w:t>COMMITTEE REPORT</w:t>
      </w:r>
    </w:p>
    <w:p w:rsidR="00352249" w:rsidRDefault="00352249" w:rsidP="001D7F4F">
      <w:pPr>
        <w:pStyle w:val="BillDots"/>
      </w:pPr>
      <w:r>
        <w:t>May 9, 2012</w:t>
      </w:r>
    </w:p>
    <w:p w:rsidR="00352249" w:rsidRDefault="00352249" w:rsidP="001D7F4F">
      <w:pPr>
        <w:pStyle w:val="BillDots"/>
      </w:pPr>
    </w:p>
    <w:p w:rsidR="00352249" w:rsidRPr="00352249" w:rsidRDefault="00352249" w:rsidP="00352249">
      <w:pPr>
        <w:pStyle w:val="BillDots"/>
        <w:tabs>
          <w:tab w:val="clear" w:pos="216"/>
          <w:tab w:val="clear" w:pos="432"/>
          <w:tab w:val="clear" w:pos="648"/>
          <w:tab w:val="clear" w:pos="864"/>
          <w:tab w:val="clear" w:pos="1080"/>
          <w:tab w:val="clear" w:pos="1296"/>
          <w:tab w:val="clear" w:pos="5904"/>
          <w:tab w:val="right" w:pos="5933"/>
        </w:tabs>
      </w:pPr>
      <w:r>
        <w:tab/>
      </w:r>
      <w:r>
        <w:rPr>
          <w:b/>
          <w:sz w:val="36"/>
        </w:rPr>
        <w:t>H. 4996</w:t>
      </w:r>
    </w:p>
    <w:p w:rsidR="00352249" w:rsidRDefault="00352249" w:rsidP="001D7F4F">
      <w:pPr>
        <w:pStyle w:val="BillDots"/>
      </w:pPr>
    </w:p>
    <w:p w:rsidR="00352249" w:rsidRDefault="00352249" w:rsidP="001D7F4F">
      <w:pPr>
        <w:pStyle w:val="BillDots"/>
      </w:pPr>
      <w:r>
        <w:t>Introduced by Reps. Stringer, Bingham, Harrell, White, McCoy, Norman, Clemmons, Quinn, Ballentine, Ryan, Brannon, Bedingfield, Spires, Thayer, Parker, Taylor, Daning, Hearn, J.R. Smith, Patrick, Murphy, Bowen, Lowe, Nanney, Hiott, Sottile, Loftis, Allison, Atwater, Bannister, Chumley, Crosby, Delleney, Erickson, Hamilton, Hardwick, Henderson, Herbkersman, Hixon, Horne, Limehouse, Long, Merrill, D.C. Moss, V.S. Moss, Owens, Pinson, Pope, Sandifer, Simrill, G.M. Smith, G.R. Smith, Tallon, Willis, Young and Forrester</w:t>
      </w:r>
    </w:p>
    <w:p w:rsidR="00352249" w:rsidRDefault="00352249" w:rsidP="001D7F4F">
      <w:pPr>
        <w:pStyle w:val="BillDots"/>
      </w:pPr>
    </w:p>
    <w:p w:rsidR="00352249" w:rsidRDefault="00352249" w:rsidP="001D7F4F">
      <w:pPr>
        <w:pStyle w:val="BillDots"/>
      </w:pPr>
      <w:r>
        <w:t>S. Printed 5/9/12--S.</w:t>
      </w:r>
    </w:p>
    <w:p w:rsidR="00352249" w:rsidRDefault="00352249" w:rsidP="001D7F4F">
      <w:pPr>
        <w:pStyle w:val="BillDots"/>
      </w:pPr>
      <w:r>
        <w:t>Read the first time April 25, 2012.</w:t>
      </w:r>
    </w:p>
    <w:p w:rsidR="00352249" w:rsidRPr="00352249" w:rsidRDefault="00352249" w:rsidP="00352249">
      <w:pPr>
        <w:pStyle w:val="BillDots"/>
        <w:jc w:val="center"/>
      </w:pPr>
      <w:r>
        <w:rPr>
          <w:u w:val="single"/>
        </w:rPr>
        <w:t>            </w:t>
      </w:r>
    </w:p>
    <w:p w:rsidR="00352249" w:rsidRDefault="00352249" w:rsidP="001D7F4F">
      <w:pPr>
        <w:pStyle w:val="BillDots"/>
      </w:pPr>
    </w:p>
    <w:p w:rsidR="00352249" w:rsidRPr="00352249" w:rsidRDefault="00352249" w:rsidP="00352249">
      <w:pPr>
        <w:pStyle w:val="BillDots"/>
        <w:jc w:val="center"/>
      </w:pPr>
      <w:r>
        <w:rPr>
          <w:b/>
        </w:rPr>
        <w:t xml:space="preserve">THE COMMITTEE ON </w:t>
      </w:r>
      <w:r w:rsidR="00236D50">
        <w:rPr>
          <w:b/>
        </w:rPr>
        <w:t>FINANCE</w:t>
      </w:r>
    </w:p>
    <w:p w:rsidR="00352249" w:rsidRDefault="00352249" w:rsidP="001D7F4F">
      <w:pPr>
        <w:pStyle w:val="BillDots"/>
      </w:pPr>
      <w:r>
        <w:tab/>
        <w:t xml:space="preserve">To whom was referred a Bill (H. 4996) </w:t>
      </w:r>
      <w:r w:rsidRPr="00352249">
        <w:rPr>
          <w:color w:val="000000" w:themeColor="text1"/>
          <w:u w:color="000000" w:themeColor="text1"/>
        </w:rPr>
        <w:t>to amend Section 12</w:t>
      </w:r>
      <w:r w:rsidRPr="00352249">
        <w:rPr>
          <w:color w:val="000000" w:themeColor="text1"/>
          <w:u w:color="000000" w:themeColor="text1"/>
        </w:rPr>
        <w:noBreakHyphen/>
        <w:t>6</w:t>
      </w:r>
      <w:r w:rsidRPr="00352249">
        <w:rPr>
          <w:color w:val="000000" w:themeColor="text1"/>
          <w:u w:color="000000" w:themeColor="text1"/>
        </w:rPr>
        <w:noBreakHyphen/>
        <w:t>545, as amended, Code of Laws of South Carolina, 1976, relating to income tax rates for pass</w:t>
      </w:r>
      <w:r w:rsidRPr="00352249">
        <w:rPr>
          <w:color w:val="000000" w:themeColor="text1"/>
          <w:u w:color="000000" w:themeColor="text1"/>
        </w:rPr>
        <w:noBreakHyphen/>
        <w:t>through trade and business</w:t>
      </w:r>
      <w:r>
        <w:t>, etc., respectfully</w:t>
      </w:r>
    </w:p>
    <w:p w:rsidR="00352249" w:rsidRPr="00352249" w:rsidRDefault="00352249" w:rsidP="00352249">
      <w:pPr>
        <w:pStyle w:val="BillDots"/>
        <w:jc w:val="center"/>
      </w:pPr>
      <w:r>
        <w:rPr>
          <w:b/>
        </w:rPr>
        <w:t>REPORT:</w:t>
      </w:r>
    </w:p>
    <w:p w:rsidR="00352249" w:rsidRDefault="00352249" w:rsidP="001D7F4F">
      <w:pPr>
        <w:pStyle w:val="BillDots"/>
      </w:pPr>
      <w:r>
        <w:tab/>
        <w:t>That they have duly and carefully considered the same and recommend that the same do pass:</w:t>
      </w:r>
    </w:p>
    <w:p w:rsidR="00352249" w:rsidRDefault="00352249" w:rsidP="001D7F4F">
      <w:pPr>
        <w:pStyle w:val="BillDots"/>
      </w:pPr>
    </w:p>
    <w:p w:rsidR="00352249" w:rsidRDefault="00352249" w:rsidP="001D7F4F">
      <w:pPr>
        <w:pStyle w:val="BillDots"/>
      </w:pPr>
      <w:r>
        <w:t>HUGH K. LEATHERMAN, SR. for Committee.</w:t>
      </w:r>
    </w:p>
    <w:p w:rsidR="00352249" w:rsidRPr="00352249" w:rsidRDefault="00352249" w:rsidP="00352249">
      <w:pPr>
        <w:pStyle w:val="BillDots"/>
        <w:jc w:val="center"/>
      </w:pPr>
      <w:r>
        <w:rPr>
          <w:u w:val="single"/>
        </w:rPr>
        <w:t>            </w:t>
      </w:r>
    </w:p>
    <w:p w:rsidR="00AF66F1" w:rsidRPr="008567F5" w:rsidRDefault="00AF66F1" w:rsidP="001D7F4F">
      <w:pPr>
        <w:pStyle w:val="BillDots"/>
        <w:sectPr w:rsidR="00AF66F1" w:rsidRPr="008567F5" w:rsidSect="00AF66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32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42D3"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51F90">
        <w:rPr>
          <w:color w:val="000000" w:themeColor="text1"/>
          <w:u w:color="000000" w:themeColor="text1"/>
        </w:rPr>
        <w:t>TO AMEND SECTION 12</w:t>
      </w:r>
      <w:r w:rsidRPr="00651F90">
        <w:rPr>
          <w:color w:val="000000" w:themeColor="text1"/>
          <w:u w:color="000000" w:themeColor="text1"/>
        </w:rPr>
        <w:noBreakHyphen/>
        <w:t>6</w:t>
      </w:r>
      <w:r w:rsidRPr="00651F90">
        <w:rPr>
          <w:color w:val="000000" w:themeColor="text1"/>
          <w:u w:color="000000" w:themeColor="text1"/>
        </w:rPr>
        <w:noBreakHyphen/>
        <w:t>545</w:t>
      </w:r>
      <w:r w:rsidR="00CC3D80">
        <w:rPr>
          <w:color w:val="000000" w:themeColor="text1"/>
          <w:u w:color="000000" w:themeColor="text1"/>
        </w:rPr>
        <w:t>, AS AMENDED,</w:t>
      </w:r>
      <w:r w:rsidRPr="00651F90">
        <w:rPr>
          <w:color w:val="000000" w:themeColor="text1"/>
          <w:u w:color="000000" w:themeColor="text1"/>
        </w:rPr>
        <w:t xml:space="preserve"> CODE OF LAWS OF SOUTH CAROLINA, 1976, RELATING TO INCOME TAX RATES FOR PASS</w:t>
      </w:r>
      <w:r w:rsidRPr="00651F90">
        <w:rPr>
          <w:color w:val="000000" w:themeColor="text1"/>
          <w:u w:color="000000" w:themeColor="text1"/>
        </w:rPr>
        <w:noBreakHyphen/>
        <w:t>THROUGH TRADE AND BUSINESS INCOME, SO AS TO REDUCE THE TAX RATE FROM FIVE PERCENT TO THREE PERCENT.</w:t>
      </w:r>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SECTION</w:t>
      </w:r>
      <w:r w:rsidRPr="00E73A6C">
        <w:rPr>
          <w:u w:color="000000" w:themeColor="text1"/>
        </w:rPr>
        <w:tab/>
        <w:t>1.</w:t>
      </w:r>
      <w:r w:rsidRPr="00E73A6C">
        <w:rPr>
          <w:u w:color="000000" w:themeColor="text1"/>
        </w:rPr>
        <w:tab/>
        <w:t>Section 12</w:t>
      </w:r>
      <w:r w:rsidRPr="00E73A6C">
        <w:rPr>
          <w:u w:color="000000" w:themeColor="text1"/>
        </w:rPr>
        <w:noBreakHyphen/>
        <w:t>6</w:t>
      </w:r>
      <w:r w:rsidRPr="00E73A6C">
        <w:rPr>
          <w:u w:color="000000" w:themeColor="text1"/>
        </w:rPr>
        <w:noBreakHyphen/>
        <w:t>545(B)(2)</w:t>
      </w:r>
      <w:r w:rsidRPr="00E73A6C">
        <w:rPr>
          <w:u w:color="000000" w:themeColor="text1"/>
        </w:rPr>
        <w:tab/>
        <w:t xml:space="preserve"> of the 1976 Code is amended read:</w:t>
      </w:r>
    </w:p>
    <w:p w:rsidR="008567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t>“(2)</w:t>
      </w:r>
      <w:r w:rsidRPr="00E73A6C">
        <w:rPr>
          <w:u w:color="000000" w:themeColor="text1"/>
        </w:rPr>
        <w:tab/>
        <w:t xml:space="preserve">The rate of the income tax imposed pursuant to this subsection is: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t>Taxable Year Beginning in</w:t>
      </w:r>
      <w:r w:rsidRPr="00E73A6C">
        <w:rPr>
          <w:u w:color="000000" w:themeColor="text1"/>
        </w:rPr>
        <w:tab/>
        <w:t xml:space="preserve">Rate of Tax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2006</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t xml:space="preserve">6.5 percent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2007</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t xml:space="preserve">6 percent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   2008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E73A6C">
        <w:rPr>
          <w:u w:color="000000" w:themeColor="text1"/>
        </w:rPr>
        <w:t xml:space="preserve">5.5 percent </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strike/>
          <w:u w:color="000000" w:themeColor="text1"/>
        </w:rPr>
        <w:t>after</w:t>
      </w:r>
      <w:r w:rsidRPr="00E73A6C">
        <w:rPr>
          <w:u w:color="000000" w:themeColor="text1"/>
        </w:rPr>
        <w:t xml:space="preserve"> 2008 </w:t>
      </w:r>
      <w:r w:rsidRPr="00E73A6C">
        <w:rPr>
          <w:u w:val="single" w:color="000000" w:themeColor="text1"/>
        </w:rPr>
        <w:t>through 2011</w:t>
      </w:r>
      <w:r w:rsidRPr="00E73A6C">
        <w:rPr>
          <w:u w:color="000000" w:themeColor="text1"/>
        </w:rPr>
        <w:tab/>
      </w:r>
      <w:r w:rsidRPr="00E73A6C">
        <w:rPr>
          <w:u w:color="000000" w:themeColor="text1"/>
        </w:rPr>
        <w:tab/>
        <w:t>5 percent</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2012</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4.5 percent</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2013</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4 percent</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2014</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3.5 percent</w:t>
      </w:r>
    </w:p>
    <w:p w:rsidR="008567F5" w:rsidRPr="00E73A6C"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val="single" w:color="000000" w:themeColor="text1"/>
        </w:rPr>
        <w:t>after 2014</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3 percent</w:t>
      </w:r>
      <w:r w:rsidRPr="00E73A6C">
        <w:rPr>
          <w:u w:color="000000" w:themeColor="text1"/>
        </w:rPr>
        <w:t>”</w:t>
      </w:r>
    </w:p>
    <w:p w:rsidR="008567F5"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8567F5"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3A6C">
        <w:rPr>
          <w:u w:color="000000" w:themeColor="text1"/>
        </w:rPr>
        <w:t>SECTION</w:t>
      </w:r>
      <w:r w:rsidRPr="00E73A6C">
        <w:rPr>
          <w:u w:color="000000" w:themeColor="text1"/>
        </w:rPr>
        <w:tab/>
        <w:t>2.</w:t>
      </w:r>
      <w:r w:rsidRPr="00E73A6C">
        <w:rPr>
          <w:u w:color="000000" w:themeColor="text1"/>
        </w:rPr>
        <w:tab/>
        <w:t>This act takes effect upon approval by the Governor.</w:t>
      </w:r>
    </w:p>
    <w:p w:rsidR="00F400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07B" w:rsidRDefault="00F4007B" w:rsidP="002C56CD">
      <w:pPr>
        <w:suppressAutoHyphens/>
      </w:pPr>
    </w:p>
    <w:sectPr w:rsidR="00F4007B" w:rsidSect="00AF66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7F5" w:rsidRDefault="008567F5" w:rsidP="009F0C77">
      <w:r>
        <w:separator/>
      </w:r>
    </w:p>
  </w:endnote>
  <w:endnote w:type="continuationSeparator" w:id="0">
    <w:p w:rsidR="008567F5" w:rsidRDefault="008567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05B561-7F1E-4F0D-9436-F22438BB3EB4}"/>
    <w:embedBold r:id="rId2" w:fontKey="{E6A85674-2872-4197-9616-FC96E0941AFB}"/>
  </w:font>
  <w:font w:name="Calibri">
    <w:panose1 w:val="020F0502020204030204"/>
    <w:charset w:val="00"/>
    <w:family w:val="swiss"/>
    <w:pitch w:val="variable"/>
    <w:sig w:usb0="A00002EF" w:usb1="4000207B" w:usb2="00000000" w:usb3="00000000" w:csb0="0000009F" w:csb1="00000000"/>
    <w:embedRegular r:id="rId3" w:fontKey="{0A6C5C7B-00EF-4A13-BB25-AFA857F8D18F}"/>
  </w:font>
  <w:font w:name="Cambria">
    <w:panose1 w:val="02040503050406030204"/>
    <w:charset w:val="00"/>
    <w:family w:val="roman"/>
    <w:pitch w:val="variable"/>
    <w:sig w:usb0="A00002EF" w:usb1="4000004B" w:usb2="00000000" w:usb3="00000000" w:csb0="0000009F" w:csb1="00000000"/>
    <w:embedRegular r:id="rId4" w:fontKey="{1CCE7DC3-3520-46D9-9950-399A899EF4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F5" w:rsidRPr="00F4007B" w:rsidRDefault="008567F5" w:rsidP="00F4007B">
    <w:pPr>
      <w:pStyle w:val="Footer"/>
      <w:tabs>
        <w:tab w:val="clear" w:pos="4680"/>
        <w:tab w:val="clear" w:pos="9360"/>
        <w:tab w:val="center" w:pos="2995"/>
      </w:tabs>
      <w:spacing w:before="120"/>
    </w:pPr>
    <w:r>
      <w:t>[4996-</w:t>
    </w:r>
    <w:fldSimple w:instr=" PAGE  \* MERGEFORMAT ">
      <w:r w:rsidR="002C56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F5" w:rsidRPr="00F4007B" w:rsidRDefault="008567F5" w:rsidP="00F4007B">
    <w:pPr>
      <w:pStyle w:val="Footer"/>
      <w:tabs>
        <w:tab w:val="clear" w:pos="4680"/>
        <w:tab w:val="clear" w:pos="9360"/>
        <w:tab w:val="center" w:pos="2995"/>
      </w:tabs>
      <w:spacing w:before="120"/>
    </w:pPr>
    <w:r>
      <w:t>[4996]</w:t>
    </w:r>
    <w:r>
      <w:tab/>
    </w:r>
    <w:fldSimple w:instr=" PAGE  \* MERGEFORMAT ">
      <w:r w:rsidR="002C56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7F5" w:rsidRDefault="008567F5" w:rsidP="009F0C77">
      <w:r>
        <w:separator/>
      </w:r>
    </w:p>
  </w:footnote>
  <w:footnote w:type="continuationSeparator" w:id="0">
    <w:p w:rsidR="008567F5" w:rsidRDefault="008567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92DG12"/>
    <w:docVar w:name="CoverBillType" w:val="b"/>
    <w:docVar w:name="docpath" w:val="L:\Council\bills\NBD\12192DG12.DOCX"/>
    <w:docVar w:name="dvBillNumber" w:val="4996"/>
    <w:docVar w:name="dvBillNumberPrefix" w:val="H. "/>
    <w:docVar w:name="dvOriginalBody" w:val="House"/>
    <w:docVar w:name="dvSteno" w:val="NBD"/>
    <w:docVar w:name="NameofBody" w:val="h"/>
    <w:docVar w:name="vgroup2" w:val="Council"/>
  </w:docVars>
  <w:rsids>
    <w:rsidRoot w:val="00A924F2"/>
    <w:rsid w:val="00011869"/>
    <w:rsid w:val="000E1785"/>
    <w:rsid w:val="000F40FA"/>
    <w:rsid w:val="0010776B"/>
    <w:rsid w:val="00133E66"/>
    <w:rsid w:val="001435A3"/>
    <w:rsid w:val="00163250"/>
    <w:rsid w:val="001D08F2"/>
    <w:rsid w:val="001D525B"/>
    <w:rsid w:val="001D7F4F"/>
    <w:rsid w:val="002321B6"/>
    <w:rsid w:val="00236D50"/>
    <w:rsid w:val="00245CE5"/>
    <w:rsid w:val="00250967"/>
    <w:rsid w:val="002543C8"/>
    <w:rsid w:val="00284AAE"/>
    <w:rsid w:val="00290286"/>
    <w:rsid w:val="002C56CD"/>
    <w:rsid w:val="002E5912"/>
    <w:rsid w:val="00325348"/>
    <w:rsid w:val="0032732C"/>
    <w:rsid w:val="00336AD0"/>
    <w:rsid w:val="00352249"/>
    <w:rsid w:val="0037079A"/>
    <w:rsid w:val="003D01E8"/>
    <w:rsid w:val="003E5288"/>
    <w:rsid w:val="003F2253"/>
    <w:rsid w:val="003F6D79"/>
    <w:rsid w:val="0041760A"/>
    <w:rsid w:val="00417C01"/>
    <w:rsid w:val="00427B3E"/>
    <w:rsid w:val="004637A4"/>
    <w:rsid w:val="004809EE"/>
    <w:rsid w:val="004A32AE"/>
    <w:rsid w:val="004D7002"/>
    <w:rsid w:val="004E7D54"/>
    <w:rsid w:val="00525622"/>
    <w:rsid w:val="005273C6"/>
    <w:rsid w:val="00530A69"/>
    <w:rsid w:val="00545593"/>
    <w:rsid w:val="00577C6C"/>
    <w:rsid w:val="005C2FE2"/>
    <w:rsid w:val="005E2BC9"/>
    <w:rsid w:val="00605102"/>
    <w:rsid w:val="006215AA"/>
    <w:rsid w:val="006913C9"/>
    <w:rsid w:val="0069470D"/>
    <w:rsid w:val="007067A4"/>
    <w:rsid w:val="00734F00"/>
    <w:rsid w:val="00742AEE"/>
    <w:rsid w:val="007A70AE"/>
    <w:rsid w:val="008362E8"/>
    <w:rsid w:val="008567F5"/>
    <w:rsid w:val="008A1768"/>
    <w:rsid w:val="008F4429"/>
    <w:rsid w:val="0091058D"/>
    <w:rsid w:val="0094021A"/>
    <w:rsid w:val="009800DF"/>
    <w:rsid w:val="009C6A0B"/>
    <w:rsid w:val="009F0C77"/>
    <w:rsid w:val="009F4DD1"/>
    <w:rsid w:val="00A41684"/>
    <w:rsid w:val="00A64E80"/>
    <w:rsid w:val="00A72BCD"/>
    <w:rsid w:val="00A741D9"/>
    <w:rsid w:val="00A833AB"/>
    <w:rsid w:val="00A924F2"/>
    <w:rsid w:val="00A9741D"/>
    <w:rsid w:val="00AA00C3"/>
    <w:rsid w:val="00AD4B17"/>
    <w:rsid w:val="00AF08DF"/>
    <w:rsid w:val="00AF66F1"/>
    <w:rsid w:val="00B412D4"/>
    <w:rsid w:val="00B742D3"/>
    <w:rsid w:val="00BB6B6E"/>
    <w:rsid w:val="00BE3C22"/>
    <w:rsid w:val="00C0345E"/>
    <w:rsid w:val="00C336DC"/>
    <w:rsid w:val="00C3483A"/>
    <w:rsid w:val="00C74E9D"/>
    <w:rsid w:val="00C82FD3"/>
    <w:rsid w:val="00C92819"/>
    <w:rsid w:val="00CC3D80"/>
    <w:rsid w:val="00CC6B7B"/>
    <w:rsid w:val="00CD2089"/>
    <w:rsid w:val="00CD2EEB"/>
    <w:rsid w:val="00D73A67"/>
    <w:rsid w:val="00D970A9"/>
    <w:rsid w:val="00DF3845"/>
    <w:rsid w:val="00E41911"/>
    <w:rsid w:val="00E92EEF"/>
    <w:rsid w:val="00F24442"/>
    <w:rsid w:val="00F4007B"/>
    <w:rsid w:val="00F50AE3"/>
    <w:rsid w:val="00F67CF1"/>
    <w:rsid w:val="00F840F0"/>
    <w:rsid w:val="00FB0D0D"/>
    <w:rsid w:val="00FB43B4"/>
    <w:rsid w:val="00FD6E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27B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27997-033F-4DAA-850B-AB543390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1570</Characters>
  <Application>Microsoft Office Word</Application>
  <DocSecurity>0</DocSecurity>
  <Lines>78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2012-05-09T21:05:00Z</dcterms:created>
  <dcterms:modified xsi:type="dcterms:W3CDTF">2012-05-09T21:05:00Z</dcterms:modified>
</cp:coreProperties>
</file>