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354" w:rsidRPr="00852AF6" w:rsidRDefault="00171354" w:rsidP="001713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52AF6">
        <w:rPr>
          <w:rFonts w:ascii="Letter Gothic" w:hAnsi="Letter Gothic"/>
          <w:sz w:val="18"/>
        </w:rPr>
        <w:t xml:space="preserve">  54-0001                                              SECTION  54                                                 PAGE 0183</w:t>
      </w:r>
    </w:p>
    <w:p w:rsidR="00171354" w:rsidRDefault="00171354" w:rsidP="001713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        RURAL INFRASTRUCTURE AUTHORITY</w:t>
      </w:r>
    </w:p>
    <w:p w:rsidR="00171354" w:rsidRPr="00852AF6" w:rsidRDefault="00171354" w:rsidP="001713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171354" w:rsidRDefault="00171354" w:rsidP="001713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171354" w:rsidRDefault="00171354" w:rsidP="001713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171354" w:rsidRDefault="00171354" w:rsidP="001713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171354" w:rsidRDefault="00171354" w:rsidP="001713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171354" w:rsidRDefault="00171354" w:rsidP="00171354">
      <w:pPr>
        <w:spacing w:line="170" w:lineRule="exact"/>
        <w:rPr>
          <w:rFonts w:ascii="Letter Gothic" w:hAnsi="Letter Gothic"/>
          <w:sz w:val="18"/>
        </w:rPr>
      </w:pPr>
    </w:p>
    <w:p w:rsidR="00171354" w:rsidRDefault="00171354" w:rsidP="001713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1 I. ADMINISTRATION</w:t>
      </w:r>
    </w:p>
    <w:p w:rsidR="00171354" w:rsidRDefault="00171354" w:rsidP="001713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2  DIRECTOR                                                    115,000                 115,000                 115,000</w:t>
      </w:r>
    </w:p>
    <w:p w:rsidR="00171354" w:rsidRDefault="00171354" w:rsidP="001713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3                                       (1.00)                  (1.00)                  (1.00)                  (1.00)</w:t>
      </w:r>
    </w:p>
    <w:p w:rsidR="00171354" w:rsidRDefault="00171354" w:rsidP="001713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4  CLASSIFIED POSITIONS                 50,000                 165,000                 165,000                 165,000</w:t>
      </w:r>
    </w:p>
    <w:p w:rsidR="00171354" w:rsidRDefault="00171354" w:rsidP="001713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5                                       (3.00)                  (3.00)                  (3.00)                  (3.00)</w:t>
      </w:r>
    </w:p>
    <w:p w:rsidR="00171354" w:rsidRDefault="00171354" w:rsidP="001713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6  OTHER PERSONAL SERVICES                                       5,000                   5,000                   5,000</w:t>
      </w:r>
    </w:p>
    <w:p w:rsidR="00171354" w:rsidRPr="00852AF6" w:rsidRDefault="00171354" w:rsidP="001713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1354" w:rsidRDefault="00171354" w:rsidP="001713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7 TOTAL PERSONAL SERVICE                50,000                 285,000                 285,000                 285,000</w:t>
      </w:r>
    </w:p>
    <w:p w:rsidR="00171354" w:rsidRDefault="00171354" w:rsidP="001713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 xml:space="preserve"> 8                                       (4.00)                  (4.00)                  (4.00)                  (4.00)</w:t>
      </w:r>
    </w:p>
    <w:p w:rsidR="00171354" w:rsidRDefault="00171354" w:rsidP="001713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 9 OTHER OPERATING EXPENSES              10,000                 100,000                 100,000                 100,000</w:t>
      </w:r>
    </w:p>
    <w:p w:rsidR="00171354" w:rsidRDefault="00171354" w:rsidP="001713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171354" w:rsidRDefault="00171354" w:rsidP="001713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11 TOTAL ADMINISTRATION                  60,000                 385,000                 385,000                 385,000</w:t>
      </w:r>
    </w:p>
    <w:p w:rsidR="00171354" w:rsidRDefault="00171354" w:rsidP="001713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12                                       (4.00)                  (4.00)                  (4.00)                  (4.00)</w:t>
      </w:r>
    </w:p>
    <w:p w:rsidR="00171354" w:rsidRPr="00852AF6" w:rsidRDefault="00171354" w:rsidP="001713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171354" w:rsidRDefault="00171354" w:rsidP="001713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14 II. RURAL INFRASTRUCTURE FUND</w:t>
      </w:r>
    </w:p>
    <w:p w:rsidR="00171354" w:rsidRDefault="00171354" w:rsidP="001713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15  SPECIAL ITEMS:</w:t>
      </w:r>
    </w:p>
    <w:p w:rsidR="00171354" w:rsidRPr="00852AF6" w:rsidRDefault="00171354" w:rsidP="001713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16   RURAL INFRASTRUCTURE FUND        2,705,133   1,375,000  21,375,000   1,375,000  21,375,000   1,375,000  21,375,000   1,375,000</w:t>
      </w:r>
    </w:p>
    <w:p w:rsidR="00171354" w:rsidRPr="00852AF6" w:rsidRDefault="00171354" w:rsidP="001713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1354" w:rsidRPr="00852AF6" w:rsidRDefault="00171354" w:rsidP="001713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17  TOTAL SPECIAL ITEMS               2,705,133   1,375,000  21,375,000   1,375,000  21,375,000   1,375,000  21,375,000   1,375,000</w:t>
      </w:r>
    </w:p>
    <w:p w:rsidR="00171354" w:rsidRDefault="00171354" w:rsidP="001713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171354" w:rsidRPr="00852AF6" w:rsidRDefault="00171354" w:rsidP="001713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19 TOTAL RURAL INFRASTRUCTURE FUND    2,705,133   1,375,000  21,375,000   1,375,000  21,375,000   1,375,000  21,375,000   1,375,000</w:t>
      </w:r>
    </w:p>
    <w:p w:rsidR="00171354" w:rsidRPr="00852AF6" w:rsidRDefault="00171354" w:rsidP="001713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171354" w:rsidRDefault="00171354" w:rsidP="001713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21 III. EMPLOYEE BENEFITS</w:t>
      </w:r>
    </w:p>
    <w:p w:rsidR="00171354" w:rsidRDefault="00171354" w:rsidP="001713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22  C. STATE EMPLOYER CONTRIBUTIONS</w:t>
      </w:r>
    </w:p>
    <w:p w:rsidR="00171354" w:rsidRDefault="00171354" w:rsidP="001713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23   EMPLOYER CONTRIBUTIONS              14,500                  85,000                  85,000                  85,000</w:t>
      </w:r>
    </w:p>
    <w:p w:rsidR="00171354" w:rsidRPr="00852AF6" w:rsidRDefault="00171354" w:rsidP="00171354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52AF6">
        <w:rPr>
          <w:rFonts w:ascii="Letter Gothic" w:hAnsi="Letter Gothic"/>
          <w:sz w:val="18"/>
        </w:rPr>
        <w:t xml:space="preserve">                                    </w:t>
      </w:r>
      <w:r w:rsidRPr="00852AF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71354" w:rsidRDefault="00171354" w:rsidP="001713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24  TOTAL FRINGE BENEFITS                14,500                  85,000                  85,000                  85,000</w:t>
      </w:r>
    </w:p>
    <w:p w:rsidR="00171354" w:rsidRDefault="00171354" w:rsidP="001713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171354" w:rsidRDefault="00171354" w:rsidP="001713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26 TOTAL EMPLOYEE BENEFITS               14,500                  85,000                  85,000                  85,000</w:t>
      </w:r>
    </w:p>
    <w:p w:rsidR="00171354" w:rsidRPr="00852AF6" w:rsidRDefault="00171354" w:rsidP="001713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171354" w:rsidRDefault="00171354" w:rsidP="001713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28 RURAL INFRASTRUCTURE AUTHORITY</w:t>
      </w:r>
    </w:p>
    <w:p w:rsidR="00171354" w:rsidRDefault="00171354" w:rsidP="001713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29</w:t>
      </w:r>
    </w:p>
    <w:p w:rsidR="00171354" w:rsidRDefault="00171354" w:rsidP="001713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30 TOTAL FUNDS AVAILABLE              2,779,633   1,375,000  21,845,000   1,375,000  21,845,000   1,375,000  21,845,000   1,375,000</w:t>
      </w:r>
    </w:p>
    <w:p w:rsidR="00171354" w:rsidRDefault="00171354" w:rsidP="00171354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52AF6">
        <w:rPr>
          <w:rFonts w:ascii="Letter Gothic" w:hAnsi="Letter Gothic"/>
          <w:sz w:val="18"/>
        </w:rPr>
        <w:t>31 TOTAL AUTHORIZED FTE POSITIONS        (4.00)                  (4.00)                  (4.00)                  (4.00)</w:t>
      </w:r>
    </w:p>
    <w:p w:rsidR="00171354" w:rsidRPr="00852AF6" w:rsidRDefault="00171354" w:rsidP="00171354">
      <w:pPr>
        <w:spacing w:line="170" w:lineRule="exact"/>
        <w:rPr>
          <w:rFonts w:ascii="Letter Gothic" w:hAnsi="Letter Gothic"/>
          <w:sz w:val="18"/>
        </w:rPr>
      </w:pPr>
      <w:r w:rsidRPr="00852AF6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171354" w:rsidRDefault="00171354" w:rsidP="00171354">
      <w:pPr>
        <w:spacing w:line="170" w:lineRule="exact"/>
        <w:rPr>
          <w:rFonts w:ascii="Letter Gothic" w:hAnsi="Letter Gothic"/>
          <w:sz w:val="18"/>
        </w:rPr>
      </w:pPr>
    </w:p>
    <w:sectPr w:rsidR="00171354" w:rsidSect="00171354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2537211-7668-4D01-98CB-107C4DFD0D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70A758BE-74EC-4C40-BB91-3A365223D95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9A5957A3-D928-4486-B90D-CE87A02FFB8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352544E-549C-46C7-A8DA-FC0CBC0AA0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A6636F7-16F5-47D6-A268-7F0F63FFD09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71354"/>
    <w:rsid w:val="00005E8A"/>
    <w:rsid w:val="00047E19"/>
    <w:rsid w:val="0006477E"/>
    <w:rsid w:val="000E2473"/>
    <w:rsid w:val="00123C01"/>
    <w:rsid w:val="00171354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DE01F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694</Words>
  <Characters>3957</Characters>
  <Application>Microsoft Office Word</Application>
  <DocSecurity>0</DocSecurity>
  <Lines>32</Lines>
  <Paragraphs>9</Paragraphs>
  <ScaleCrop>false</ScaleCrop>
  <Company>LPITS</Company>
  <LinksUpToDate>false</LinksUpToDate>
  <CharactersWithSpaces>4642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2013-05-08T14:11:00Z</dcterms:created>
  <dcterms:modified xsi:type="dcterms:W3CDTF">2013-05-08T14:11:00Z</dcterms:modified>
</cp:coreProperties>
</file>