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F60" w:rsidRDefault="00314F60" w:rsidP="00314F60">
      <w:pPr>
        <w:widowControl w:val="0"/>
        <w:jc w:val="center"/>
      </w:pPr>
      <w:r w:rsidRPr="00314F60">
        <w:rPr>
          <w:b/>
        </w:rPr>
        <w:t>South Carolina General Assembly</w:t>
      </w:r>
    </w:p>
    <w:p w:rsidR="00314F60" w:rsidRDefault="00314F60" w:rsidP="00314F60">
      <w:pPr>
        <w:widowControl w:val="0"/>
        <w:jc w:val="center"/>
      </w:pPr>
      <w:r>
        <w:t>120th Session, 2013-2014</w:t>
      </w:r>
    </w:p>
    <w:p w:rsidR="00314F60" w:rsidRDefault="00314F60" w:rsidP="00314F60">
      <w:pPr>
        <w:widowControl w:val="0"/>
        <w:jc w:val="left"/>
      </w:pPr>
    </w:p>
    <w:p w:rsidR="00314F60" w:rsidRDefault="00314F60" w:rsidP="00314F60">
      <w:pPr>
        <w:widowControl w:val="0"/>
        <w:jc w:val="left"/>
        <w:rPr>
          <w:b/>
        </w:rPr>
      </w:pPr>
      <w:r w:rsidRPr="00314F60">
        <w:rPr>
          <w:b/>
        </w:rPr>
        <w:t>S.</w:t>
      </w:r>
      <w:r>
        <w:rPr>
          <w:b/>
        </w:rPr>
        <w:t xml:space="preserve"> </w:t>
      </w:r>
      <w:r w:rsidRPr="00314F60">
        <w:rPr>
          <w:b/>
        </w:rPr>
        <w:t>1016</w:t>
      </w:r>
    </w:p>
    <w:p w:rsidR="00314F60" w:rsidRDefault="00314F60" w:rsidP="00314F60">
      <w:pPr>
        <w:widowControl w:val="0"/>
        <w:jc w:val="left"/>
        <w:rPr>
          <w:b/>
        </w:rPr>
      </w:pPr>
    </w:p>
    <w:p w:rsidR="00314F60" w:rsidRDefault="00314F60" w:rsidP="00314F60">
      <w:pPr>
        <w:widowControl w:val="0"/>
        <w:jc w:val="left"/>
      </w:pPr>
      <w:r w:rsidRPr="00314F60">
        <w:rPr>
          <w:b/>
        </w:rPr>
        <w:t>STATUS INFORMATION</w:t>
      </w:r>
    </w:p>
    <w:p w:rsidR="00314F60" w:rsidRDefault="00314F60" w:rsidP="00314F60">
      <w:pPr>
        <w:widowControl w:val="0"/>
        <w:jc w:val="left"/>
      </w:pPr>
    </w:p>
    <w:p w:rsidR="00314F60" w:rsidRDefault="00314F60" w:rsidP="00314F60">
      <w:pPr>
        <w:widowControl w:val="0"/>
        <w:jc w:val="left"/>
      </w:pPr>
      <w:r>
        <w:t>Concurrent Resolution</w:t>
      </w:r>
    </w:p>
    <w:p w:rsidR="00314F60" w:rsidRDefault="00314F60" w:rsidP="00314F60">
      <w:pPr>
        <w:widowControl w:val="0"/>
        <w:jc w:val="left"/>
      </w:pPr>
      <w:r>
        <w:t>Sponsors: Senators Pinckney and Matthews</w:t>
      </w:r>
    </w:p>
    <w:p w:rsidR="00314F60" w:rsidRDefault="00314F60" w:rsidP="00314F60">
      <w:pPr>
        <w:widowControl w:val="0"/>
        <w:jc w:val="left"/>
      </w:pPr>
      <w:r>
        <w:t>Document Path: l:\council\bills\swb\5047cm14.docx</w:t>
      </w:r>
    </w:p>
    <w:p w:rsidR="00314F60" w:rsidRDefault="00314F60" w:rsidP="00314F60">
      <w:pPr>
        <w:widowControl w:val="0"/>
        <w:jc w:val="left"/>
      </w:pPr>
    </w:p>
    <w:p w:rsidR="00232ECF" w:rsidRDefault="00232ECF" w:rsidP="00314F60">
      <w:pPr>
        <w:widowControl w:val="0"/>
        <w:jc w:val="left"/>
      </w:pPr>
      <w:r>
        <w:t>Introduced in the Senate on February 6, 2014</w:t>
      </w:r>
    </w:p>
    <w:p w:rsidR="00232ECF" w:rsidRDefault="00232ECF" w:rsidP="00314F60">
      <w:pPr>
        <w:widowControl w:val="0"/>
        <w:jc w:val="left"/>
      </w:pPr>
      <w:r>
        <w:t>Introduced in the House on March 12, 2014</w:t>
      </w:r>
    </w:p>
    <w:p w:rsidR="00232ECF" w:rsidRDefault="00232ECF" w:rsidP="00314F60">
      <w:pPr>
        <w:widowControl w:val="0"/>
        <w:jc w:val="left"/>
      </w:pPr>
      <w:r>
        <w:t>Last Amended on March 11, 2014</w:t>
      </w:r>
    </w:p>
    <w:p w:rsidR="00232ECF" w:rsidRPr="00232ECF" w:rsidRDefault="00232ECF" w:rsidP="00314F60">
      <w:pPr>
        <w:widowControl w:val="0"/>
        <w:jc w:val="left"/>
      </w:pPr>
      <w:r>
        <w:t xml:space="preserve">Currently residing in the House Committee on </w:t>
      </w:r>
      <w:r w:rsidRPr="00232ECF">
        <w:rPr>
          <w:b/>
        </w:rPr>
        <w:t>Invitations and Memorial Resolutions</w:t>
      </w:r>
    </w:p>
    <w:p w:rsidR="00232ECF" w:rsidRDefault="00232ECF" w:rsidP="00314F60">
      <w:pPr>
        <w:widowControl w:val="0"/>
        <w:jc w:val="left"/>
      </w:pPr>
    </w:p>
    <w:p w:rsidR="00314F60" w:rsidRDefault="00314F60" w:rsidP="00314F60">
      <w:pPr>
        <w:widowControl w:val="0"/>
        <w:jc w:val="left"/>
      </w:pPr>
      <w:r>
        <w:t xml:space="preserve">Summary: </w:t>
      </w:r>
      <w:r w:rsidR="00936942">
        <w:t>Thomas E. Miller Boulevard</w:t>
      </w:r>
    </w:p>
    <w:p w:rsidR="00314F60" w:rsidRDefault="00314F60" w:rsidP="00314F60">
      <w:pPr>
        <w:widowControl w:val="0"/>
        <w:jc w:val="left"/>
      </w:pPr>
    </w:p>
    <w:p w:rsidR="00314F60" w:rsidRDefault="00314F60" w:rsidP="00314F60">
      <w:pPr>
        <w:widowControl w:val="0"/>
        <w:jc w:val="left"/>
      </w:pPr>
    </w:p>
    <w:p w:rsidR="00314F60" w:rsidRDefault="00314F60" w:rsidP="00314F60">
      <w:pPr>
        <w:widowControl w:val="0"/>
        <w:tabs>
          <w:tab w:val="center" w:pos="590"/>
          <w:tab w:val="center" w:pos="1440"/>
          <w:tab w:val="left" w:pos="1872"/>
          <w:tab w:val="left" w:pos="9187"/>
        </w:tabs>
        <w:jc w:val="left"/>
      </w:pPr>
      <w:r w:rsidRPr="00314F60">
        <w:rPr>
          <w:b/>
        </w:rPr>
        <w:t>HISTORY OF LEGISLATIVE ACTIONS</w:t>
      </w:r>
    </w:p>
    <w:p w:rsidR="00314F60" w:rsidRDefault="00314F60" w:rsidP="00314F60">
      <w:pPr>
        <w:widowControl w:val="0"/>
        <w:tabs>
          <w:tab w:val="center" w:pos="590"/>
          <w:tab w:val="center" w:pos="1440"/>
          <w:tab w:val="left" w:pos="1872"/>
          <w:tab w:val="left" w:pos="9187"/>
        </w:tabs>
        <w:jc w:val="left"/>
      </w:pPr>
    </w:p>
    <w:p w:rsidR="00314F60" w:rsidRPr="00314F60" w:rsidRDefault="00314F60" w:rsidP="00314F60">
      <w:pPr>
        <w:widowControl w:val="0"/>
        <w:tabs>
          <w:tab w:val="center" w:pos="590"/>
          <w:tab w:val="center" w:pos="1440"/>
          <w:tab w:val="left" w:pos="1872"/>
          <w:tab w:val="left" w:pos="9187"/>
        </w:tabs>
        <w:jc w:val="left"/>
      </w:pPr>
      <w:bookmarkStart w:id="0" w:name="_GoBack"/>
      <w:r w:rsidRPr="00314F60">
        <w:rPr>
          <w:u w:val="single"/>
        </w:rPr>
        <w:tab/>
        <w:t>Date</w:t>
      </w:r>
      <w:r w:rsidRPr="00314F60">
        <w:rPr>
          <w:u w:val="single"/>
        </w:rPr>
        <w:tab/>
        <w:t>Body</w:t>
      </w:r>
      <w:r w:rsidRPr="00314F60">
        <w:rPr>
          <w:u w:val="single"/>
        </w:rPr>
        <w:tab/>
        <w:t>Action Description with journal page number</w:t>
      </w:r>
      <w:r w:rsidRPr="00314F60">
        <w:rPr>
          <w:u w:val="single"/>
        </w:rPr>
        <w:tab/>
      </w:r>
      <w:bookmarkEnd w:id="0"/>
    </w:p>
    <w:p w:rsidR="008A3A8B" w:rsidRDefault="008A3A8B" w:rsidP="008A3A8B">
      <w:pPr>
        <w:widowControl w:val="0"/>
        <w:tabs>
          <w:tab w:val="right" w:pos="1008"/>
          <w:tab w:val="left" w:pos="1152"/>
          <w:tab w:val="left" w:pos="1872"/>
          <w:tab w:val="left" w:pos="9187"/>
        </w:tabs>
        <w:ind w:left="2088" w:hanging="2088"/>
        <w:jc w:val="left"/>
      </w:pPr>
      <w:r>
        <w:tab/>
        <w:t>2/6/2014</w:t>
      </w:r>
      <w:r>
        <w:tab/>
        <w:t>Senate</w:t>
      </w:r>
      <w:r>
        <w:tab/>
      </w:r>
      <w:r w:rsidRPr="00A71AC0">
        <w:t>Introduced (</w:t>
      </w:r>
      <w:hyperlink r:id="rId7" w:history="1">
        <w:r w:rsidRPr="00A71AC0">
          <w:rPr>
            <w:rStyle w:val="Hyperlink"/>
          </w:rPr>
          <w:t>Senate Journal</w:t>
        </w:r>
        <w:r w:rsidRPr="00A71AC0">
          <w:rPr>
            <w:rStyle w:val="Hyperlink"/>
          </w:rPr>
          <w:noBreakHyphen/>
          <w:t>page 12</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2/6/2014</w:t>
      </w:r>
      <w:r>
        <w:tab/>
        <w:t>Senate</w:t>
      </w:r>
      <w:r>
        <w:tab/>
      </w:r>
      <w:r w:rsidRPr="00A71AC0">
        <w:t>Referred</w:t>
      </w:r>
      <w:r>
        <w:t xml:space="preserve"> to Committee on </w:t>
      </w:r>
      <w:r w:rsidRPr="00A71AC0">
        <w:rPr>
          <w:b/>
        </w:rPr>
        <w:t>Transportation</w:t>
      </w:r>
      <w:r>
        <w:t xml:space="preserve"> </w:t>
      </w:r>
      <w:r w:rsidRPr="00A71AC0">
        <w:t>(</w:t>
      </w:r>
      <w:hyperlink r:id="rId8" w:history="1">
        <w:r w:rsidRPr="00A71AC0">
          <w:rPr>
            <w:rStyle w:val="Hyperlink"/>
          </w:rPr>
          <w:t>Senate Journal</w:t>
        </w:r>
        <w:r w:rsidRPr="00A71AC0">
          <w:rPr>
            <w:rStyle w:val="Hyperlink"/>
          </w:rPr>
          <w:noBreakHyphen/>
          <w:t>page 12</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3/6/2014</w:t>
      </w:r>
      <w:r>
        <w:tab/>
        <w:t>Senate</w:t>
      </w:r>
      <w:r>
        <w:tab/>
      </w:r>
      <w:r w:rsidRPr="00A71AC0">
        <w:t>Committee r</w:t>
      </w:r>
      <w:r>
        <w:t xml:space="preserve">eport: Favorable with amendment </w:t>
      </w:r>
      <w:r w:rsidRPr="00A71AC0">
        <w:rPr>
          <w:b/>
        </w:rPr>
        <w:t>Transportation</w:t>
      </w:r>
      <w:r w:rsidRPr="00A71AC0">
        <w:t xml:space="preserve"> (</w:t>
      </w:r>
      <w:hyperlink r:id="rId9" w:history="1">
        <w:r w:rsidRPr="00A71AC0">
          <w:rPr>
            <w:rStyle w:val="Hyperlink"/>
          </w:rPr>
          <w:t>Senate Journal</w:t>
        </w:r>
        <w:r w:rsidRPr="00A71AC0">
          <w:rPr>
            <w:rStyle w:val="Hyperlink"/>
          </w:rPr>
          <w:noBreakHyphen/>
          <w:t>page 7</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3/7/2014</w:t>
      </w:r>
      <w:r>
        <w:tab/>
      </w:r>
      <w:r>
        <w:tab/>
      </w:r>
      <w:r w:rsidRPr="00A71AC0">
        <w:t>Scrivener's error corrected</w:t>
      </w:r>
    </w:p>
    <w:p w:rsidR="008A3A8B" w:rsidRDefault="008A3A8B" w:rsidP="008A3A8B">
      <w:pPr>
        <w:widowControl w:val="0"/>
        <w:tabs>
          <w:tab w:val="right" w:pos="1008"/>
          <w:tab w:val="left" w:pos="1152"/>
          <w:tab w:val="left" w:pos="1872"/>
          <w:tab w:val="left" w:pos="9187"/>
        </w:tabs>
        <w:ind w:left="2088" w:hanging="2088"/>
        <w:jc w:val="left"/>
      </w:pPr>
      <w:r>
        <w:tab/>
        <w:t>3/11/2014</w:t>
      </w:r>
      <w:r>
        <w:tab/>
        <w:t>Senate</w:t>
      </w:r>
      <w:r>
        <w:tab/>
      </w:r>
      <w:r w:rsidRPr="00A71AC0">
        <w:t>Committee Amendment Adopted (</w:t>
      </w:r>
      <w:hyperlink r:id="rId10" w:history="1">
        <w:r w:rsidRPr="00A71AC0">
          <w:rPr>
            <w:rStyle w:val="Hyperlink"/>
          </w:rPr>
          <w:t>Senate Journal</w:t>
        </w:r>
        <w:r w:rsidRPr="00A71AC0">
          <w:rPr>
            <w:rStyle w:val="Hyperlink"/>
          </w:rPr>
          <w:noBreakHyphen/>
          <w:t>page 39</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3/11/2014</w:t>
      </w:r>
      <w:r>
        <w:tab/>
        <w:t>Senate</w:t>
      </w:r>
      <w:r>
        <w:tab/>
      </w:r>
      <w:r w:rsidRPr="00A71AC0">
        <w:t>Adopted, sent to House (</w:t>
      </w:r>
      <w:hyperlink r:id="rId11" w:history="1">
        <w:r w:rsidRPr="00A71AC0">
          <w:rPr>
            <w:rStyle w:val="Hyperlink"/>
          </w:rPr>
          <w:t>Senate Journal</w:t>
        </w:r>
        <w:r w:rsidRPr="00A71AC0">
          <w:rPr>
            <w:rStyle w:val="Hyperlink"/>
          </w:rPr>
          <w:noBreakHyphen/>
          <w:t>page 39</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3/12/2014</w:t>
      </w:r>
      <w:r>
        <w:tab/>
        <w:t>House</w:t>
      </w:r>
      <w:r>
        <w:tab/>
      </w:r>
      <w:r w:rsidRPr="00A71AC0">
        <w:t>Introduced (</w:t>
      </w:r>
      <w:hyperlink r:id="rId12" w:history="1">
        <w:r w:rsidRPr="00A71AC0">
          <w:rPr>
            <w:rStyle w:val="Hyperlink"/>
          </w:rPr>
          <w:t>House Journal</w:t>
        </w:r>
        <w:r w:rsidRPr="00A71AC0">
          <w:rPr>
            <w:rStyle w:val="Hyperlink"/>
          </w:rPr>
          <w:noBreakHyphen/>
          <w:t>page 10</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r>
        <w:tab/>
        <w:t>3/12/2014</w:t>
      </w:r>
      <w:r>
        <w:tab/>
        <w:t>House</w:t>
      </w:r>
      <w:r>
        <w:tab/>
      </w:r>
      <w:r w:rsidRPr="00A71AC0">
        <w:t>Referred to Commit</w:t>
      </w:r>
      <w:r>
        <w:t xml:space="preserve">tee on </w:t>
      </w:r>
      <w:r w:rsidRPr="00A71AC0">
        <w:rPr>
          <w:b/>
        </w:rPr>
        <w:t>Invitations and Memorial Resolutions</w:t>
      </w:r>
      <w:r w:rsidRPr="00A71AC0">
        <w:t xml:space="preserve"> (</w:t>
      </w:r>
      <w:hyperlink r:id="rId13" w:history="1">
        <w:r w:rsidRPr="00A71AC0">
          <w:rPr>
            <w:rStyle w:val="Hyperlink"/>
          </w:rPr>
          <w:t>House Journal</w:t>
        </w:r>
        <w:r w:rsidRPr="00A71AC0">
          <w:rPr>
            <w:rStyle w:val="Hyperlink"/>
          </w:rPr>
          <w:noBreakHyphen/>
          <w:t>page 10</w:t>
        </w:r>
      </w:hyperlink>
      <w:r w:rsidRPr="00A71AC0">
        <w:t>)</w:t>
      </w:r>
    </w:p>
    <w:p w:rsidR="008A3A8B" w:rsidRDefault="008A3A8B" w:rsidP="008A3A8B">
      <w:pPr>
        <w:widowControl w:val="0"/>
        <w:tabs>
          <w:tab w:val="right" w:pos="1008"/>
          <w:tab w:val="left" w:pos="1152"/>
          <w:tab w:val="left" w:pos="1872"/>
          <w:tab w:val="left" w:pos="9187"/>
        </w:tabs>
        <w:ind w:left="2088" w:hanging="2088"/>
        <w:jc w:val="left"/>
      </w:pPr>
    </w:p>
    <w:p w:rsidR="00314F60" w:rsidRPr="00314F60" w:rsidRDefault="00314F60" w:rsidP="00314F60">
      <w:pPr>
        <w:widowControl w:val="0"/>
        <w:tabs>
          <w:tab w:val="right" w:pos="1008"/>
          <w:tab w:val="left" w:pos="1152"/>
          <w:tab w:val="left" w:pos="1872"/>
          <w:tab w:val="left" w:pos="9187"/>
        </w:tabs>
        <w:ind w:left="2088" w:hanging="2088"/>
        <w:jc w:val="left"/>
      </w:pPr>
    </w:p>
    <w:p w:rsidR="00314F60" w:rsidRDefault="00314F60" w:rsidP="00314F60">
      <w:pPr>
        <w:widowControl w:val="0"/>
        <w:jc w:val="left"/>
      </w:pPr>
      <w:r w:rsidRPr="00314F60">
        <w:rPr>
          <w:b/>
        </w:rPr>
        <w:t>VERSIONS OF THIS BILL</w:t>
      </w:r>
    </w:p>
    <w:p w:rsidR="00314F60" w:rsidRDefault="00314F60" w:rsidP="00314F60">
      <w:pPr>
        <w:widowControl w:val="0"/>
        <w:jc w:val="left"/>
      </w:pPr>
    </w:p>
    <w:p w:rsidR="00314F60" w:rsidRDefault="00DB41BC" w:rsidP="00314F60">
      <w:pPr>
        <w:widowControl w:val="0"/>
        <w:jc w:val="left"/>
      </w:pPr>
      <w:hyperlink r:id="rId14" w:history="1">
        <w:r w:rsidR="00314F60">
          <w:rPr>
            <w:rStyle w:val="Hyperlink"/>
          </w:rPr>
          <w:t>2/6/2014</w:t>
        </w:r>
      </w:hyperlink>
    </w:p>
    <w:p w:rsidR="00FF0717" w:rsidRDefault="00DB41BC" w:rsidP="00314F60">
      <w:hyperlink r:id="rId15" w:history="1">
        <w:r w:rsidR="00FF0717" w:rsidRPr="00FF0717">
          <w:rPr>
            <w:rStyle w:val="Hyperlink"/>
          </w:rPr>
          <w:t>3/6/2014</w:t>
        </w:r>
      </w:hyperlink>
    </w:p>
    <w:p w:rsidR="00727390" w:rsidRDefault="00DB41BC" w:rsidP="00314F60">
      <w:hyperlink r:id="rId16" w:history="1">
        <w:r w:rsidR="00727390" w:rsidRPr="00727390">
          <w:rPr>
            <w:rStyle w:val="Hyperlink"/>
          </w:rPr>
          <w:t>3/7/2014</w:t>
        </w:r>
      </w:hyperlink>
    </w:p>
    <w:p w:rsidR="002C6B40" w:rsidRDefault="00DB41BC" w:rsidP="00314F60">
      <w:hyperlink r:id="rId17" w:history="1">
        <w:r w:rsidR="002C6B40" w:rsidRPr="002C6B40">
          <w:rPr>
            <w:rStyle w:val="Hyperlink"/>
          </w:rPr>
          <w:t>3/11/2014</w:t>
        </w:r>
      </w:hyperlink>
    </w:p>
    <w:p w:rsidR="00314F60" w:rsidRDefault="00314F60" w:rsidP="00314F60"/>
    <w:p w:rsidR="00314F60" w:rsidRDefault="00314F60" w:rsidP="00314F60">
      <w:pPr>
        <w:sectPr w:rsidR="00314F60" w:rsidSect="00314F60">
          <w:pgSz w:w="12240" w:h="15840" w:code="1"/>
          <w:pgMar w:top="1080" w:right="1440" w:bottom="1080" w:left="1440" w:header="720" w:footer="720" w:gutter="0"/>
          <w:cols w:space="720"/>
          <w:noEndnote/>
          <w:docGrid w:linePitch="360"/>
        </w:sectPr>
      </w:pPr>
    </w:p>
    <w:p w:rsidR="002C6B40" w:rsidRDefault="002C6B40" w:rsidP="002A3EB4">
      <w:pPr>
        <w:pStyle w:val="BillDots"/>
      </w:pPr>
      <w:r>
        <w:lastRenderedPageBreak/>
        <w:t>AS ADOPTED BY THE SENATE</w:t>
      </w:r>
    </w:p>
    <w:p w:rsidR="002C6B40" w:rsidRDefault="002C6B40" w:rsidP="002A3EB4">
      <w:pPr>
        <w:pStyle w:val="BillDots"/>
      </w:pPr>
      <w:r>
        <w:t>March 11, 2014</w:t>
      </w:r>
    </w:p>
    <w:p w:rsidR="002C6B40" w:rsidRDefault="002C6B40" w:rsidP="002A3EB4">
      <w:pPr>
        <w:pStyle w:val="BillDots"/>
      </w:pPr>
    </w:p>
    <w:p w:rsidR="002C6B40" w:rsidRPr="000370B2" w:rsidRDefault="002C6B40" w:rsidP="000370B2">
      <w:pPr>
        <w:pStyle w:val="BillDots"/>
        <w:tabs>
          <w:tab w:val="clear" w:pos="216"/>
          <w:tab w:val="clear" w:pos="432"/>
          <w:tab w:val="clear" w:pos="648"/>
          <w:tab w:val="clear" w:pos="864"/>
          <w:tab w:val="clear" w:pos="1080"/>
          <w:tab w:val="clear" w:pos="1296"/>
          <w:tab w:val="clear" w:pos="5904"/>
          <w:tab w:val="right" w:pos="5933"/>
        </w:tabs>
      </w:pPr>
      <w:r>
        <w:tab/>
      </w:r>
      <w:r>
        <w:rPr>
          <w:b/>
          <w:sz w:val="36"/>
        </w:rPr>
        <w:t>S. 1016</w:t>
      </w:r>
    </w:p>
    <w:p w:rsidR="002C6B40" w:rsidRDefault="002C6B40" w:rsidP="002A3EB4">
      <w:pPr>
        <w:pStyle w:val="BillDots"/>
      </w:pPr>
    </w:p>
    <w:p w:rsidR="002C6B40" w:rsidRDefault="002C6B40" w:rsidP="000370B2">
      <w:pPr>
        <w:pStyle w:val="BillDots"/>
        <w:jc w:val="center"/>
      </w:pPr>
      <w:r>
        <w:t xml:space="preserve">Introduced by </w:t>
      </w:r>
      <w:r w:rsidRPr="00AF1A90">
        <w:t>Senators Pinckney and Matthews</w:t>
      </w:r>
    </w:p>
    <w:p w:rsidR="002C6B40" w:rsidRDefault="002C6B40" w:rsidP="002A3EB4">
      <w:pPr>
        <w:pStyle w:val="BillDots"/>
      </w:pPr>
    </w:p>
    <w:p w:rsidR="002C6B40" w:rsidRDefault="002C6B40" w:rsidP="0022218D">
      <w:pPr>
        <w:pStyle w:val="BillDots"/>
        <w:tabs>
          <w:tab w:val="clear" w:pos="216"/>
          <w:tab w:val="clear" w:pos="432"/>
          <w:tab w:val="clear" w:pos="648"/>
          <w:tab w:val="clear" w:pos="864"/>
          <w:tab w:val="clear" w:pos="1080"/>
          <w:tab w:val="clear" w:pos="1296"/>
          <w:tab w:val="clear" w:pos="5904"/>
          <w:tab w:val="right" w:pos="5933"/>
        </w:tabs>
      </w:pPr>
      <w:r>
        <w:t>S. Printed 3/11/14--S.</w:t>
      </w:r>
      <w:r>
        <w:tab/>
      </w:r>
    </w:p>
    <w:p w:rsidR="002C6B40" w:rsidRDefault="002C6B40" w:rsidP="002A3EB4">
      <w:pPr>
        <w:pStyle w:val="BillDots"/>
      </w:pPr>
      <w:r>
        <w:t>Read the first time February 6, 2014.</w:t>
      </w:r>
    </w:p>
    <w:p w:rsidR="002C6B40" w:rsidRPr="000370B2" w:rsidRDefault="002C6B40" w:rsidP="000370B2">
      <w:pPr>
        <w:pStyle w:val="BillDots"/>
        <w:jc w:val="center"/>
      </w:pPr>
      <w:r>
        <w:rPr>
          <w:u w:val="single"/>
        </w:rPr>
        <w:t>            </w:t>
      </w:r>
    </w:p>
    <w:p w:rsidR="002C6B40" w:rsidRDefault="002C6B40" w:rsidP="002A3EB4">
      <w:pPr>
        <w:pStyle w:val="BillDots"/>
      </w:pPr>
    </w:p>
    <w:p w:rsidR="002C6B40" w:rsidRPr="000370B2" w:rsidRDefault="002C6B40" w:rsidP="000370B2">
      <w:pPr>
        <w:pStyle w:val="BillDots"/>
        <w:jc w:val="center"/>
      </w:pPr>
    </w:p>
    <w:p w:rsidR="002C6B40" w:rsidRDefault="002C6B40" w:rsidP="002A3EB4">
      <w:pPr>
        <w:pStyle w:val="BillDots"/>
        <w:sectPr w:rsidR="002C6B40" w:rsidSect="000370B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C6B40" w:rsidRDefault="002C6B40" w:rsidP="002A3EB4">
      <w:pPr>
        <w:pStyle w:val="BillDot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Pr="00325348" w:rsidRDefault="002C6B40" w:rsidP="008B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extraordinary achievements of this son of South Carolina by naming a portion of United States Highway 17 in Jasper County in his honor.  Now, therefore, </w:t>
      </w: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C6B40" w:rsidRDefault="002C6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17 in Jasper County from its intersection with Crowfield Road to its intersection with Highway S</w:t>
      </w:r>
      <w:r>
        <w:noBreakHyphen/>
        <w:t>27</w:t>
      </w:r>
      <w:r>
        <w:noBreakHyphen/>
        <w:t xml:space="preserve">29 </w:t>
      </w:r>
      <w:r w:rsidRPr="00301258">
        <w:t>‘</w:t>
      </w:r>
      <w:r>
        <w:t>Thomas E. Miller Highway</w:t>
      </w:r>
      <w:r w:rsidRPr="00301258">
        <w:t>’</w:t>
      </w:r>
      <w:r>
        <w:t xml:space="preserve"> and erect appropriate markers or signs along this portion of highway that contain the words </w:t>
      </w:r>
      <w:r w:rsidRPr="00301258">
        <w:t>‘</w:t>
      </w:r>
      <w:r>
        <w:t>Thomas E. Miller Highway</w:t>
      </w:r>
      <w:r w:rsidRPr="00301258">
        <w:t>’</w:t>
      </w:r>
      <w:r>
        <w:t>.</w:t>
      </w: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40" w:rsidRDefault="002C6B40"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C6B40" w:rsidRDefault="002C6B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37F0" w:rsidRDefault="008B37F0" w:rsidP="002C6B40">
      <w:pPr>
        <w:pStyle w:val="BillDots"/>
      </w:pPr>
    </w:p>
    <w:sectPr w:rsidR="008B37F0" w:rsidSect="000370B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17B" w:rsidRDefault="0054717B" w:rsidP="009F0C77">
      <w:r>
        <w:separator/>
      </w:r>
    </w:p>
  </w:endnote>
  <w:endnote w:type="continuationSeparator" w:id="0">
    <w:p w:rsidR="0054717B" w:rsidRDefault="005471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15FD5C-31CF-4B4E-80F4-AB8078B972DF}"/>
    <w:embedBold r:id="rId2" w:fontKey="{6C7EED21-2D00-4B43-B898-915965671A1B}"/>
  </w:font>
  <w:font w:name="Calibri">
    <w:panose1 w:val="020F0502020204030204"/>
    <w:charset w:val="00"/>
    <w:family w:val="swiss"/>
    <w:pitch w:val="variable"/>
    <w:sig w:usb0="E10002FF" w:usb1="4000ACFF" w:usb2="00000009" w:usb3="00000000" w:csb0="0000019F" w:csb1="00000000"/>
    <w:embedRegular r:id="rId3" w:fontKey="{AAFACDAC-B9EC-42B6-BD37-FC732C14559A}"/>
  </w:font>
  <w:font w:name="Tahoma">
    <w:panose1 w:val="020B0604030504040204"/>
    <w:charset w:val="00"/>
    <w:family w:val="swiss"/>
    <w:pitch w:val="variable"/>
    <w:sig w:usb0="21002A87" w:usb1="80000000" w:usb2="00000008" w:usb3="00000000" w:csb0="000101FF" w:csb1="00000000"/>
    <w:embedRegular r:id="rId4" w:fontKey="{CB7ED404-A394-4B96-925D-8F0031330119}"/>
  </w:font>
  <w:font w:name="Cambria">
    <w:panose1 w:val="02040503050406030204"/>
    <w:charset w:val="00"/>
    <w:family w:val="roman"/>
    <w:pitch w:val="variable"/>
    <w:sig w:usb0="E00002FF" w:usb1="400004FF" w:usb2="00000000" w:usb3="00000000" w:csb0="0000019F" w:csb1="00000000"/>
    <w:embedRegular r:id="rId5" w:fontKey="{B8D263CA-3564-4FCF-A89B-8C06C077B1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B40" w:rsidRPr="008B37F0" w:rsidRDefault="002C6B40" w:rsidP="008B37F0">
    <w:pPr>
      <w:pStyle w:val="Footer"/>
      <w:tabs>
        <w:tab w:val="clear" w:pos="4680"/>
        <w:tab w:val="clear" w:pos="9360"/>
        <w:tab w:val="center" w:pos="2995"/>
      </w:tabs>
      <w:spacing w:before="120"/>
    </w:pPr>
    <w:r>
      <w:t>[1016-</w:t>
    </w:r>
    <w:r w:rsidR="00421F57">
      <w:fldChar w:fldCharType="begin"/>
    </w:r>
    <w:r w:rsidR="00421F57">
      <w:instrText xml:space="preserve"> PAGE  \* MERGEFORMAT </w:instrText>
    </w:r>
    <w:r w:rsidR="00421F57">
      <w:fldChar w:fldCharType="separate"/>
    </w:r>
    <w:r w:rsidR="00DB41BC">
      <w:rPr>
        <w:noProof/>
      </w:rPr>
      <w:t>1</w:t>
    </w:r>
    <w:r w:rsidR="00421F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0B2" w:rsidRPr="008B37F0" w:rsidRDefault="002C6B40" w:rsidP="008B37F0">
    <w:pPr>
      <w:pStyle w:val="Footer"/>
      <w:tabs>
        <w:tab w:val="clear" w:pos="4680"/>
        <w:tab w:val="clear" w:pos="9360"/>
        <w:tab w:val="center" w:pos="2995"/>
      </w:tabs>
      <w:spacing w:before="120"/>
    </w:pPr>
    <w:r>
      <w:t>[1016]</w:t>
    </w:r>
    <w:r>
      <w:tab/>
    </w:r>
    <w:r w:rsidR="002F6411">
      <w:fldChar w:fldCharType="begin"/>
    </w:r>
    <w:r>
      <w:instrText xml:space="preserve"> PAGE  \* MERGEFORMAT </w:instrText>
    </w:r>
    <w:r w:rsidR="002F6411">
      <w:fldChar w:fldCharType="separate"/>
    </w:r>
    <w:r w:rsidR="008A3A8B">
      <w:rPr>
        <w:noProof/>
      </w:rPr>
      <w:t>1</w:t>
    </w:r>
    <w:r w:rsidR="002F641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17B" w:rsidRDefault="0054717B" w:rsidP="009F0C77">
      <w:r>
        <w:separator/>
      </w:r>
    </w:p>
  </w:footnote>
  <w:footnote w:type="continuationSeparator" w:id="0">
    <w:p w:rsidR="0054717B" w:rsidRDefault="005471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47CM14"/>
    <w:docVar w:name="CoverBillType" w:val="c"/>
    <w:docVar w:name="docpath" w:val="L:\Council\bills\SWB\5047CM14.DOCX"/>
    <w:docVar w:name="dvBillNumber" w:val="1016"/>
    <w:docVar w:name="dvBillNumberPrefix" w:val="S. "/>
    <w:docVar w:name="dvOriginalBody" w:val="Senate"/>
    <w:docVar w:name="dvSteno" w:val="SWB"/>
    <w:docVar w:name="NameofBody" w:val="s"/>
    <w:docVar w:name="vgroup2" w:val="Council"/>
  </w:docVars>
  <w:rsids>
    <w:rsidRoot w:val="00085CE9"/>
    <w:rsid w:val="00026C9A"/>
    <w:rsid w:val="0006716B"/>
    <w:rsid w:val="000802F6"/>
    <w:rsid w:val="00085CE9"/>
    <w:rsid w:val="00091BA1"/>
    <w:rsid w:val="000965A1"/>
    <w:rsid w:val="000E1785"/>
    <w:rsid w:val="000F39F2"/>
    <w:rsid w:val="00101F74"/>
    <w:rsid w:val="001023A4"/>
    <w:rsid w:val="0010776B"/>
    <w:rsid w:val="00133E66"/>
    <w:rsid w:val="00134ACF"/>
    <w:rsid w:val="00144E15"/>
    <w:rsid w:val="00176761"/>
    <w:rsid w:val="001A4A62"/>
    <w:rsid w:val="001A681E"/>
    <w:rsid w:val="001C4C22"/>
    <w:rsid w:val="001D08F2"/>
    <w:rsid w:val="001F5552"/>
    <w:rsid w:val="002037CA"/>
    <w:rsid w:val="002047A2"/>
    <w:rsid w:val="002321B6"/>
    <w:rsid w:val="00232ECF"/>
    <w:rsid w:val="0023696B"/>
    <w:rsid w:val="002429BB"/>
    <w:rsid w:val="00250967"/>
    <w:rsid w:val="002759C5"/>
    <w:rsid w:val="00277DEE"/>
    <w:rsid w:val="00280D88"/>
    <w:rsid w:val="00294ABE"/>
    <w:rsid w:val="002A3EB4"/>
    <w:rsid w:val="002C6B40"/>
    <w:rsid w:val="002F6411"/>
    <w:rsid w:val="00314F60"/>
    <w:rsid w:val="00325348"/>
    <w:rsid w:val="00393688"/>
    <w:rsid w:val="003D411E"/>
    <w:rsid w:val="003E3C1E"/>
    <w:rsid w:val="003E6148"/>
    <w:rsid w:val="00400EAA"/>
    <w:rsid w:val="0041760A"/>
    <w:rsid w:val="00421F57"/>
    <w:rsid w:val="004809EE"/>
    <w:rsid w:val="004840C5"/>
    <w:rsid w:val="004F1060"/>
    <w:rsid w:val="00511EE9"/>
    <w:rsid w:val="00521E00"/>
    <w:rsid w:val="00522A28"/>
    <w:rsid w:val="0054717B"/>
    <w:rsid w:val="00577C6C"/>
    <w:rsid w:val="0058501B"/>
    <w:rsid w:val="00595058"/>
    <w:rsid w:val="006215AA"/>
    <w:rsid w:val="006340D9"/>
    <w:rsid w:val="00643B8E"/>
    <w:rsid w:val="00665EBC"/>
    <w:rsid w:val="0069470D"/>
    <w:rsid w:val="006A476C"/>
    <w:rsid w:val="006C6A93"/>
    <w:rsid w:val="006E02F9"/>
    <w:rsid w:val="00727390"/>
    <w:rsid w:val="00753C04"/>
    <w:rsid w:val="00756946"/>
    <w:rsid w:val="00757F80"/>
    <w:rsid w:val="00771EEC"/>
    <w:rsid w:val="00785A70"/>
    <w:rsid w:val="00786819"/>
    <w:rsid w:val="007A325A"/>
    <w:rsid w:val="007F1523"/>
    <w:rsid w:val="007F509E"/>
    <w:rsid w:val="007F5799"/>
    <w:rsid w:val="007F6947"/>
    <w:rsid w:val="00872729"/>
    <w:rsid w:val="008A3A8B"/>
    <w:rsid w:val="008B37F0"/>
    <w:rsid w:val="008D5893"/>
    <w:rsid w:val="008E3CAD"/>
    <w:rsid w:val="008F4429"/>
    <w:rsid w:val="00932670"/>
    <w:rsid w:val="009352BB"/>
    <w:rsid w:val="00936942"/>
    <w:rsid w:val="0094639F"/>
    <w:rsid w:val="0097618A"/>
    <w:rsid w:val="00990668"/>
    <w:rsid w:val="00997C57"/>
    <w:rsid w:val="009F0C77"/>
    <w:rsid w:val="009F4DD1"/>
    <w:rsid w:val="00A64E80"/>
    <w:rsid w:val="00A741D9"/>
    <w:rsid w:val="00A9741D"/>
    <w:rsid w:val="00AC7B20"/>
    <w:rsid w:val="00AD4B17"/>
    <w:rsid w:val="00B26FA6"/>
    <w:rsid w:val="00B63BA8"/>
    <w:rsid w:val="00B741CB"/>
    <w:rsid w:val="00B86B15"/>
    <w:rsid w:val="00B934F3"/>
    <w:rsid w:val="00BA4526"/>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39BA"/>
    <w:rsid w:val="00D6662B"/>
    <w:rsid w:val="00D95E2F"/>
    <w:rsid w:val="00D970A9"/>
    <w:rsid w:val="00DB3AC0"/>
    <w:rsid w:val="00DB41BC"/>
    <w:rsid w:val="00DB54AB"/>
    <w:rsid w:val="00DE68F0"/>
    <w:rsid w:val="00DF3845"/>
    <w:rsid w:val="00DF7E17"/>
    <w:rsid w:val="00EA471D"/>
    <w:rsid w:val="00EB00A2"/>
    <w:rsid w:val="00EB1BF3"/>
    <w:rsid w:val="00EF3EEE"/>
    <w:rsid w:val="00F149A7"/>
    <w:rsid w:val="00F31DF2"/>
    <w:rsid w:val="00F50BAF"/>
    <w:rsid w:val="00F52C10"/>
    <w:rsid w:val="00F81FFD"/>
    <w:rsid w:val="00F85228"/>
    <w:rsid w:val="00FB6773"/>
    <w:rsid w:val="00FF0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BABD06-84C9-4CC5-BA1E-75CBD7CAB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526"/>
    <w:rPr>
      <w:rFonts w:ascii="Tahoma" w:hAnsi="Tahoma" w:cs="Tahoma"/>
      <w:sz w:val="16"/>
      <w:szCs w:val="16"/>
    </w:rPr>
  </w:style>
  <w:style w:type="character" w:customStyle="1" w:styleId="BalloonTextChar">
    <w:name w:val="Balloon Text Char"/>
    <w:basedOn w:val="DefaultParagraphFont"/>
    <w:link w:val="BalloonText"/>
    <w:uiPriority w:val="99"/>
    <w:semiHidden/>
    <w:rsid w:val="00BA4526"/>
    <w:rPr>
      <w:rFonts w:ascii="Tahoma" w:eastAsia="Times New Roman" w:hAnsi="Tahoma" w:cs="Tahoma"/>
      <w:sz w:val="16"/>
      <w:szCs w:val="16"/>
    </w:rPr>
  </w:style>
  <w:style w:type="character" w:styleId="Hyperlink">
    <w:name w:val="Hyperlink"/>
    <w:basedOn w:val="DefaultParagraphFont"/>
    <w:uiPriority w:val="99"/>
    <w:unhideWhenUsed/>
    <w:rsid w:val="00314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6-14.docx" TargetMode="External"/><Relationship Id="rId13" Type="http://schemas.openxmlformats.org/officeDocument/2006/relationships/hyperlink" Target="file:///H:\HJ%20Archive\2014\03-12-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4\02-06-14.docx" TargetMode="External"/><Relationship Id="rId12" Type="http://schemas.openxmlformats.org/officeDocument/2006/relationships/hyperlink" Target="file:///H:\HJ%20Archive\2014\03-12-14.docx" TargetMode="External"/><Relationship Id="rId17" Type="http://schemas.openxmlformats.org/officeDocument/2006/relationships/hyperlink" Target="file:///p:\pprever\2013-14\1016_20140311.docx" TargetMode="External"/><Relationship Id="rId2" Type="http://schemas.openxmlformats.org/officeDocument/2006/relationships/styles" Target="styles.xml"/><Relationship Id="rId16" Type="http://schemas.openxmlformats.org/officeDocument/2006/relationships/hyperlink" Target="file:///p:\pprever\2013-14\1016_20140307.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1-14.docx" TargetMode="External"/><Relationship Id="rId5" Type="http://schemas.openxmlformats.org/officeDocument/2006/relationships/footnotes" Target="footnotes.xml"/><Relationship Id="rId15" Type="http://schemas.openxmlformats.org/officeDocument/2006/relationships/hyperlink" Target="file:///p:\pprever\2013-14\1016_20140306.docx" TargetMode="External"/><Relationship Id="rId10" Type="http://schemas.openxmlformats.org/officeDocument/2006/relationships/hyperlink" Target="file:///H:\SJ%20Archive\2014\03-1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4\03-06-14.docx" TargetMode="External"/><Relationship Id="rId14" Type="http://schemas.openxmlformats.org/officeDocument/2006/relationships/hyperlink" Target="file:///p:\pprever\2013-14\1016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7C19-A2B2-4E2A-B0EA-6E84FD6C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615</Words>
  <Characters>3512</Characters>
  <Application>Microsoft Office Word</Application>
  <DocSecurity>0</DocSecurity>
  <Lines>29</Lines>
  <Paragraphs>8</Paragraphs>
  <ScaleCrop>false</ScaleCrop>
  <Company> </Company>
  <LinksUpToDate>false</LinksUpToDate>
  <CharactersWithSpaces>4119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1016: Thomas E. Miller Boulevard - South Carolina Legislature Online</dc:title>
  <dc:subject/>
  <dc:creator>SandyBarden</dc:creator>
  <cp:keywords/>
  <dc:description/>
  <cp:lastModifiedBy>N Cumfer</cp:lastModifiedBy>
  <cp:revision>9</cp:revision>
  <cp:lastPrinted>2014-01-09T18:52:00Z</cp:lastPrinted>
  <dcterms:created xsi:type="dcterms:W3CDTF">2014-03-11T19:25:00Z</dcterms:created>
  <dcterms:modified xsi:type="dcterms:W3CDTF">2014-12-04T21:58:00Z</dcterms:modified>
</cp:coreProperties>
</file>