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A48" w:rsidRDefault="004B5A48" w:rsidP="004B5A48">
      <w:pPr>
        <w:widowControl w:val="0"/>
        <w:jc w:val="center"/>
      </w:pPr>
      <w:r w:rsidRPr="004B5A48">
        <w:rPr>
          <w:b/>
        </w:rPr>
        <w:t>South Carolina General Assembly</w:t>
      </w:r>
    </w:p>
    <w:p w:rsidR="004B5A48" w:rsidRDefault="004B5A48" w:rsidP="004B5A48">
      <w:pPr>
        <w:widowControl w:val="0"/>
        <w:jc w:val="center"/>
      </w:pPr>
      <w:r>
        <w:t>120th Session, 2013-2014</w:t>
      </w:r>
    </w:p>
    <w:p w:rsidR="004B5A48" w:rsidRDefault="004B5A48" w:rsidP="004B5A48">
      <w:pPr>
        <w:widowControl w:val="0"/>
        <w:jc w:val="left"/>
      </w:pPr>
    </w:p>
    <w:p w:rsidR="004B5A48" w:rsidRDefault="004B5A48" w:rsidP="004B5A48">
      <w:pPr>
        <w:widowControl w:val="0"/>
        <w:jc w:val="left"/>
        <w:rPr>
          <w:b/>
        </w:rPr>
      </w:pPr>
      <w:r w:rsidRPr="004B5A48">
        <w:rPr>
          <w:b/>
        </w:rPr>
        <w:t>S.</w:t>
      </w:r>
      <w:r>
        <w:rPr>
          <w:b/>
        </w:rPr>
        <w:t xml:space="preserve"> </w:t>
      </w:r>
      <w:r w:rsidRPr="004B5A48">
        <w:rPr>
          <w:b/>
        </w:rPr>
        <w:t>1118</w:t>
      </w:r>
    </w:p>
    <w:p w:rsidR="004B5A48" w:rsidRDefault="004B5A48" w:rsidP="004B5A48">
      <w:pPr>
        <w:widowControl w:val="0"/>
        <w:jc w:val="left"/>
        <w:rPr>
          <w:b/>
        </w:rPr>
      </w:pPr>
    </w:p>
    <w:p w:rsidR="004B5A48" w:rsidRDefault="004B5A48" w:rsidP="004B5A48">
      <w:pPr>
        <w:widowControl w:val="0"/>
        <w:jc w:val="left"/>
      </w:pPr>
      <w:r w:rsidRPr="004B5A48">
        <w:rPr>
          <w:b/>
        </w:rPr>
        <w:t>STATUS INFORMATION</w:t>
      </w:r>
    </w:p>
    <w:p w:rsidR="004B5A48" w:rsidRDefault="004B5A48" w:rsidP="004B5A48">
      <w:pPr>
        <w:widowControl w:val="0"/>
        <w:jc w:val="left"/>
      </w:pPr>
    </w:p>
    <w:p w:rsidR="004B5A48" w:rsidRDefault="004B5A48" w:rsidP="004B5A48">
      <w:pPr>
        <w:widowControl w:val="0"/>
        <w:jc w:val="left"/>
      </w:pPr>
      <w:r>
        <w:t>Senate Resolution</w:t>
      </w:r>
    </w:p>
    <w:p w:rsidR="004B5A48" w:rsidRDefault="004B5A48" w:rsidP="004B5A48">
      <w:pPr>
        <w:widowControl w:val="0"/>
        <w:jc w:val="left"/>
      </w:pPr>
      <w:r>
        <w:t>Sponsors: Senator Jackson</w:t>
      </w:r>
    </w:p>
    <w:p w:rsidR="004B5A48" w:rsidRDefault="004B5A48" w:rsidP="004B5A48">
      <w:pPr>
        <w:widowControl w:val="0"/>
        <w:jc w:val="left"/>
      </w:pPr>
      <w:r>
        <w:t>Document Path: l:\council\bills\gm\29972sd14.docx</w:t>
      </w:r>
    </w:p>
    <w:p w:rsidR="004B5A48" w:rsidRDefault="004B5A48" w:rsidP="004B5A48">
      <w:pPr>
        <w:widowControl w:val="0"/>
        <w:jc w:val="left"/>
      </w:pPr>
    </w:p>
    <w:p w:rsidR="004B5A48" w:rsidRDefault="004B5A48" w:rsidP="004B5A48">
      <w:pPr>
        <w:widowControl w:val="0"/>
        <w:jc w:val="left"/>
      </w:pPr>
      <w:r>
        <w:t>Introduced in the Senate on March 12, 2014</w:t>
      </w:r>
    </w:p>
    <w:p w:rsidR="004B5A48" w:rsidRDefault="004B5A48" w:rsidP="004B5A48">
      <w:pPr>
        <w:widowControl w:val="0"/>
        <w:jc w:val="left"/>
      </w:pPr>
      <w:r>
        <w:t>Adopted by the Senate on March 12, 2014</w:t>
      </w:r>
    </w:p>
    <w:p w:rsidR="004B5A48" w:rsidRDefault="004B5A48" w:rsidP="004B5A48">
      <w:pPr>
        <w:widowControl w:val="0"/>
        <w:jc w:val="left"/>
      </w:pPr>
    </w:p>
    <w:p w:rsidR="004B5A48" w:rsidRDefault="004B5A48" w:rsidP="004B5A48">
      <w:pPr>
        <w:widowControl w:val="0"/>
        <w:jc w:val="left"/>
      </w:pPr>
      <w:r>
        <w:t xml:space="preserve">Summary: </w:t>
      </w:r>
      <w:r w:rsidR="00630CBD">
        <w:t>Axel D. Adams</w:t>
      </w:r>
    </w:p>
    <w:p w:rsidR="004B5A48" w:rsidRDefault="004B5A48" w:rsidP="004B5A48">
      <w:pPr>
        <w:widowControl w:val="0"/>
        <w:jc w:val="left"/>
      </w:pPr>
    </w:p>
    <w:p w:rsidR="004B5A48" w:rsidRDefault="004B5A48" w:rsidP="004B5A48">
      <w:pPr>
        <w:widowControl w:val="0"/>
        <w:jc w:val="left"/>
      </w:pPr>
    </w:p>
    <w:p w:rsidR="004B5A48" w:rsidRDefault="004B5A48" w:rsidP="004B5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5A48">
        <w:rPr>
          <w:b/>
        </w:rPr>
        <w:t>HISTORY OF LEGISLATIVE ACTIONS</w:t>
      </w:r>
    </w:p>
    <w:p w:rsidR="004B5A48" w:rsidRDefault="004B5A48" w:rsidP="004B5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5A48" w:rsidRPr="004B5A48" w:rsidRDefault="004B5A48" w:rsidP="004B5A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4B5A48">
        <w:rPr>
          <w:u w:val="single"/>
        </w:rPr>
        <w:tab/>
        <w:t>Date</w:t>
      </w:r>
      <w:r w:rsidRPr="004B5A48">
        <w:rPr>
          <w:u w:val="single"/>
        </w:rPr>
        <w:tab/>
        <w:t>Body</w:t>
      </w:r>
      <w:r w:rsidRPr="004B5A48">
        <w:rPr>
          <w:u w:val="single"/>
        </w:rPr>
        <w:tab/>
        <w:t>Action Description with journal page number</w:t>
      </w:r>
      <w:r w:rsidRPr="004B5A48">
        <w:rPr>
          <w:u w:val="single"/>
        </w:rPr>
        <w:tab/>
      </w:r>
      <w:bookmarkEnd w:id="0"/>
    </w:p>
    <w:p w:rsidR="00935958" w:rsidRDefault="00935958" w:rsidP="0093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3/12/2014</w:t>
      </w:r>
      <w:r>
        <w:tab/>
        <w:t>Senate</w:t>
      </w:r>
      <w:r>
        <w:tab/>
      </w:r>
      <w:r w:rsidRPr="001028AA">
        <w:t>Introduced and adopted (</w:t>
      </w:r>
      <w:hyperlink r:id="rId7" w:history="1">
        <w:r w:rsidRPr="001028AA">
          <w:rPr>
            <w:rStyle w:val="Hyperlink"/>
          </w:rPr>
          <w:t>Senate Journal</w:t>
        </w:r>
        <w:r w:rsidRPr="001028AA">
          <w:rPr>
            <w:rStyle w:val="Hyperlink"/>
          </w:rPr>
          <w:noBreakHyphen/>
          <w:t>page 5</w:t>
        </w:r>
      </w:hyperlink>
      <w:r w:rsidRPr="001028AA">
        <w:t>)</w:t>
      </w:r>
    </w:p>
    <w:p w:rsidR="00935958" w:rsidRDefault="00935958" w:rsidP="009359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5A48" w:rsidRPr="004B5A48" w:rsidRDefault="004B5A48" w:rsidP="004B5A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5A48" w:rsidRDefault="004B5A48" w:rsidP="004B5A48">
      <w:r w:rsidRPr="004B5A48">
        <w:rPr>
          <w:b/>
        </w:rPr>
        <w:t>VERSIONS OF THIS BILL</w:t>
      </w:r>
    </w:p>
    <w:p w:rsidR="004B5A48" w:rsidRDefault="004B5A48" w:rsidP="004B5A48"/>
    <w:p w:rsidR="004B5A48" w:rsidRDefault="002D5AF4" w:rsidP="004B5A48">
      <w:hyperlink r:id="rId8" w:history="1">
        <w:r w:rsidR="004B5A48">
          <w:rPr>
            <w:rStyle w:val="Hyperlink"/>
          </w:rPr>
          <w:t>3/12/2014</w:t>
        </w:r>
      </w:hyperlink>
    </w:p>
    <w:p w:rsidR="004B5A48" w:rsidRDefault="004B5A48" w:rsidP="004B5A48"/>
    <w:p w:rsidR="004B5A48" w:rsidRDefault="004B5A48" w:rsidP="004B5A48">
      <w:pPr>
        <w:sectPr w:rsidR="004B5A48" w:rsidSect="004B5A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57AA" w:rsidRDefault="00B857AA" w:rsidP="00B857AA">
      <w:pPr>
        <w:pStyle w:val="BillDots0"/>
      </w:pPr>
    </w:p>
    <w:p w:rsidR="00B857AA" w:rsidRDefault="00B857AA" w:rsidP="00B857AA">
      <w:pPr>
        <w:pStyle w:val="Numbersforbills"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7AA" w:rsidRDefault="00B857AA" w:rsidP="00B857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6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114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12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C909D2">
        <w:rPr>
          <w:color w:val="000000" w:themeColor="text1"/>
        </w:rPr>
        <w:t>AXEL D. ADAMS</w:t>
      </w:r>
      <w:r w:rsidR="00C4273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="00C42735">
        <w:rPr>
          <w:color w:val="000000" w:themeColor="text1"/>
        </w:rPr>
        <w:t xml:space="preserve">A NOTED NATIONAL CIVIC, BUSINESS, AND POLITICAL LEADER AND NATIVE SOUTH CAROLINIAN, </w:t>
      </w:r>
      <w:r>
        <w:rPr>
          <w:color w:val="000000" w:themeColor="text1"/>
        </w:rPr>
        <w:t xml:space="preserve">FOR HIS SIGNIFICANT CONTRIBUTIONS </w:t>
      </w:r>
      <w:r w:rsidR="005A541D">
        <w:rPr>
          <w:color w:val="000000" w:themeColor="text1"/>
        </w:rPr>
        <w:t xml:space="preserve">AND </w:t>
      </w:r>
      <w:r>
        <w:rPr>
          <w:color w:val="000000" w:themeColor="text1"/>
        </w:rPr>
        <w:t>MANY OUTSTANDING ACHIEVEMENTS</w:t>
      </w:r>
      <w:r w:rsidR="00C42735">
        <w:rPr>
          <w:color w:val="000000" w:themeColor="text1"/>
        </w:rPr>
        <w:t xml:space="preserve"> IN THE FIELDS OF POLITICS, BUSINESS, AND COMMUNITY OUTREACH.</w:t>
      </w: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17FF" w:rsidRDefault="004E17FF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C909D2">
        <w:rPr>
          <w:color w:val="000000" w:themeColor="text1"/>
        </w:rPr>
        <w:t xml:space="preserve">a </w:t>
      </w:r>
      <w:r w:rsidR="00A2765B">
        <w:rPr>
          <w:color w:val="000000" w:themeColor="text1"/>
        </w:rPr>
        <w:t xml:space="preserve">Palmetto </w:t>
      </w:r>
      <w:r w:rsidRPr="00C909D2">
        <w:rPr>
          <w:color w:val="000000" w:themeColor="text1"/>
        </w:rPr>
        <w:t>native of New Ellenton,</w:t>
      </w:r>
      <w:r w:rsidR="00C42735">
        <w:rPr>
          <w:color w:val="000000" w:themeColor="text1"/>
        </w:rPr>
        <w:t xml:space="preserve"> who now resides in Atlanta,</w:t>
      </w:r>
      <w:r>
        <w:rPr>
          <w:color w:val="000000" w:themeColor="text1"/>
        </w:rPr>
        <w:t xml:space="preserve"> </w:t>
      </w:r>
      <w:r w:rsidR="00305A55" w:rsidRPr="00C909D2">
        <w:rPr>
          <w:color w:val="000000" w:themeColor="text1"/>
        </w:rPr>
        <w:t>Axel D. Adams is the son of Mattie Adams</w:t>
      </w:r>
      <w:r w:rsidR="005A541D">
        <w:rPr>
          <w:color w:val="000000" w:themeColor="text1"/>
        </w:rPr>
        <w:t xml:space="preserve"> and the late Albert Adams, Sr.  He</w:t>
      </w:r>
      <w:r w:rsidR="007D1232">
        <w:rPr>
          <w:color w:val="000000" w:themeColor="text1"/>
        </w:rPr>
        <w:t xml:space="preserve"> graduated f</w:t>
      </w:r>
      <w:r w:rsidR="005A541D">
        <w:rPr>
          <w:color w:val="000000" w:themeColor="text1"/>
        </w:rPr>
        <w:t>rom Aiken County public schools</w:t>
      </w:r>
      <w:r w:rsidR="007D1232">
        <w:rPr>
          <w:color w:val="000000" w:themeColor="text1"/>
        </w:rPr>
        <w:t xml:space="preserve"> </w:t>
      </w:r>
      <w:r>
        <w:rPr>
          <w:color w:val="000000" w:themeColor="text1"/>
        </w:rPr>
        <w:t>and</w:t>
      </w:r>
      <w:r w:rsidR="007D1232">
        <w:rPr>
          <w:color w:val="000000" w:themeColor="text1"/>
        </w:rPr>
        <w:t xml:space="preserve"> earned a </w:t>
      </w:r>
      <w:r w:rsidR="007D1232" w:rsidRPr="00C909D2">
        <w:rPr>
          <w:color w:val="000000" w:themeColor="text1"/>
        </w:rPr>
        <w:t xml:space="preserve">degree in </w:t>
      </w:r>
      <w:r w:rsidR="007D1232">
        <w:rPr>
          <w:color w:val="000000" w:themeColor="text1"/>
        </w:rPr>
        <w:t>b</w:t>
      </w:r>
      <w:r w:rsidR="007D1232" w:rsidRPr="00C909D2">
        <w:rPr>
          <w:color w:val="000000" w:themeColor="text1"/>
        </w:rPr>
        <w:t>usiness</w:t>
      </w:r>
      <w:r w:rsidR="007D1232">
        <w:rPr>
          <w:color w:val="000000" w:themeColor="text1"/>
        </w:rPr>
        <w:t xml:space="preserve"> from the </w:t>
      </w:r>
      <w:r w:rsidR="007D1232" w:rsidRPr="00C909D2">
        <w:rPr>
          <w:color w:val="000000" w:themeColor="text1"/>
        </w:rPr>
        <w:t>University of Phoenix</w:t>
      </w:r>
      <w:r>
        <w:rPr>
          <w:color w:val="000000" w:themeColor="text1"/>
        </w:rPr>
        <w:t>; and</w:t>
      </w:r>
    </w:p>
    <w:p w:rsidR="00C42735" w:rsidRDefault="00C42735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42735" w:rsidRDefault="00C42735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Mr. Adams is a noted presenter, national leader, and speaker appearing on platforms at conferences, churches, colleges/universities, community events, and television and radio</w:t>
      </w:r>
      <w:r w:rsidR="005A541D">
        <w:rPr>
          <w:color w:val="000000" w:themeColor="text1"/>
        </w:rPr>
        <w:t xml:space="preserve"> programs</w:t>
      </w:r>
      <w:r>
        <w:rPr>
          <w:color w:val="000000" w:themeColor="text1"/>
        </w:rPr>
        <w:t>; and</w:t>
      </w:r>
    </w:p>
    <w:p w:rsidR="00B579A4" w:rsidRDefault="00B579A4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D59BD" w:rsidRDefault="00B579A4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A2765B" w:rsidRPr="00C909D2">
        <w:rPr>
          <w:color w:val="000000" w:themeColor="text1"/>
        </w:rPr>
        <w:t xml:space="preserve">at the </w:t>
      </w:r>
      <w:r w:rsidR="00A2765B">
        <w:rPr>
          <w:color w:val="000000" w:themeColor="text1"/>
        </w:rPr>
        <w:t xml:space="preserve">age of 22, </w:t>
      </w:r>
      <w:r>
        <w:rPr>
          <w:color w:val="000000" w:themeColor="text1"/>
        </w:rPr>
        <w:t xml:space="preserve">he was </w:t>
      </w:r>
      <w:r w:rsidR="005A541D">
        <w:rPr>
          <w:color w:val="000000" w:themeColor="text1"/>
        </w:rPr>
        <w:t>the first African</w:t>
      </w:r>
      <w:r w:rsidR="007845DA">
        <w:rPr>
          <w:color w:val="000000" w:themeColor="text1"/>
        </w:rPr>
        <w:noBreakHyphen/>
      </w:r>
      <w:r w:rsidRPr="00B579A4">
        <w:rPr>
          <w:color w:val="000000" w:themeColor="text1"/>
        </w:rPr>
        <w:t xml:space="preserve">American </w:t>
      </w:r>
      <w:r w:rsidRPr="00C909D2">
        <w:rPr>
          <w:color w:val="000000" w:themeColor="text1"/>
        </w:rPr>
        <w:t>elected to serve on New Ellenton City Council</w:t>
      </w:r>
      <w:r w:rsidR="007D59BD">
        <w:rPr>
          <w:color w:val="000000" w:themeColor="text1"/>
        </w:rPr>
        <w:t xml:space="preserve"> and</w:t>
      </w:r>
      <w:r w:rsidR="00A2765B">
        <w:rPr>
          <w:color w:val="000000" w:themeColor="text1"/>
        </w:rPr>
        <w:t xml:space="preserve"> </w:t>
      </w:r>
      <w:r w:rsidRPr="00C909D2">
        <w:rPr>
          <w:color w:val="000000" w:themeColor="text1"/>
        </w:rPr>
        <w:t>the youngest el</w:t>
      </w:r>
      <w:r>
        <w:rPr>
          <w:color w:val="000000" w:themeColor="text1"/>
        </w:rPr>
        <w:t xml:space="preserve">ected in the State, </w:t>
      </w:r>
      <w:r w:rsidR="007D59BD">
        <w:rPr>
          <w:color w:val="000000" w:themeColor="text1"/>
        </w:rPr>
        <w:t>serving</w:t>
      </w:r>
      <w:r w:rsidR="00F26654">
        <w:rPr>
          <w:color w:val="000000" w:themeColor="text1"/>
        </w:rPr>
        <w:t xml:space="preserve"> two </w:t>
      </w:r>
      <w:r w:rsidRPr="00C909D2">
        <w:rPr>
          <w:color w:val="000000" w:themeColor="text1"/>
        </w:rPr>
        <w:t>four</w:t>
      </w:r>
      <w:r w:rsidR="007845DA">
        <w:rPr>
          <w:color w:val="000000" w:themeColor="text1"/>
        </w:rPr>
        <w:noBreakHyphen/>
      </w:r>
      <w:r w:rsidRPr="00C909D2">
        <w:rPr>
          <w:color w:val="000000" w:themeColor="text1"/>
        </w:rPr>
        <w:t>year terms</w:t>
      </w:r>
      <w:r w:rsidR="00F26654">
        <w:rPr>
          <w:color w:val="000000" w:themeColor="text1"/>
        </w:rPr>
        <w:t xml:space="preserve">, </w:t>
      </w:r>
      <w:r w:rsidR="007D59BD">
        <w:rPr>
          <w:color w:val="000000" w:themeColor="text1"/>
        </w:rPr>
        <w:t xml:space="preserve">and he </w:t>
      </w:r>
      <w:r w:rsidR="007D59BD" w:rsidRPr="00C909D2">
        <w:rPr>
          <w:color w:val="000000" w:themeColor="text1"/>
        </w:rPr>
        <w:t xml:space="preserve">served as the </w:t>
      </w:r>
      <w:r w:rsidR="007D59BD">
        <w:rPr>
          <w:color w:val="000000" w:themeColor="text1"/>
        </w:rPr>
        <w:t>acting m</w:t>
      </w:r>
      <w:r w:rsidR="007D59BD" w:rsidRPr="00C909D2">
        <w:rPr>
          <w:color w:val="000000" w:themeColor="text1"/>
        </w:rPr>
        <w:t xml:space="preserve">ayor and </w:t>
      </w:r>
      <w:r w:rsidR="007D59BD">
        <w:rPr>
          <w:color w:val="000000" w:themeColor="text1"/>
        </w:rPr>
        <w:t>p</w:t>
      </w:r>
      <w:r w:rsidR="007D59BD" w:rsidRPr="00C909D2">
        <w:rPr>
          <w:color w:val="000000" w:themeColor="text1"/>
        </w:rPr>
        <w:t xml:space="preserve">olice commissioner for three years, the </w:t>
      </w:r>
      <w:r w:rsidR="007D59BD" w:rsidRPr="007D59BD">
        <w:rPr>
          <w:color w:val="000000" w:themeColor="text1"/>
        </w:rPr>
        <w:t>first African</w:t>
      </w:r>
      <w:r w:rsidR="007845DA">
        <w:rPr>
          <w:color w:val="000000" w:themeColor="text1"/>
        </w:rPr>
        <w:noBreakHyphen/>
      </w:r>
      <w:r w:rsidR="007D59BD" w:rsidRPr="007D59BD">
        <w:rPr>
          <w:color w:val="000000" w:themeColor="text1"/>
        </w:rPr>
        <w:t>American t</w:t>
      </w:r>
      <w:r w:rsidR="005A541D">
        <w:rPr>
          <w:color w:val="000000" w:themeColor="text1"/>
        </w:rPr>
        <w:t>o serve in those capacities</w:t>
      </w:r>
      <w:r w:rsidR="007D59BD">
        <w:rPr>
          <w:color w:val="000000" w:themeColor="text1"/>
        </w:rPr>
        <w:t>; and</w:t>
      </w:r>
    </w:p>
    <w:p w:rsidR="007D59BD" w:rsidRDefault="007D59BD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579A4" w:rsidRDefault="007D59BD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F26654">
        <w:rPr>
          <w:color w:val="000000" w:themeColor="text1"/>
        </w:rPr>
        <w:t>a c</w:t>
      </w:r>
      <w:r w:rsidR="00F26654" w:rsidRPr="00C909D2">
        <w:rPr>
          <w:color w:val="000000" w:themeColor="text1"/>
        </w:rPr>
        <w:t>ofounder of the Aiken County NAACP Youth Council</w:t>
      </w:r>
      <w:r>
        <w:rPr>
          <w:color w:val="000000" w:themeColor="text1"/>
        </w:rPr>
        <w:t xml:space="preserve">, Mr. Adams was honored when the </w:t>
      </w:r>
      <w:r w:rsidRPr="00C909D2">
        <w:rPr>
          <w:color w:val="000000" w:themeColor="text1"/>
        </w:rPr>
        <w:t>South Carolina NAACP Youth and College Division name</w:t>
      </w:r>
      <w:r>
        <w:rPr>
          <w:color w:val="000000" w:themeColor="text1"/>
        </w:rPr>
        <w:t>d</w:t>
      </w:r>
      <w:r w:rsidRPr="00C909D2">
        <w:rPr>
          <w:color w:val="000000" w:themeColor="text1"/>
        </w:rPr>
        <w:t xml:space="preserve"> an award in his honor</w:t>
      </w:r>
      <w:r w:rsidR="00803FC9">
        <w:rPr>
          <w:color w:val="000000" w:themeColor="text1"/>
        </w:rPr>
        <w:t>,</w:t>
      </w:r>
      <w:r w:rsidRPr="00C909D2">
        <w:rPr>
          <w:color w:val="000000" w:themeColor="text1"/>
        </w:rPr>
        <w:t xml:space="preserve"> entitled the “Axel D. Adams Advisor of the Year Award” for exemplary service</w:t>
      </w:r>
      <w:r w:rsidR="00B579A4">
        <w:rPr>
          <w:color w:val="000000" w:themeColor="text1"/>
        </w:rPr>
        <w:t>; and</w:t>
      </w:r>
      <w:r w:rsidR="00B579A4" w:rsidRPr="00C909D2">
        <w:rPr>
          <w:color w:val="000000" w:themeColor="text1"/>
        </w:rPr>
        <w:t xml:space="preserve"> </w:t>
      </w:r>
    </w:p>
    <w:p w:rsidR="00F26654" w:rsidRDefault="00F26654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C02CC" w:rsidRDefault="000C02CC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for more than twelve years, he served</w:t>
      </w:r>
      <w:r w:rsidRPr="00C909D2">
        <w:rPr>
          <w:color w:val="000000" w:themeColor="text1"/>
        </w:rPr>
        <w:t xml:space="preserve"> as a </w:t>
      </w:r>
      <w:r>
        <w:rPr>
          <w:color w:val="000000" w:themeColor="text1"/>
        </w:rPr>
        <w:t>s</w:t>
      </w:r>
      <w:r w:rsidRPr="00C909D2">
        <w:rPr>
          <w:color w:val="000000" w:themeColor="text1"/>
        </w:rPr>
        <w:t xml:space="preserve">upervisor </w:t>
      </w:r>
      <w:r>
        <w:rPr>
          <w:color w:val="000000" w:themeColor="text1"/>
        </w:rPr>
        <w:t>in the nuclear m</w:t>
      </w:r>
      <w:r w:rsidRPr="00C909D2">
        <w:rPr>
          <w:color w:val="000000" w:themeColor="text1"/>
        </w:rPr>
        <w:t xml:space="preserve">aterial </w:t>
      </w:r>
      <w:r>
        <w:rPr>
          <w:color w:val="000000" w:themeColor="text1"/>
        </w:rPr>
        <w:t>processing d</w:t>
      </w:r>
      <w:r w:rsidRPr="00C909D2">
        <w:rPr>
          <w:color w:val="000000" w:themeColor="text1"/>
        </w:rPr>
        <w:t xml:space="preserve">ivision </w:t>
      </w:r>
      <w:r>
        <w:rPr>
          <w:color w:val="000000" w:themeColor="text1"/>
        </w:rPr>
        <w:t xml:space="preserve">at </w:t>
      </w:r>
      <w:r w:rsidRPr="00C909D2">
        <w:rPr>
          <w:color w:val="000000" w:themeColor="text1"/>
        </w:rPr>
        <w:t xml:space="preserve">the Department of </w:t>
      </w:r>
      <w:r w:rsidRPr="00C909D2">
        <w:rPr>
          <w:color w:val="000000" w:themeColor="text1"/>
        </w:rPr>
        <w:lastRenderedPageBreak/>
        <w:t xml:space="preserve">Energy Westinghouse Savannah River Company working with various </w:t>
      </w:r>
      <w:r>
        <w:rPr>
          <w:color w:val="000000" w:themeColor="text1"/>
        </w:rPr>
        <w:t>i</w:t>
      </w:r>
      <w:r w:rsidRPr="00C909D2">
        <w:rPr>
          <w:color w:val="000000" w:themeColor="text1"/>
        </w:rPr>
        <w:t>sotopes</w:t>
      </w:r>
      <w:r w:rsidR="007D59BD">
        <w:rPr>
          <w:color w:val="000000" w:themeColor="text1"/>
        </w:rPr>
        <w:t xml:space="preserve">.  </w:t>
      </w:r>
      <w:r w:rsidR="007D59BD" w:rsidRPr="00C909D2">
        <w:rPr>
          <w:color w:val="000000" w:themeColor="text1"/>
        </w:rPr>
        <w:t>He was the</w:t>
      </w:r>
      <w:r w:rsidR="007D59BD" w:rsidRPr="00B579A4">
        <w:rPr>
          <w:color w:val="000000" w:themeColor="text1"/>
        </w:rPr>
        <w:t xml:space="preserve"> first African</w:t>
      </w:r>
      <w:r w:rsidR="007845DA">
        <w:rPr>
          <w:color w:val="000000" w:themeColor="text1"/>
        </w:rPr>
        <w:noBreakHyphen/>
      </w:r>
      <w:r w:rsidR="007D59BD" w:rsidRPr="00B579A4">
        <w:rPr>
          <w:color w:val="000000" w:themeColor="text1"/>
        </w:rPr>
        <w:t xml:space="preserve">American </w:t>
      </w:r>
      <w:r w:rsidR="007D59BD" w:rsidRPr="00C909D2">
        <w:rPr>
          <w:color w:val="000000" w:themeColor="text1"/>
        </w:rPr>
        <w:t>to receive the Westinghouse Savannah River Company</w:t>
      </w:r>
      <w:r w:rsidR="007845DA" w:rsidRPr="007845DA">
        <w:rPr>
          <w:color w:val="000000" w:themeColor="text1"/>
        </w:rPr>
        <w:t>’</w:t>
      </w:r>
      <w:r w:rsidR="007D59BD" w:rsidRPr="00C909D2">
        <w:rPr>
          <w:color w:val="000000" w:themeColor="text1"/>
        </w:rPr>
        <w:t>s Community Service Award for his work with youth and as an elected official</w:t>
      </w:r>
      <w:r>
        <w:rPr>
          <w:color w:val="000000" w:themeColor="text1"/>
        </w:rPr>
        <w:t>; and</w:t>
      </w:r>
    </w:p>
    <w:p w:rsidR="000C02CC" w:rsidRDefault="000C02CC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579A4" w:rsidRDefault="004E17FF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C42735">
        <w:rPr>
          <w:color w:val="000000" w:themeColor="text1"/>
        </w:rPr>
        <w:t xml:space="preserve">now </w:t>
      </w:r>
      <w:r w:rsidR="00B579A4">
        <w:rPr>
          <w:color w:val="000000" w:themeColor="text1"/>
        </w:rPr>
        <w:t>serving</w:t>
      </w:r>
      <w:r w:rsidR="00305A55" w:rsidRPr="00C909D2">
        <w:rPr>
          <w:color w:val="000000" w:themeColor="text1"/>
        </w:rPr>
        <w:t xml:space="preserve"> </w:t>
      </w:r>
      <w:r w:rsidR="00B579A4">
        <w:rPr>
          <w:color w:val="000000" w:themeColor="text1"/>
        </w:rPr>
        <w:t xml:space="preserve">as </w:t>
      </w:r>
      <w:r w:rsidR="00B579A4" w:rsidRPr="00C909D2">
        <w:rPr>
          <w:color w:val="000000" w:themeColor="text1"/>
        </w:rPr>
        <w:t xml:space="preserve">the National Director of the 1000 Churches Connected Program </w:t>
      </w:r>
      <w:r w:rsidR="005A541D">
        <w:rPr>
          <w:color w:val="000000" w:themeColor="text1"/>
        </w:rPr>
        <w:t>with the Rainbow PUSH Coalition,</w:t>
      </w:r>
      <w:r w:rsidR="00B579A4">
        <w:rPr>
          <w:color w:val="000000" w:themeColor="text1"/>
        </w:rPr>
        <w:t xml:space="preserve"> founded by</w:t>
      </w:r>
      <w:r w:rsidR="00305A55" w:rsidRPr="00C909D2">
        <w:rPr>
          <w:color w:val="000000" w:themeColor="text1"/>
        </w:rPr>
        <w:t xml:space="preserve"> Rev</w:t>
      </w:r>
      <w:r w:rsidR="00B579A4">
        <w:rPr>
          <w:color w:val="000000" w:themeColor="text1"/>
        </w:rPr>
        <w:t>erend</w:t>
      </w:r>
      <w:r w:rsidR="00305A55" w:rsidRPr="00C909D2">
        <w:rPr>
          <w:color w:val="000000" w:themeColor="text1"/>
        </w:rPr>
        <w:t xml:space="preserve"> Dr. Jesse L. Jackson, Sr.</w:t>
      </w:r>
      <w:r w:rsidR="00B579A4">
        <w:rPr>
          <w:color w:val="000000" w:themeColor="text1"/>
        </w:rPr>
        <w:t xml:space="preserve">, </w:t>
      </w:r>
      <w:r w:rsidR="00B579A4" w:rsidRPr="00C909D2">
        <w:rPr>
          <w:color w:val="000000" w:themeColor="text1"/>
        </w:rPr>
        <w:t>Mr. Adams</w:t>
      </w:r>
      <w:r w:rsidR="00B579A4">
        <w:rPr>
          <w:color w:val="000000" w:themeColor="text1"/>
        </w:rPr>
        <w:t xml:space="preserve"> is</w:t>
      </w:r>
      <w:r w:rsidR="00305A55" w:rsidRPr="00C909D2">
        <w:rPr>
          <w:color w:val="000000" w:themeColor="text1"/>
        </w:rPr>
        <w:t xml:space="preserve"> responsib</w:t>
      </w:r>
      <w:r w:rsidR="00B579A4">
        <w:rPr>
          <w:color w:val="000000" w:themeColor="text1"/>
        </w:rPr>
        <w:t xml:space="preserve">le </w:t>
      </w:r>
      <w:r w:rsidR="00305A55" w:rsidRPr="00C909D2">
        <w:rPr>
          <w:color w:val="000000" w:themeColor="text1"/>
        </w:rPr>
        <w:t>for building, deepening</w:t>
      </w:r>
      <w:r w:rsidR="00B579A4">
        <w:rPr>
          <w:color w:val="000000" w:themeColor="text1"/>
        </w:rPr>
        <w:t>,</w:t>
      </w:r>
      <w:r w:rsidR="00305A55" w:rsidRPr="00C909D2">
        <w:rPr>
          <w:color w:val="000000" w:themeColor="text1"/>
        </w:rPr>
        <w:t xml:space="preserve"> and leveraging partnerships with almost </w:t>
      </w:r>
      <w:r w:rsidR="00B579A4">
        <w:rPr>
          <w:color w:val="000000" w:themeColor="text1"/>
        </w:rPr>
        <w:t>three thousand p</w:t>
      </w:r>
      <w:r w:rsidR="00305A55" w:rsidRPr="00B579A4">
        <w:rPr>
          <w:color w:val="000000" w:themeColor="text1"/>
        </w:rPr>
        <w:t xml:space="preserve">astors, representing approximately 2.5 million congregants </w:t>
      </w:r>
      <w:r w:rsidR="00305A55" w:rsidRPr="00C909D2">
        <w:rPr>
          <w:color w:val="000000" w:themeColor="text1"/>
        </w:rPr>
        <w:t>a</w:t>
      </w:r>
      <w:r w:rsidR="00B579A4">
        <w:rPr>
          <w:color w:val="000000" w:themeColor="text1"/>
        </w:rPr>
        <w:t>cross the nation; and</w:t>
      </w:r>
    </w:p>
    <w:p w:rsidR="000C02CC" w:rsidRDefault="000C02CC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2765B" w:rsidRDefault="000C02CC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</w:t>
      </w:r>
      <w:r w:rsidRPr="00C909D2">
        <w:rPr>
          <w:color w:val="000000" w:themeColor="text1"/>
        </w:rPr>
        <w:t>was hired by Rev</w:t>
      </w:r>
      <w:r>
        <w:rPr>
          <w:color w:val="000000" w:themeColor="text1"/>
        </w:rPr>
        <w:t>erend</w:t>
      </w:r>
      <w:r w:rsidRPr="00C909D2">
        <w:rPr>
          <w:color w:val="000000" w:themeColor="text1"/>
        </w:rPr>
        <w:t xml:space="preserve"> Jackson as the </w:t>
      </w:r>
      <w:r>
        <w:rPr>
          <w:color w:val="000000" w:themeColor="text1"/>
        </w:rPr>
        <w:t>chief o</w:t>
      </w:r>
      <w:r w:rsidRPr="000C02CC">
        <w:rPr>
          <w:color w:val="000000" w:themeColor="text1"/>
        </w:rPr>
        <w:t xml:space="preserve">perations </w:t>
      </w:r>
      <w:r>
        <w:rPr>
          <w:color w:val="000000" w:themeColor="text1"/>
        </w:rPr>
        <w:t>officer (COO) and d</w:t>
      </w:r>
      <w:r w:rsidRPr="000C02CC">
        <w:rPr>
          <w:color w:val="000000" w:themeColor="text1"/>
        </w:rPr>
        <w:t xml:space="preserve">eputy </w:t>
      </w:r>
      <w:r>
        <w:rPr>
          <w:color w:val="000000" w:themeColor="text1"/>
        </w:rPr>
        <w:t>e</w:t>
      </w:r>
      <w:r w:rsidRPr="000C02CC">
        <w:rPr>
          <w:color w:val="000000" w:themeColor="text1"/>
        </w:rPr>
        <w:t xml:space="preserve">xecutive </w:t>
      </w:r>
      <w:r>
        <w:rPr>
          <w:color w:val="000000" w:themeColor="text1"/>
        </w:rPr>
        <w:t>d</w:t>
      </w:r>
      <w:r w:rsidRPr="000C02CC">
        <w:rPr>
          <w:color w:val="000000" w:themeColor="text1"/>
        </w:rPr>
        <w:t xml:space="preserve">irector </w:t>
      </w:r>
      <w:r>
        <w:rPr>
          <w:color w:val="000000" w:themeColor="text1"/>
        </w:rPr>
        <w:t>in the Chicago h</w:t>
      </w:r>
      <w:r w:rsidRPr="00C909D2">
        <w:rPr>
          <w:color w:val="000000" w:themeColor="text1"/>
        </w:rPr>
        <w:t>eadquarters</w:t>
      </w:r>
      <w:r w:rsidR="007845DA" w:rsidRPr="007845DA">
        <w:rPr>
          <w:color w:val="000000" w:themeColor="text1"/>
        </w:rPr>
        <w:t>’</w:t>
      </w:r>
      <w:r w:rsidRPr="00C909D2">
        <w:rPr>
          <w:color w:val="000000" w:themeColor="text1"/>
        </w:rPr>
        <w:t xml:space="preserve"> </w:t>
      </w:r>
      <w:r>
        <w:rPr>
          <w:color w:val="000000" w:themeColor="text1"/>
        </w:rPr>
        <w:t>o</w:t>
      </w:r>
      <w:r w:rsidRPr="00C909D2">
        <w:rPr>
          <w:color w:val="000000" w:themeColor="text1"/>
        </w:rPr>
        <w:t>ffice</w:t>
      </w:r>
      <w:r>
        <w:rPr>
          <w:color w:val="000000" w:themeColor="text1"/>
        </w:rPr>
        <w:t xml:space="preserve">, </w:t>
      </w:r>
      <w:r w:rsidRPr="00C909D2">
        <w:rPr>
          <w:color w:val="000000" w:themeColor="text1"/>
        </w:rPr>
        <w:t xml:space="preserve">the youngest </w:t>
      </w:r>
      <w:r>
        <w:rPr>
          <w:color w:val="000000" w:themeColor="text1"/>
        </w:rPr>
        <w:t>person</w:t>
      </w:r>
      <w:r w:rsidRPr="00C909D2">
        <w:rPr>
          <w:color w:val="000000" w:themeColor="text1"/>
        </w:rPr>
        <w:t xml:space="preserve"> to serve in th</w:t>
      </w:r>
      <w:r w:rsidR="00A2765B">
        <w:rPr>
          <w:color w:val="000000" w:themeColor="text1"/>
        </w:rPr>
        <w:t>e</w:t>
      </w:r>
      <w:r w:rsidRPr="00C909D2">
        <w:rPr>
          <w:color w:val="000000" w:themeColor="text1"/>
        </w:rPr>
        <w:t xml:space="preserve"> position</w:t>
      </w:r>
      <w:r>
        <w:rPr>
          <w:color w:val="000000" w:themeColor="text1"/>
        </w:rPr>
        <w:t xml:space="preserve"> of </w:t>
      </w:r>
      <w:r w:rsidRPr="00C909D2">
        <w:rPr>
          <w:color w:val="000000" w:themeColor="text1"/>
        </w:rPr>
        <w:t>manag</w:t>
      </w:r>
      <w:r>
        <w:rPr>
          <w:color w:val="000000" w:themeColor="text1"/>
        </w:rPr>
        <w:t>ing</w:t>
      </w:r>
      <w:r w:rsidRPr="00C909D2">
        <w:rPr>
          <w:color w:val="000000" w:themeColor="text1"/>
        </w:rPr>
        <w:t xml:space="preserve"> and direct</w:t>
      </w:r>
      <w:r>
        <w:rPr>
          <w:color w:val="000000" w:themeColor="text1"/>
        </w:rPr>
        <w:t>ing</w:t>
      </w:r>
      <w:r w:rsidRPr="00C909D2">
        <w:rPr>
          <w:color w:val="000000" w:themeColor="text1"/>
        </w:rPr>
        <w:t xml:space="preserve"> </w:t>
      </w:r>
      <w:r w:rsidR="00A2765B">
        <w:rPr>
          <w:color w:val="000000" w:themeColor="text1"/>
        </w:rPr>
        <w:t xml:space="preserve">national and international </w:t>
      </w:r>
      <w:r w:rsidRPr="00C909D2">
        <w:rPr>
          <w:color w:val="000000" w:themeColor="text1"/>
        </w:rPr>
        <w:t xml:space="preserve">operations for the </w:t>
      </w:r>
      <w:r w:rsidR="00A2765B">
        <w:rPr>
          <w:color w:val="000000" w:themeColor="text1"/>
        </w:rPr>
        <w:t>c</w:t>
      </w:r>
      <w:r w:rsidRPr="00C909D2">
        <w:rPr>
          <w:color w:val="000000" w:themeColor="text1"/>
        </w:rPr>
        <w:t xml:space="preserve">ivil </w:t>
      </w:r>
      <w:r w:rsidR="00A2765B">
        <w:rPr>
          <w:color w:val="000000" w:themeColor="text1"/>
        </w:rPr>
        <w:t>r</w:t>
      </w:r>
      <w:r w:rsidRPr="00C909D2">
        <w:rPr>
          <w:color w:val="000000" w:themeColor="text1"/>
        </w:rPr>
        <w:t xml:space="preserve">ights </w:t>
      </w:r>
      <w:r>
        <w:rPr>
          <w:color w:val="000000" w:themeColor="text1"/>
        </w:rPr>
        <w:t>o</w:t>
      </w:r>
      <w:r w:rsidRPr="00C909D2">
        <w:rPr>
          <w:color w:val="000000" w:themeColor="text1"/>
        </w:rPr>
        <w:t>rganizat</w:t>
      </w:r>
      <w:r w:rsidR="00A2765B">
        <w:rPr>
          <w:color w:val="000000" w:themeColor="text1"/>
        </w:rPr>
        <w:t>ion, and he</w:t>
      </w:r>
      <w:r w:rsidR="00A2765B" w:rsidRPr="00A2765B">
        <w:rPr>
          <w:color w:val="000000" w:themeColor="text1"/>
        </w:rPr>
        <w:t xml:space="preserve"> started </w:t>
      </w:r>
      <w:r w:rsidR="00A2765B">
        <w:rPr>
          <w:color w:val="000000" w:themeColor="text1"/>
        </w:rPr>
        <w:t>the organization</w:t>
      </w:r>
      <w:r w:rsidR="007845DA" w:rsidRPr="007845DA">
        <w:rPr>
          <w:color w:val="000000" w:themeColor="text1"/>
        </w:rPr>
        <w:t>’</w:t>
      </w:r>
      <w:r w:rsidR="00A2765B">
        <w:rPr>
          <w:color w:val="000000" w:themeColor="text1"/>
        </w:rPr>
        <w:t>s Youth Conference track</w:t>
      </w:r>
      <w:r>
        <w:rPr>
          <w:color w:val="000000" w:themeColor="text1"/>
        </w:rPr>
        <w:t>; and</w:t>
      </w:r>
    </w:p>
    <w:p w:rsidR="00A2765B" w:rsidRDefault="00A2765B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05A55" w:rsidRDefault="00B579A4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</w:t>
      </w:r>
      <w:r w:rsidR="00305A55" w:rsidRPr="00C909D2">
        <w:rPr>
          <w:color w:val="000000" w:themeColor="text1"/>
        </w:rPr>
        <w:t xml:space="preserve">, </w:t>
      </w:r>
      <w:r w:rsidR="007D1232">
        <w:rPr>
          <w:color w:val="000000" w:themeColor="text1"/>
        </w:rPr>
        <w:t xml:space="preserve">he </w:t>
      </w:r>
      <w:r w:rsidR="007D1232" w:rsidRPr="00C909D2">
        <w:rPr>
          <w:color w:val="000000" w:themeColor="text1"/>
        </w:rPr>
        <w:t>manages</w:t>
      </w:r>
      <w:r w:rsidR="007D1232">
        <w:rPr>
          <w:color w:val="000000" w:themeColor="text1"/>
        </w:rPr>
        <w:t xml:space="preserve"> such</w:t>
      </w:r>
      <w:r w:rsidR="00305A55" w:rsidRPr="00C909D2">
        <w:rPr>
          <w:color w:val="000000" w:themeColor="text1"/>
        </w:rPr>
        <w:t xml:space="preserve"> initiatives a</w:t>
      </w:r>
      <w:r w:rsidR="007D1232">
        <w:rPr>
          <w:color w:val="000000" w:themeColor="text1"/>
        </w:rPr>
        <w:t>s f</w:t>
      </w:r>
      <w:r w:rsidR="00305A55" w:rsidRPr="00C909D2">
        <w:rPr>
          <w:color w:val="000000" w:themeColor="text1"/>
        </w:rPr>
        <w:t xml:space="preserve">inancial </w:t>
      </w:r>
      <w:r w:rsidR="007D1232">
        <w:rPr>
          <w:color w:val="000000" w:themeColor="text1"/>
        </w:rPr>
        <w:t>l</w:t>
      </w:r>
      <w:r w:rsidR="00305A55" w:rsidRPr="00C909D2">
        <w:rPr>
          <w:color w:val="000000" w:themeColor="text1"/>
        </w:rPr>
        <w:t>iteracy</w:t>
      </w:r>
      <w:r w:rsidR="007D1232">
        <w:rPr>
          <w:color w:val="000000" w:themeColor="text1"/>
        </w:rPr>
        <w:t xml:space="preserve">, which has provided </w:t>
      </w:r>
      <w:r w:rsidR="007D1232" w:rsidRPr="00C909D2">
        <w:rPr>
          <w:color w:val="000000" w:themeColor="text1"/>
        </w:rPr>
        <w:t xml:space="preserve">classes </w:t>
      </w:r>
      <w:r w:rsidR="007D1232">
        <w:rPr>
          <w:color w:val="000000" w:themeColor="text1"/>
        </w:rPr>
        <w:t xml:space="preserve">for </w:t>
      </w:r>
      <w:r w:rsidR="00305A55" w:rsidRPr="00C909D2">
        <w:rPr>
          <w:color w:val="000000" w:themeColor="text1"/>
        </w:rPr>
        <w:t xml:space="preserve">over </w:t>
      </w:r>
      <w:r w:rsidR="007D1232">
        <w:rPr>
          <w:color w:val="000000" w:themeColor="text1"/>
        </w:rPr>
        <w:t xml:space="preserve">thirty thousand </w:t>
      </w:r>
      <w:r w:rsidR="00305A55" w:rsidRPr="00B579A4">
        <w:rPr>
          <w:color w:val="000000" w:themeColor="text1"/>
        </w:rPr>
        <w:t>individuals</w:t>
      </w:r>
      <w:r w:rsidR="00D60BCF">
        <w:rPr>
          <w:color w:val="000000" w:themeColor="text1"/>
        </w:rPr>
        <w:t xml:space="preserve">, and </w:t>
      </w:r>
      <w:r w:rsidR="00D60BCF" w:rsidRPr="00C909D2">
        <w:rPr>
          <w:color w:val="000000" w:themeColor="text1"/>
        </w:rPr>
        <w:t>work</w:t>
      </w:r>
      <w:r w:rsidR="00D60BCF">
        <w:rPr>
          <w:color w:val="000000" w:themeColor="text1"/>
        </w:rPr>
        <w:t>s</w:t>
      </w:r>
      <w:r w:rsidR="00D60BCF" w:rsidRPr="00C909D2">
        <w:rPr>
          <w:color w:val="000000" w:themeColor="text1"/>
        </w:rPr>
        <w:t xml:space="preserve"> with </w:t>
      </w:r>
      <w:r w:rsidR="00D60BCF">
        <w:rPr>
          <w:color w:val="000000" w:themeColor="text1"/>
        </w:rPr>
        <w:t>b</w:t>
      </w:r>
      <w:r w:rsidR="00D60BCF" w:rsidRPr="00C909D2">
        <w:rPr>
          <w:color w:val="000000" w:themeColor="text1"/>
        </w:rPr>
        <w:t xml:space="preserve">anking </w:t>
      </w:r>
      <w:r w:rsidR="00D60BCF">
        <w:rPr>
          <w:color w:val="000000" w:themeColor="text1"/>
        </w:rPr>
        <w:t>i</w:t>
      </w:r>
      <w:r w:rsidR="00D60BCF" w:rsidRPr="00C909D2">
        <w:rPr>
          <w:color w:val="000000" w:themeColor="text1"/>
        </w:rPr>
        <w:t xml:space="preserve">nstitutions such as Wells Fargo and Bank of America to assist </w:t>
      </w:r>
      <w:r w:rsidR="00D60BCF">
        <w:rPr>
          <w:color w:val="000000" w:themeColor="text1"/>
        </w:rPr>
        <w:t>c</w:t>
      </w:r>
      <w:r w:rsidR="00D60BCF" w:rsidRPr="00C909D2">
        <w:rPr>
          <w:color w:val="000000" w:themeColor="text1"/>
        </w:rPr>
        <w:t xml:space="preserve">hurches and </w:t>
      </w:r>
      <w:r w:rsidR="00D60BCF">
        <w:rPr>
          <w:color w:val="000000" w:themeColor="text1"/>
        </w:rPr>
        <w:t>h</w:t>
      </w:r>
      <w:r w:rsidR="00D60BCF" w:rsidRPr="00C909D2">
        <w:rPr>
          <w:color w:val="000000" w:themeColor="text1"/>
        </w:rPr>
        <w:t xml:space="preserve">omeowners </w:t>
      </w:r>
      <w:r w:rsidR="005A541D">
        <w:rPr>
          <w:color w:val="000000" w:themeColor="text1"/>
        </w:rPr>
        <w:t xml:space="preserve">in </w:t>
      </w:r>
      <w:r w:rsidR="00D60BCF">
        <w:rPr>
          <w:color w:val="000000" w:themeColor="text1"/>
        </w:rPr>
        <w:t>avoid</w:t>
      </w:r>
      <w:r w:rsidR="005A541D">
        <w:rPr>
          <w:color w:val="000000" w:themeColor="text1"/>
        </w:rPr>
        <w:t>ing</w:t>
      </w:r>
      <w:r w:rsidR="00D60BCF" w:rsidRPr="00C909D2">
        <w:rPr>
          <w:color w:val="000000" w:themeColor="text1"/>
        </w:rPr>
        <w:t xml:space="preserve"> foreclosure</w:t>
      </w:r>
      <w:r w:rsidR="00D60BCF">
        <w:rPr>
          <w:color w:val="000000" w:themeColor="text1"/>
        </w:rPr>
        <w:t>;</w:t>
      </w:r>
      <w:r w:rsidR="00305A55" w:rsidRPr="00C909D2">
        <w:rPr>
          <w:color w:val="000000" w:themeColor="text1"/>
        </w:rPr>
        <w:t xml:space="preserve"> </w:t>
      </w:r>
      <w:r w:rsidR="00D60BCF">
        <w:rPr>
          <w:color w:val="000000" w:themeColor="text1"/>
        </w:rPr>
        <w:t>and</w:t>
      </w:r>
    </w:p>
    <w:p w:rsidR="00D60BCF" w:rsidRPr="00C909D2" w:rsidRDefault="00D60BCF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D59BD" w:rsidRDefault="007D59BD" w:rsidP="007D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</w:t>
      </w:r>
      <w:r w:rsidRPr="00C909D2">
        <w:rPr>
          <w:color w:val="000000" w:themeColor="text1"/>
        </w:rPr>
        <w:t xml:space="preserve">e is </w:t>
      </w:r>
      <w:r w:rsidR="005A541D">
        <w:rPr>
          <w:color w:val="000000" w:themeColor="text1"/>
        </w:rPr>
        <w:t xml:space="preserve">also </w:t>
      </w:r>
      <w:r w:rsidRPr="00C909D2">
        <w:rPr>
          <w:color w:val="000000" w:themeColor="text1"/>
        </w:rPr>
        <w:t>the owner of the AAdamsGroup</w:t>
      </w:r>
      <w:r>
        <w:rPr>
          <w:color w:val="000000" w:themeColor="text1"/>
        </w:rPr>
        <w:t>, a m</w:t>
      </w:r>
      <w:r w:rsidRPr="00C909D2">
        <w:rPr>
          <w:color w:val="000000" w:themeColor="text1"/>
        </w:rPr>
        <w:t xml:space="preserve">anagement </w:t>
      </w:r>
      <w:r>
        <w:rPr>
          <w:color w:val="000000" w:themeColor="text1"/>
        </w:rPr>
        <w:t>firm specializing in f</w:t>
      </w:r>
      <w:r w:rsidRPr="00C909D2">
        <w:rPr>
          <w:color w:val="000000" w:themeColor="text1"/>
        </w:rPr>
        <w:t>aith</w:t>
      </w:r>
      <w:r w:rsidR="007845DA">
        <w:rPr>
          <w:color w:val="000000" w:themeColor="text1"/>
        </w:rPr>
        <w:noBreakHyphen/>
      </w:r>
      <w:r>
        <w:rPr>
          <w:color w:val="000000" w:themeColor="text1"/>
        </w:rPr>
        <w:t>b</w:t>
      </w:r>
      <w:r w:rsidRPr="00C909D2">
        <w:rPr>
          <w:color w:val="000000" w:themeColor="text1"/>
        </w:rPr>
        <w:t xml:space="preserve">ased </w:t>
      </w:r>
      <w:r>
        <w:rPr>
          <w:color w:val="000000" w:themeColor="text1"/>
        </w:rPr>
        <w:t>m</w:t>
      </w:r>
      <w:r w:rsidRPr="00C909D2">
        <w:rPr>
          <w:color w:val="000000" w:themeColor="text1"/>
        </w:rPr>
        <w:t xml:space="preserve">arketing, </w:t>
      </w:r>
      <w:r>
        <w:rPr>
          <w:color w:val="000000" w:themeColor="text1"/>
        </w:rPr>
        <w:t>a</w:t>
      </w:r>
      <w:r w:rsidRPr="00C909D2">
        <w:rPr>
          <w:color w:val="000000" w:themeColor="text1"/>
        </w:rPr>
        <w:t xml:space="preserve">rtist </w:t>
      </w:r>
      <w:r>
        <w:rPr>
          <w:color w:val="000000" w:themeColor="text1"/>
        </w:rPr>
        <w:t>m</w:t>
      </w:r>
      <w:r w:rsidRPr="00C909D2">
        <w:rPr>
          <w:color w:val="000000" w:themeColor="text1"/>
        </w:rPr>
        <w:t>anagement</w:t>
      </w:r>
      <w:r>
        <w:rPr>
          <w:color w:val="000000" w:themeColor="text1"/>
        </w:rPr>
        <w:t>, and p</w:t>
      </w:r>
      <w:r w:rsidRPr="00C909D2">
        <w:rPr>
          <w:color w:val="000000" w:themeColor="text1"/>
        </w:rPr>
        <w:t xml:space="preserve">ublic </w:t>
      </w:r>
      <w:r>
        <w:rPr>
          <w:color w:val="000000" w:themeColor="text1"/>
        </w:rPr>
        <w:t>r</w:t>
      </w:r>
      <w:r w:rsidRPr="00C909D2">
        <w:rPr>
          <w:color w:val="000000" w:themeColor="text1"/>
        </w:rPr>
        <w:t>elations</w:t>
      </w:r>
      <w:r>
        <w:rPr>
          <w:color w:val="000000" w:themeColor="text1"/>
        </w:rPr>
        <w:t>, and he</w:t>
      </w:r>
      <w:r w:rsidRPr="00C909D2">
        <w:rPr>
          <w:color w:val="000000" w:themeColor="text1"/>
        </w:rPr>
        <w:t xml:space="preserve"> </w:t>
      </w:r>
      <w:r w:rsidR="001A3040">
        <w:rPr>
          <w:color w:val="000000" w:themeColor="text1"/>
        </w:rPr>
        <w:t>f</w:t>
      </w:r>
      <w:r w:rsidRPr="00C909D2">
        <w:rPr>
          <w:color w:val="000000" w:themeColor="text1"/>
        </w:rPr>
        <w:t>ounde</w:t>
      </w:r>
      <w:r>
        <w:rPr>
          <w:color w:val="000000" w:themeColor="text1"/>
        </w:rPr>
        <w:t>d</w:t>
      </w:r>
      <w:r w:rsidRPr="00C909D2">
        <w:rPr>
          <w:color w:val="000000" w:themeColor="text1"/>
        </w:rPr>
        <w:t xml:space="preserve"> the Minorities Network which </w:t>
      </w:r>
      <w:r>
        <w:rPr>
          <w:color w:val="000000" w:themeColor="text1"/>
        </w:rPr>
        <w:t>assist</w:t>
      </w:r>
      <w:r w:rsidRPr="00C909D2">
        <w:rPr>
          <w:color w:val="000000" w:themeColor="text1"/>
        </w:rPr>
        <w:t xml:space="preserve">s corporations </w:t>
      </w:r>
      <w:r w:rsidR="008D50CC">
        <w:rPr>
          <w:color w:val="000000" w:themeColor="text1"/>
        </w:rPr>
        <w:t xml:space="preserve">in </w:t>
      </w:r>
      <w:r>
        <w:rPr>
          <w:color w:val="000000" w:themeColor="text1"/>
        </w:rPr>
        <w:t>find</w:t>
      </w:r>
      <w:r w:rsidR="008D50CC">
        <w:rPr>
          <w:color w:val="000000" w:themeColor="text1"/>
        </w:rPr>
        <w:t>ing</w:t>
      </w:r>
      <w:r>
        <w:rPr>
          <w:color w:val="000000" w:themeColor="text1"/>
        </w:rPr>
        <w:t xml:space="preserve"> </w:t>
      </w:r>
      <w:r w:rsidRPr="00C909D2">
        <w:rPr>
          <w:color w:val="000000" w:themeColor="text1"/>
        </w:rPr>
        <w:t xml:space="preserve">qualified minority businesses to expand </w:t>
      </w:r>
      <w:r w:rsidR="005A541D">
        <w:rPr>
          <w:color w:val="000000" w:themeColor="text1"/>
        </w:rPr>
        <w:t xml:space="preserve">in </w:t>
      </w:r>
      <w:r w:rsidRPr="00C909D2">
        <w:rPr>
          <w:color w:val="000000" w:themeColor="text1"/>
        </w:rPr>
        <w:t xml:space="preserve">the market place; </w:t>
      </w:r>
      <w:r>
        <w:rPr>
          <w:color w:val="000000" w:themeColor="text1"/>
        </w:rPr>
        <w:t>and</w:t>
      </w:r>
    </w:p>
    <w:p w:rsidR="007D59BD" w:rsidRPr="00C909D2" w:rsidRDefault="007D59BD" w:rsidP="007D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05A55" w:rsidRPr="00C909D2" w:rsidRDefault="007D59BD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 currently serves</w:t>
      </w:r>
      <w:r w:rsidR="00305A55" w:rsidRPr="00C909D2">
        <w:rPr>
          <w:color w:val="000000" w:themeColor="text1"/>
        </w:rPr>
        <w:t xml:space="preserve"> on several</w:t>
      </w:r>
      <w:r w:rsidR="005A541D">
        <w:rPr>
          <w:color w:val="000000" w:themeColor="text1"/>
        </w:rPr>
        <w:t xml:space="preserve"> significant</w:t>
      </w:r>
      <w:r w:rsidR="00305A55" w:rsidRPr="00C909D2">
        <w:rPr>
          <w:color w:val="000000" w:themeColor="text1"/>
        </w:rPr>
        <w:t xml:space="preserve"> boards </w:t>
      </w:r>
      <w:r w:rsidR="005A541D">
        <w:rPr>
          <w:color w:val="000000" w:themeColor="text1"/>
        </w:rPr>
        <w:t xml:space="preserve">and </w:t>
      </w:r>
      <w:r w:rsidR="00305A55" w:rsidRPr="00C909D2">
        <w:rPr>
          <w:color w:val="000000" w:themeColor="text1"/>
        </w:rPr>
        <w:t>committees</w:t>
      </w:r>
      <w:r>
        <w:rPr>
          <w:color w:val="000000" w:themeColor="text1"/>
        </w:rPr>
        <w:t>,</w:t>
      </w:r>
      <w:r w:rsidR="00305A55" w:rsidRPr="00C909D2">
        <w:rPr>
          <w:color w:val="000000" w:themeColor="text1"/>
        </w:rPr>
        <w:t xml:space="preserve"> </w:t>
      </w:r>
      <w:r>
        <w:rPr>
          <w:color w:val="000000" w:themeColor="text1"/>
        </w:rPr>
        <w:t>such as</w:t>
      </w:r>
      <w:r w:rsidR="00305A55" w:rsidRPr="00C909D2">
        <w:rPr>
          <w:color w:val="000000" w:themeColor="text1"/>
        </w:rPr>
        <w:t xml:space="preserve"> Knowl Tec &amp; Associates; Motivating Offspring Over Negativity (MOON) in Charlotte</w:t>
      </w:r>
      <w:r w:rsidR="00803FC9">
        <w:rPr>
          <w:color w:val="000000" w:themeColor="text1"/>
        </w:rPr>
        <w:t>,</w:t>
      </w:r>
      <w:r w:rsidR="00305A55" w:rsidRPr="00C909D2">
        <w:rPr>
          <w:color w:val="000000" w:themeColor="text1"/>
        </w:rPr>
        <w:t xml:space="preserve"> North Carolina; </w:t>
      </w:r>
      <w:r w:rsidR="00803FC9">
        <w:rPr>
          <w:color w:val="000000" w:themeColor="text1"/>
        </w:rPr>
        <w:t xml:space="preserve">and </w:t>
      </w:r>
      <w:r w:rsidR="00305A55" w:rsidRPr="00C909D2">
        <w:rPr>
          <w:color w:val="000000" w:themeColor="text1"/>
        </w:rPr>
        <w:t>National Association to Broaden and Enhance Images, Inc. (NABEI)</w:t>
      </w:r>
      <w:r w:rsidR="00803FC9">
        <w:rPr>
          <w:color w:val="000000" w:themeColor="text1"/>
        </w:rPr>
        <w:t>,</w:t>
      </w:r>
      <w:r w:rsidR="00305A55" w:rsidRPr="00C909D2">
        <w:rPr>
          <w:color w:val="000000" w:themeColor="text1"/>
        </w:rPr>
        <w:t xml:space="preserve"> in Atlanta</w:t>
      </w:r>
      <w:r w:rsidR="00803FC9">
        <w:rPr>
          <w:color w:val="000000" w:themeColor="text1"/>
        </w:rPr>
        <w:t>; and</w:t>
      </w:r>
    </w:p>
    <w:p w:rsidR="00305A55" w:rsidRPr="00C909D2" w:rsidRDefault="00305A55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05A55" w:rsidRPr="00C909D2" w:rsidRDefault="00803FC9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e</w:t>
      </w:r>
      <w:r w:rsidR="00C42735">
        <w:rPr>
          <w:color w:val="000000" w:themeColor="text1"/>
        </w:rPr>
        <w:t>arlier</w:t>
      </w:r>
      <w:r w:rsidR="00305A55" w:rsidRPr="00C909D2">
        <w:rPr>
          <w:color w:val="000000" w:themeColor="text1"/>
        </w:rPr>
        <w:t xml:space="preserve"> in his career</w:t>
      </w:r>
      <w:r>
        <w:rPr>
          <w:color w:val="000000" w:themeColor="text1"/>
        </w:rPr>
        <w:t>,</w:t>
      </w:r>
      <w:r w:rsidR="00305A55" w:rsidRPr="00C909D2">
        <w:rPr>
          <w:color w:val="000000" w:themeColor="text1"/>
        </w:rPr>
        <w:t xml:space="preserve"> he </w:t>
      </w:r>
      <w:r>
        <w:rPr>
          <w:color w:val="000000" w:themeColor="text1"/>
        </w:rPr>
        <w:t xml:space="preserve">served </w:t>
      </w:r>
      <w:r w:rsidR="00305A55" w:rsidRPr="00C909D2">
        <w:rPr>
          <w:color w:val="000000" w:themeColor="text1"/>
        </w:rPr>
        <w:t>as a consultant for Congressman Butler Derrick</w:t>
      </w:r>
      <w:r w:rsidR="007845DA" w:rsidRPr="007845DA">
        <w:rPr>
          <w:color w:val="000000" w:themeColor="text1"/>
        </w:rPr>
        <w:t>’</w:t>
      </w:r>
      <w:r w:rsidR="00305A55" w:rsidRPr="00C909D2">
        <w:rPr>
          <w:color w:val="000000" w:themeColor="text1"/>
        </w:rPr>
        <w:t>s re</w:t>
      </w:r>
      <w:r w:rsidR="007845DA">
        <w:rPr>
          <w:color w:val="000000" w:themeColor="text1"/>
        </w:rPr>
        <w:noBreakHyphen/>
      </w:r>
      <w:r w:rsidR="00305A55" w:rsidRPr="00C909D2">
        <w:rPr>
          <w:color w:val="000000" w:themeColor="text1"/>
        </w:rPr>
        <w:t>election campaign in the</w:t>
      </w:r>
      <w:r>
        <w:rPr>
          <w:color w:val="000000" w:themeColor="text1"/>
        </w:rPr>
        <w:t xml:space="preserve"> state</w:t>
      </w:r>
      <w:r w:rsidR="007845DA" w:rsidRPr="007845DA">
        <w:rPr>
          <w:color w:val="000000" w:themeColor="text1"/>
        </w:rPr>
        <w:t>’</w:t>
      </w:r>
      <w:r>
        <w:rPr>
          <w:color w:val="000000" w:themeColor="text1"/>
        </w:rPr>
        <w:t>s</w:t>
      </w:r>
      <w:r w:rsidR="00305A55" w:rsidRPr="00C909D2">
        <w:rPr>
          <w:color w:val="000000" w:themeColor="text1"/>
        </w:rPr>
        <w:t xml:space="preserve"> </w:t>
      </w:r>
      <w:r>
        <w:rPr>
          <w:color w:val="000000" w:themeColor="text1"/>
        </w:rPr>
        <w:t>Third C</w:t>
      </w:r>
      <w:r w:rsidR="00305A55" w:rsidRPr="00C909D2">
        <w:rPr>
          <w:color w:val="000000" w:themeColor="text1"/>
        </w:rPr>
        <w:t xml:space="preserve">ongregational </w:t>
      </w:r>
      <w:r>
        <w:rPr>
          <w:color w:val="000000" w:themeColor="text1"/>
        </w:rPr>
        <w:t>D</w:t>
      </w:r>
      <w:r w:rsidR="00305A55" w:rsidRPr="00C909D2">
        <w:rPr>
          <w:color w:val="000000" w:themeColor="text1"/>
        </w:rPr>
        <w:t xml:space="preserve">istrict and as a </w:t>
      </w:r>
      <w:r w:rsidRPr="00C909D2">
        <w:rPr>
          <w:color w:val="000000" w:themeColor="text1"/>
        </w:rPr>
        <w:t xml:space="preserve">coordinator </w:t>
      </w:r>
      <w:r>
        <w:rPr>
          <w:color w:val="000000" w:themeColor="text1"/>
        </w:rPr>
        <w:t>for the Thi</w:t>
      </w:r>
      <w:r w:rsidR="00305A55" w:rsidRPr="00C909D2">
        <w:rPr>
          <w:color w:val="000000" w:themeColor="text1"/>
        </w:rPr>
        <w:t xml:space="preserve">rd </w:t>
      </w:r>
      <w:r>
        <w:rPr>
          <w:color w:val="000000" w:themeColor="text1"/>
        </w:rPr>
        <w:t>Congressional D</w:t>
      </w:r>
      <w:r w:rsidR="00305A55" w:rsidRPr="00C909D2">
        <w:rPr>
          <w:color w:val="000000" w:themeColor="text1"/>
        </w:rPr>
        <w:t xml:space="preserve">istrict </w:t>
      </w:r>
      <w:r>
        <w:rPr>
          <w:color w:val="000000" w:themeColor="text1"/>
        </w:rPr>
        <w:t xml:space="preserve">in the presidential campaign </w:t>
      </w:r>
      <w:r w:rsidR="00305A55" w:rsidRPr="00C909D2">
        <w:rPr>
          <w:color w:val="000000" w:themeColor="text1"/>
        </w:rPr>
        <w:t>for Rev</w:t>
      </w:r>
      <w:r>
        <w:rPr>
          <w:color w:val="000000" w:themeColor="text1"/>
        </w:rPr>
        <w:t>erend</w:t>
      </w:r>
      <w:r w:rsidR="00305A55" w:rsidRPr="00C909D2">
        <w:rPr>
          <w:color w:val="000000" w:themeColor="text1"/>
        </w:rPr>
        <w:t xml:space="preserve"> Jesse Jackson in 1988</w:t>
      </w:r>
      <w:r>
        <w:rPr>
          <w:color w:val="000000" w:themeColor="text1"/>
        </w:rPr>
        <w:t>; and</w:t>
      </w:r>
    </w:p>
    <w:p w:rsidR="00305A55" w:rsidRPr="00C909D2" w:rsidRDefault="00305A55" w:rsidP="00305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C1144" w:rsidRPr="00C42735" w:rsidRDefault="007D1232" w:rsidP="00A276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currently, </w:t>
      </w:r>
      <w:r w:rsidR="00305A55" w:rsidRPr="00C909D2">
        <w:rPr>
          <w:color w:val="000000" w:themeColor="text1"/>
        </w:rPr>
        <w:t>a book is being written about his life as the first African</w:t>
      </w:r>
      <w:r w:rsidR="007845DA">
        <w:rPr>
          <w:color w:val="000000" w:themeColor="text1"/>
        </w:rPr>
        <w:noBreakHyphen/>
      </w:r>
      <w:r w:rsidR="00305A55" w:rsidRPr="00C909D2">
        <w:rPr>
          <w:color w:val="000000" w:themeColor="text1"/>
        </w:rPr>
        <w:t>American and youngest elected</w:t>
      </w:r>
      <w:r w:rsidR="00C42735">
        <w:rPr>
          <w:color w:val="000000" w:themeColor="text1"/>
        </w:rPr>
        <w:t xml:space="preserve"> public</w:t>
      </w:r>
      <w:r w:rsidR="00305A55" w:rsidRPr="00C909D2">
        <w:rPr>
          <w:color w:val="000000" w:themeColor="text1"/>
        </w:rPr>
        <w:t xml:space="preserve"> official in South Carolina </w:t>
      </w:r>
      <w:r w:rsidR="00C42735">
        <w:rPr>
          <w:color w:val="000000" w:themeColor="text1"/>
        </w:rPr>
        <w:t xml:space="preserve">at certain points in time for particular offices.  </w:t>
      </w:r>
      <w:r w:rsidR="002C1144">
        <w:t>Now, therefore,</w:t>
      </w: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D1232">
        <w:t xml:space="preserve">the members of the South Carolina Senate, by this resolution, </w:t>
      </w:r>
      <w:r w:rsidR="00C42735">
        <w:t xml:space="preserve">recognize and honor </w:t>
      </w:r>
      <w:r w:rsidR="00C42735">
        <w:rPr>
          <w:color w:val="000000" w:themeColor="text1"/>
        </w:rPr>
        <w:t>Axel D.</w:t>
      </w:r>
      <w:r w:rsidR="00C42735" w:rsidRPr="00C909D2">
        <w:rPr>
          <w:color w:val="000000" w:themeColor="text1"/>
        </w:rPr>
        <w:t xml:space="preserve"> </w:t>
      </w:r>
      <w:r w:rsidR="00C42735">
        <w:rPr>
          <w:color w:val="000000" w:themeColor="text1"/>
        </w:rPr>
        <w:t>A</w:t>
      </w:r>
      <w:r w:rsidR="00C42735" w:rsidRPr="00C909D2">
        <w:rPr>
          <w:color w:val="000000" w:themeColor="text1"/>
        </w:rPr>
        <w:t>dams</w:t>
      </w:r>
      <w:r w:rsidR="00C42735">
        <w:rPr>
          <w:color w:val="000000" w:themeColor="text1"/>
        </w:rPr>
        <w:t xml:space="preserve">, a noted national civic, business, and political leader and native South Carolinian, for his significant contributions </w:t>
      </w:r>
      <w:r w:rsidR="005A541D">
        <w:rPr>
          <w:color w:val="000000" w:themeColor="text1"/>
        </w:rPr>
        <w:t>and</w:t>
      </w:r>
      <w:r w:rsidR="00C42735">
        <w:rPr>
          <w:color w:val="000000" w:themeColor="text1"/>
        </w:rPr>
        <w:t xml:space="preserve"> many outstanding achievements in the fields of politics, business, and community outreach.</w:t>
      </w:r>
    </w:p>
    <w:p w:rsidR="002C1144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1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D1232">
        <w:t>provid</w:t>
      </w:r>
      <w:r>
        <w:t xml:space="preserve">ed to </w:t>
      </w:r>
      <w:r w:rsidR="007D1232" w:rsidRPr="00C909D2">
        <w:rPr>
          <w:color w:val="000000" w:themeColor="text1"/>
        </w:rPr>
        <w:t>Axel D. Adams</w:t>
      </w:r>
      <w:r>
        <w:t>.</w:t>
      </w:r>
    </w:p>
    <w:p w:rsidR="004F6B42" w:rsidRDefault="007845DA" w:rsidP="000C5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6B42" w:rsidRDefault="004F6B42" w:rsidP="004B5A48">
      <w:pPr>
        <w:suppressAutoHyphens/>
      </w:pPr>
    </w:p>
    <w:sectPr w:rsidR="004F6B42" w:rsidSect="004B5A4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41D" w:rsidRDefault="005A541D" w:rsidP="009F0C77">
      <w:r>
        <w:separator/>
      </w:r>
    </w:p>
  </w:endnote>
  <w:endnote w:type="continuationSeparator" w:id="0">
    <w:p w:rsidR="005A541D" w:rsidRDefault="005A54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623886-7A5E-4CB4-A55B-CBB1512337A3}"/>
    <w:embedBold r:id="rId2" w:fontKey="{A01C1EE3-DE7B-4CD0-9B0F-5FA690C78F1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8BEAD7-044B-4581-9F38-0F8C0316AC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3329F5-319F-4A4E-B24D-FB38AF29EF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4B31A4-F687-4381-B5B8-68C77BB7D1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A48" w:rsidRPr="004F6B42" w:rsidRDefault="004B5A48" w:rsidP="004F6B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[1118]</w:t>
    </w:r>
    <w:r>
      <w:tab/>
    </w:r>
    <w:r w:rsidR="00D9038A">
      <w:fldChar w:fldCharType="begin"/>
    </w:r>
    <w:r w:rsidR="00D9038A">
      <w:instrText xml:space="preserve"> PAGE  \* MERGEFORMAT </w:instrText>
    </w:r>
    <w:r w:rsidR="00D9038A">
      <w:fldChar w:fldCharType="separate"/>
    </w:r>
    <w:r w:rsidR="002D5AF4">
      <w:rPr>
        <w:noProof/>
      </w:rPr>
      <w:t>1</w:t>
    </w:r>
    <w:r w:rsidR="00D9038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41D" w:rsidRDefault="005A541D" w:rsidP="009F0C77">
      <w:r>
        <w:separator/>
      </w:r>
    </w:p>
  </w:footnote>
  <w:footnote w:type="continuationSeparator" w:id="0">
    <w:p w:rsidR="005A541D" w:rsidRDefault="005A54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72SD14"/>
    <w:docVar w:name="CoverBillType" w:val="r"/>
    <w:docVar w:name="docpath" w:val="L:\Council\bills\GM\29972SD14.DOCX"/>
    <w:docVar w:name="dvBillNumber" w:val="111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85EB5"/>
    <w:rsid w:val="00014894"/>
    <w:rsid w:val="00026C9A"/>
    <w:rsid w:val="00085EB5"/>
    <w:rsid w:val="000965A1"/>
    <w:rsid w:val="000A66F5"/>
    <w:rsid w:val="000C02CC"/>
    <w:rsid w:val="000C53DF"/>
    <w:rsid w:val="000E1785"/>
    <w:rsid w:val="000F39F2"/>
    <w:rsid w:val="001023A4"/>
    <w:rsid w:val="0010776B"/>
    <w:rsid w:val="0012651B"/>
    <w:rsid w:val="00133E66"/>
    <w:rsid w:val="00134ACF"/>
    <w:rsid w:val="00144E15"/>
    <w:rsid w:val="001A3040"/>
    <w:rsid w:val="001A4A62"/>
    <w:rsid w:val="001A681E"/>
    <w:rsid w:val="001D08F2"/>
    <w:rsid w:val="001E387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1144"/>
    <w:rsid w:val="002D5AF4"/>
    <w:rsid w:val="00305A55"/>
    <w:rsid w:val="00325348"/>
    <w:rsid w:val="00357535"/>
    <w:rsid w:val="00393688"/>
    <w:rsid w:val="003A06B5"/>
    <w:rsid w:val="003B3CA2"/>
    <w:rsid w:val="003D411E"/>
    <w:rsid w:val="003E3C1E"/>
    <w:rsid w:val="003E6148"/>
    <w:rsid w:val="00400EAA"/>
    <w:rsid w:val="0041760A"/>
    <w:rsid w:val="004809EE"/>
    <w:rsid w:val="004B5A48"/>
    <w:rsid w:val="004E17FF"/>
    <w:rsid w:val="004F6B42"/>
    <w:rsid w:val="00511EE9"/>
    <w:rsid w:val="00521E00"/>
    <w:rsid w:val="00577C6C"/>
    <w:rsid w:val="0058501B"/>
    <w:rsid w:val="005A541D"/>
    <w:rsid w:val="006215AA"/>
    <w:rsid w:val="00630CBD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56E3"/>
    <w:rsid w:val="00771EEC"/>
    <w:rsid w:val="007845DA"/>
    <w:rsid w:val="00786819"/>
    <w:rsid w:val="007A325A"/>
    <w:rsid w:val="007D1232"/>
    <w:rsid w:val="007D59BD"/>
    <w:rsid w:val="007E5BA4"/>
    <w:rsid w:val="007F1523"/>
    <w:rsid w:val="007F509E"/>
    <w:rsid w:val="007F5799"/>
    <w:rsid w:val="007F6947"/>
    <w:rsid w:val="00803FC9"/>
    <w:rsid w:val="00814783"/>
    <w:rsid w:val="00872729"/>
    <w:rsid w:val="008B15E7"/>
    <w:rsid w:val="008D50CC"/>
    <w:rsid w:val="008F4429"/>
    <w:rsid w:val="00932670"/>
    <w:rsid w:val="009352BB"/>
    <w:rsid w:val="00935958"/>
    <w:rsid w:val="00973875"/>
    <w:rsid w:val="00990668"/>
    <w:rsid w:val="009F0C77"/>
    <w:rsid w:val="009F4DD1"/>
    <w:rsid w:val="00A2765B"/>
    <w:rsid w:val="00A64E80"/>
    <w:rsid w:val="00A741D9"/>
    <w:rsid w:val="00A9741D"/>
    <w:rsid w:val="00AD4B17"/>
    <w:rsid w:val="00B26FA6"/>
    <w:rsid w:val="00B579A4"/>
    <w:rsid w:val="00B741CB"/>
    <w:rsid w:val="00B857AA"/>
    <w:rsid w:val="00B934F3"/>
    <w:rsid w:val="00BB6347"/>
    <w:rsid w:val="00BD2134"/>
    <w:rsid w:val="00C038D8"/>
    <w:rsid w:val="00C045DD"/>
    <w:rsid w:val="00C15D69"/>
    <w:rsid w:val="00C3136F"/>
    <w:rsid w:val="00C3483A"/>
    <w:rsid w:val="00C42735"/>
    <w:rsid w:val="00C74E9D"/>
    <w:rsid w:val="00C82FD3"/>
    <w:rsid w:val="00CC6B7B"/>
    <w:rsid w:val="00CD3619"/>
    <w:rsid w:val="00CD6E5D"/>
    <w:rsid w:val="00CF4447"/>
    <w:rsid w:val="00D405E7"/>
    <w:rsid w:val="00D41D56"/>
    <w:rsid w:val="00D60BCF"/>
    <w:rsid w:val="00D6260D"/>
    <w:rsid w:val="00D6662B"/>
    <w:rsid w:val="00D7317C"/>
    <w:rsid w:val="00D9038A"/>
    <w:rsid w:val="00D95E2F"/>
    <w:rsid w:val="00D970A9"/>
    <w:rsid w:val="00DB3AC0"/>
    <w:rsid w:val="00DE68F0"/>
    <w:rsid w:val="00DF3845"/>
    <w:rsid w:val="00DF7E17"/>
    <w:rsid w:val="00EB00A2"/>
    <w:rsid w:val="00EB1BF3"/>
    <w:rsid w:val="00EE385B"/>
    <w:rsid w:val="00EF1233"/>
    <w:rsid w:val="00EF3EEE"/>
    <w:rsid w:val="00F149A7"/>
    <w:rsid w:val="00F26654"/>
    <w:rsid w:val="00F50BAF"/>
    <w:rsid w:val="00F52C10"/>
    <w:rsid w:val="00F574B4"/>
    <w:rsid w:val="00F65FCA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AAD2484-E1CF-409E-8648-C89B7B015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F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FC9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EE385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EE385B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5A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18_201403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1E533-BAB0-4EC6-853C-9472E976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1118: Axel D. Adams - South Carolina Legislature Online</dc:title>
  <dc:subject/>
  <dc:creator>%USERNAME%</dc:creator>
  <cp:keywords/>
  <dc:description/>
  <cp:lastModifiedBy>N Cumfer</cp:lastModifiedBy>
  <cp:revision>7</cp:revision>
  <cp:lastPrinted>2014-03-12T19:45:00Z</cp:lastPrinted>
  <dcterms:created xsi:type="dcterms:W3CDTF">2014-03-12T21:37:00Z</dcterms:created>
  <dcterms:modified xsi:type="dcterms:W3CDTF">2014-12-04T22:00:00Z</dcterms:modified>
</cp:coreProperties>
</file>