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3835" w:rsidRDefault="00DF3835" w:rsidP="00DF3835">
      <w:pPr>
        <w:widowControl w:val="0"/>
        <w:jc w:val="center"/>
      </w:pPr>
      <w:r w:rsidRPr="00DF3835">
        <w:rPr>
          <w:b/>
        </w:rPr>
        <w:t>South Carolina General Assembly</w:t>
      </w:r>
    </w:p>
    <w:p w:rsidR="00DF3835" w:rsidRDefault="00DF3835" w:rsidP="00DF3835">
      <w:pPr>
        <w:widowControl w:val="0"/>
        <w:jc w:val="center"/>
      </w:pPr>
      <w:r>
        <w:t>120th Session, 2013-2014</w:t>
      </w:r>
    </w:p>
    <w:p w:rsidR="00DF3835" w:rsidRDefault="00DF3835" w:rsidP="00DF3835">
      <w:pPr>
        <w:widowControl w:val="0"/>
        <w:jc w:val="left"/>
      </w:pPr>
    </w:p>
    <w:p w:rsidR="00DF3835" w:rsidRDefault="00DF3835" w:rsidP="00DF3835">
      <w:pPr>
        <w:widowControl w:val="0"/>
        <w:jc w:val="left"/>
        <w:rPr>
          <w:b/>
        </w:rPr>
      </w:pPr>
      <w:r w:rsidRPr="00DF3835">
        <w:rPr>
          <w:b/>
        </w:rPr>
        <w:t>S.</w:t>
      </w:r>
      <w:r>
        <w:rPr>
          <w:b/>
        </w:rPr>
        <w:t xml:space="preserve"> </w:t>
      </w:r>
      <w:r w:rsidRPr="00DF3835">
        <w:rPr>
          <w:b/>
        </w:rPr>
        <w:t>328</w:t>
      </w:r>
    </w:p>
    <w:p w:rsidR="00DF3835" w:rsidRDefault="00DF3835" w:rsidP="00DF3835">
      <w:pPr>
        <w:widowControl w:val="0"/>
        <w:jc w:val="left"/>
        <w:rPr>
          <w:b/>
        </w:rPr>
      </w:pPr>
    </w:p>
    <w:p w:rsidR="00DF3835" w:rsidRDefault="00DF3835" w:rsidP="00DF3835">
      <w:pPr>
        <w:widowControl w:val="0"/>
        <w:jc w:val="left"/>
      </w:pPr>
      <w:r w:rsidRPr="00DF3835">
        <w:rPr>
          <w:b/>
        </w:rPr>
        <w:t>STATUS INFORMATION</w:t>
      </w:r>
    </w:p>
    <w:p w:rsidR="00DF3835" w:rsidRDefault="00DF3835" w:rsidP="00DF3835">
      <w:pPr>
        <w:widowControl w:val="0"/>
        <w:jc w:val="left"/>
      </w:pPr>
    </w:p>
    <w:p w:rsidR="00DF3835" w:rsidRDefault="00DF3835" w:rsidP="00DF3835">
      <w:pPr>
        <w:widowControl w:val="0"/>
        <w:jc w:val="left"/>
      </w:pPr>
      <w:r>
        <w:t>Concurrent Resolution</w:t>
      </w:r>
    </w:p>
    <w:p w:rsidR="00DF3835" w:rsidRDefault="00715239" w:rsidP="00DF3835">
      <w:pPr>
        <w:widowControl w:val="0"/>
        <w:jc w:val="left"/>
      </w:pPr>
      <w:r>
        <w:t>Sponsors: Senators Courson, Lourie, Setzler, Alexander, Allen, Bennett, Bright, Bryant, Campbell, Campsen, Cleary, Coleman, Corbin, Cromer, Davis, Fair, Ford, Gregory, Grooms, Hayes, Hembree, Hutto, Jackson, Johnson, Leatherman, Malloy, L. Martin, S. Martin, Massey, Matthews, McElveen, McGill, Nicholson, O'Dell, Peeler, Pinckney, Rankin, Reese, Scott, Shealy, Sheheen, Thurmond, Turner, Verdin, Williams and Young</w:t>
      </w:r>
    </w:p>
    <w:p w:rsidR="00DF3835" w:rsidRDefault="00DF3835" w:rsidP="00DF3835">
      <w:pPr>
        <w:widowControl w:val="0"/>
        <w:jc w:val="left"/>
      </w:pPr>
      <w:r>
        <w:t>Document Path: l:\council\bills\rm\1079ahb13.docx</w:t>
      </w:r>
    </w:p>
    <w:p w:rsidR="00DF3835" w:rsidRDefault="00DF3835" w:rsidP="00DF3835">
      <w:pPr>
        <w:widowControl w:val="0"/>
        <w:jc w:val="left"/>
      </w:pPr>
    </w:p>
    <w:p w:rsidR="00882F99" w:rsidRDefault="00882F99" w:rsidP="00DF3835">
      <w:pPr>
        <w:widowControl w:val="0"/>
        <w:jc w:val="left"/>
      </w:pPr>
      <w:r>
        <w:t>Introduced in the Senate on February 5, 2013</w:t>
      </w:r>
    </w:p>
    <w:p w:rsidR="00882F99" w:rsidRDefault="00882F99" w:rsidP="00DF3835">
      <w:pPr>
        <w:widowControl w:val="0"/>
        <w:jc w:val="left"/>
      </w:pPr>
      <w:r>
        <w:t>Introduced in the House on February 5, 2013</w:t>
      </w:r>
    </w:p>
    <w:p w:rsidR="00882F99" w:rsidRDefault="00882F99" w:rsidP="00DF3835">
      <w:pPr>
        <w:widowControl w:val="0"/>
        <w:jc w:val="left"/>
      </w:pPr>
      <w:r>
        <w:t>Adopted by the General Assembly on February 5, 2013</w:t>
      </w:r>
    </w:p>
    <w:p w:rsidR="00882F99" w:rsidRDefault="00882F99" w:rsidP="00DF3835">
      <w:pPr>
        <w:widowControl w:val="0"/>
        <w:jc w:val="left"/>
      </w:pPr>
    </w:p>
    <w:p w:rsidR="00DF3835" w:rsidRDefault="00DF3835" w:rsidP="00DF3835">
      <w:pPr>
        <w:widowControl w:val="0"/>
        <w:jc w:val="left"/>
      </w:pPr>
      <w:r>
        <w:t xml:space="preserve">Summary: </w:t>
      </w:r>
      <w:r w:rsidR="00CF51FE">
        <w:t>Ray Tanner</w:t>
      </w:r>
    </w:p>
    <w:p w:rsidR="00DF3835" w:rsidRDefault="00DF3835" w:rsidP="00DF3835">
      <w:pPr>
        <w:widowControl w:val="0"/>
        <w:jc w:val="left"/>
      </w:pPr>
    </w:p>
    <w:p w:rsidR="00DF3835" w:rsidRDefault="00DF3835" w:rsidP="00DF3835">
      <w:pPr>
        <w:widowControl w:val="0"/>
        <w:jc w:val="left"/>
      </w:pPr>
    </w:p>
    <w:p w:rsidR="00DF3835" w:rsidRDefault="00DF3835" w:rsidP="00DF3835">
      <w:pPr>
        <w:widowControl w:val="0"/>
        <w:tabs>
          <w:tab w:val="center" w:pos="590"/>
          <w:tab w:val="center" w:pos="1440"/>
          <w:tab w:val="left" w:pos="1872"/>
          <w:tab w:val="left" w:pos="9187"/>
        </w:tabs>
        <w:jc w:val="left"/>
      </w:pPr>
      <w:r w:rsidRPr="00DF3835">
        <w:rPr>
          <w:b/>
        </w:rPr>
        <w:t>HISTORY OF LEGISLATIVE ACTIONS</w:t>
      </w:r>
    </w:p>
    <w:p w:rsidR="00DF3835" w:rsidRDefault="00DF3835" w:rsidP="00DF3835">
      <w:pPr>
        <w:widowControl w:val="0"/>
        <w:tabs>
          <w:tab w:val="center" w:pos="590"/>
          <w:tab w:val="center" w:pos="1440"/>
          <w:tab w:val="left" w:pos="1872"/>
          <w:tab w:val="left" w:pos="9187"/>
        </w:tabs>
        <w:jc w:val="left"/>
      </w:pPr>
    </w:p>
    <w:p w:rsidR="00DF3835" w:rsidRPr="00DF3835" w:rsidRDefault="00DF3835" w:rsidP="00DF3835">
      <w:pPr>
        <w:widowControl w:val="0"/>
        <w:tabs>
          <w:tab w:val="center" w:pos="590"/>
          <w:tab w:val="center" w:pos="1440"/>
          <w:tab w:val="left" w:pos="1872"/>
          <w:tab w:val="left" w:pos="9187"/>
        </w:tabs>
        <w:jc w:val="left"/>
      </w:pPr>
      <w:r w:rsidRPr="00DF3835">
        <w:rPr>
          <w:u w:val="single"/>
        </w:rPr>
        <w:tab/>
        <w:t>Date</w:t>
      </w:r>
      <w:r w:rsidRPr="00DF3835">
        <w:rPr>
          <w:u w:val="single"/>
        </w:rPr>
        <w:tab/>
        <w:t>Body</w:t>
      </w:r>
      <w:r w:rsidRPr="00DF3835">
        <w:rPr>
          <w:u w:val="single"/>
        </w:rPr>
        <w:tab/>
        <w:t>Action Description with journal page number</w:t>
      </w:r>
      <w:r w:rsidRPr="00DF3835">
        <w:rPr>
          <w:u w:val="single"/>
        </w:rPr>
        <w:tab/>
      </w:r>
      <w:bookmarkStart w:id="0" w:name="_GoBack"/>
      <w:bookmarkEnd w:id="0"/>
    </w:p>
    <w:p w:rsidR="008373ED" w:rsidRDefault="008373ED" w:rsidP="008373ED">
      <w:pPr>
        <w:widowControl w:val="0"/>
        <w:tabs>
          <w:tab w:val="right" w:pos="1008"/>
          <w:tab w:val="left" w:pos="1152"/>
          <w:tab w:val="left" w:pos="1872"/>
          <w:tab w:val="left" w:pos="9187"/>
        </w:tabs>
        <w:ind w:left="2088" w:hanging="2088"/>
        <w:jc w:val="left"/>
      </w:pPr>
      <w:r>
        <w:tab/>
        <w:t>2/5/2013</w:t>
      </w:r>
      <w:r>
        <w:tab/>
        <w:t>Senate</w:t>
      </w:r>
      <w:r>
        <w:tab/>
      </w:r>
      <w:r w:rsidRPr="0052207A">
        <w:t>Introduced, adopted, sent to House</w:t>
      </w:r>
    </w:p>
    <w:p w:rsidR="008373ED" w:rsidRDefault="008373ED" w:rsidP="008373ED">
      <w:pPr>
        <w:widowControl w:val="0"/>
        <w:tabs>
          <w:tab w:val="right" w:pos="1008"/>
          <w:tab w:val="left" w:pos="1152"/>
          <w:tab w:val="left" w:pos="1872"/>
          <w:tab w:val="left" w:pos="9187"/>
        </w:tabs>
        <w:ind w:left="2088" w:hanging="2088"/>
        <w:jc w:val="left"/>
      </w:pPr>
      <w:r>
        <w:tab/>
        <w:t>2/5/2013</w:t>
      </w:r>
      <w:r>
        <w:tab/>
        <w:t>House</w:t>
      </w:r>
      <w:r>
        <w:tab/>
      </w:r>
      <w:r w:rsidRPr="0052207A">
        <w:t>Introduced, ado</w:t>
      </w:r>
      <w:r>
        <w:t xml:space="preserve">pted, returned with concurrence </w:t>
      </w:r>
      <w:r w:rsidRPr="0052207A">
        <w:t>(</w:t>
      </w:r>
      <w:hyperlink r:id="rId7" w:history="1">
        <w:r w:rsidRPr="0052207A">
          <w:rPr>
            <w:rStyle w:val="Hyperlink"/>
          </w:rPr>
          <w:t>House Journal</w:t>
        </w:r>
        <w:r w:rsidRPr="0052207A">
          <w:rPr>
            <w:rStyle w:val="Hyperlink"/>
          </w:rPr>
          <w:noBreakHyphen/>
          <w:t>page 5</w:t>
        </w:r>
      </w:hyperlink>
      <w:r w:rsidRPr="0052207A">
        <w:t>)</w:t>
      </w:r>
    </w:p>
    <w:p w:rsidR="008373ED" w:rsidRDefault="008373ED" w:rsidP="008373ED">
      <w:pPr>
        <w:widowControl w:val="0"/>
        <w:tabs>
          <w:tab w:val="right" w:pos="1008"/>
          <w:tab w:val="left" w:pos="1152"/>
          <w:tab w:val="left" w:pos="1872"/>
          <w:tab w:val="left" w:pos="9187"/>
        </w:tabs>
        <w:ind w:left="2088" w:hanging="2088"/>
        <w:jc w:val="left"/>
      </w:pPr>
    </w:p>
    <w:p w:rsidR="00DF3835" w:rsidRPr="00DF3835" w:rsidRDefault="00DF3835" w:rsidP="00DF3835">
      <w:pPr>
        <w:widowControl w:val="0"/>
        <w:tabs>
          <w:tab w:val="right" w:pos="1008"/>
          <w:tab w:val="left" w:pos="1152"/>
          <w:tab w:val="left" w:pos="1872"/>
          <w:tab w:val="left" w:pos="9187"/>
        </w:tabs>
        <w:ind w:left="2088" w:hanging="2088"/>
        <w:jc w:val="left"/>
      </w:pPr>
    </w:p>
    <w:p w:rsidR="00DF3835" w:rsidRDefault="00DF3835" w:rsidP="00DF3835">
      <w:r w:rsidRPr="00DF3835">
        <w:rPr>
          <w:b/>
        </w:rPr>
        <w:t>VERSIONS OF THIS BILL</w:t>
      </w:r>
    </w:p>
    <w:p w:rsidR="00DF3835" w:rsidRDefault="00DF3835" w:rsidP="00DF3835"/>
    <w:p w:rsidR="00DF3835" w:rsidRDefault="00B13226" w:rsidP="00DF3835">
      <w:hyperlink r:id="rId8" w:history="1">
        <w:r w:rsidR="00DF3835">
          <w:rPr>
            <w:rStyle w:val="Hyperlink"/>
          </w:rPr>
          <w:t>2/5/2013</w:t>
        </w:r>
      </w:hyperlink>
    </w:p>
    <w:p w:rsidR="00DF3835" w:rsidRDefault="00DF3835" w:rsidP="00DF3835"/>
    <w:p w:rsidR="00DF3835" w:rsidRDefault="00DF3835" w:rsidP="00DF3835">
      <w:pPr>
        <w:sectPr w:rsidR="00DF3835" w:rsidSect="00DF3835">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5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067F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4770" w:rsidRDefault="008A61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8B51AB">
        <w:t>RECOGNIZE</w:t>
      </w:r>
      <w:r w:rsidR="00107973">
        <w:t xml:space="preserve"> AND </w:t>
      </w:r>
      <w:r w:rsidR="008B51AB">
        <w:t xml:space="preserve">HONOR </w:t>
      </w:r>
      <w:r w:rsidR="00107973">
        <w:t>RAY TANNER, U</w:t>
      </w:r>
      <w:r w:rsidR="008B51AB">
        <w:t>NIVERSITY OF SOUTH CAROLINA</w:t>
      </w:r>
      <w:r w:rsidR="00107973">
        <w:t xml:space="preserve"> </w:t>
      </w:r>
      <w:r w:rsidR="008662DE">
        <w:t>ATHLETICS DIRECTOR</w:t>
      </w:r>
      <w:r w:rsidR="00107973">
        <w:t xml:space="preserve">, ON HIS </w:t>
      </w:r>
      <w:r w:rsidR="00BA2001">
        <w:t>IMPRESSIVE</w:t>
      </w:r>
      <w:r w:rsidR="00055673">
        <w:t xml:space="preserve"> CAREER AS BOTH </w:t>
      </w:r>
      <w:r w:rsidR="008B51AB">
        <w:t>COACH AND MENTOR TO YOUNG ATHLETES, AND TO CONGRATULATE HIM ESPECIALLY ON HIS OUTSTANDING SUCCESS AT THE HELM OF THE FABULOUS CAROLINA GAMECOCK BASEBALL TEAM.</w:t>
      </w:r>
    </w:p>
    <w:p w:rsidR="00C067F9" w:rsidRDefault="00C067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963D5" w:rsidRDefault="00C067F9" w:rsidP="00A20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A20B1B">
        <w:t xml:space="preserve">his long and successful tenure as </w:t>
      </w:r>
      <w:r w:rsidR="00406431">
        <w:t>University of South Carolina head baseball coach</w:t>
      </w:r>
      <w:r w:rsidR="00361AA6">
        <w:t xml:space="preserve"> and </w:t>
      </w:r>
      <w:r w:rsidR="00FC51B5">
        <w:t>h</w:t>
      </w:r>
      <w:r w:rsidR="00F963D5">
        <w:t xml:space="preserve">is present </w:t>
      </w:r>
      <w:r w:rsidR="00361AA6">
        <w:t>success</w:t>
      </w:r>
      <w:r w:rsidR="00F963D5">
        <w:t xml:space="preserve"> as </w:t>
      </w:r>
      <w:r w:rsidR="00361AA6">
        <w:t xml:space="preserve">USC </w:t>
      </w:r>
      <w:r w:rsidR="00F963D5">
        <w:t xml:space="preserve">athletics director have </w:t>
      </w:r>
      <w:r w:rsidR="00A20B1B">
        <w:t xml:space="preserve">won Coach </w:t>
      </w:r>
      <w:r w:rsidR="00F963D5">
        <w:t xml:space="preserve">Ray Tanner the respect of </w:t>
      </w:r>
      <w:r w:rsidR="00ED6382">
        <w:t>his players, colleagues, and baseball fans</w:t>
      </w:r>
      <w:r w:rsidR="00FC51B5">
        <w:t xml:space="preserve"> </w:t>
      </w:r>
      <w:r w:rsidR="00ED6382">
        <w:t>across the nation; and</w:t>
      </w:r>
    </w:p>
    <w:p w:rsidR="00F963D5" w:rsidRDefault="00F963D5" w:rsidP="00A20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F414D" w:rsidRDefault="005F414D" w:rsidP="005F4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on July 13, 2012, </w:t>
      </w:r>
      <w:r w:rsidRPr="00197273">
        <w:rPr>
          <w:color w:val="000000" w:themeColor="text1"/>
          <w:u w:color="000000" w:themeColor="text1"/>
        </w:rPr>
        <w:t>University of South Carolina president Dr. Harris Pastides announced that Ray Tanner had been selected as the university</w:t>
      </w:r>
      <w:r w:rsidR="00721AD8" w:rsidRPr="00721AD8">
        <w:rPr>
          <w:color w:val="000000" w:themeColor="text1"/>
          <w:u w:color="000000" w:themeColor="text1"/>
        </w:rPr>
        <w:t>’</w:t>
      </w:r>
      <w:r w:rsidRPr="00197273">
        <w:rPr>
          <w:color w:val="000000" w:themeColor="text1"/>
          <w:u w:color="000000" w:themeColor="text1"/>
        </w:rPr>
        <w:t>s new director of athletics</w:t>
      </w:r>
      <w:r>
        <w:rPr>
          <w:color w:val="000000" w:themeColor="text1"/>
          <w:u w:color="000000" w:themeColor="text1"/>
        </w:rPr>
        <w:t>. In his praise of Coach Tanner, Dr. Pastides reflected the view of the entire Palmetto State as he said, “</w:t>
      </w:r>
      <w:r w:rsidRPr="00197273">
        <w:rPr>
          <w:color w:val="000000" w:themeColor="text1"/>
          <w:u w:color="000000" w:themeColor="text1"/>
        </w:rPr>
        <w:t xml:space="preserve">Ray exemplifies all the qualities I am seeking in an </w:t>
      </w:r>
      <w:r>
        <w:rPr>
          <w:color w:val="000000" w:themeColor="text1"/>
          <w:u w:color="000000" w:themeColor="text1"/>
        </w:rPr>
        <w:t>a</w:t>
      </w:r>
      <w:r w:rsidRPr="00197273">
        <w:rPr>
          <w:color w:val="000000" w:themeColor="text1"/>
          <w:u w:color="000000" w:themeColor="text1"/>
        </w:rPr>
        <w:t xml:space="preserve">thletics </w:t>
      </w:r>
      <w:r>
        <w:rPr>
          <w:color w:val="000000" w:themeColor="text1"/>
          <w:u w:color="000000" w:themeColor="text1"/>
        </w:rPr>
        <w:t>d</w:t>
      </w:r>
      <w:r w:rsidRPr="00197273">
        <w:rPr>
          <w:color w:val="000000" w:themeColor="text1"/>
          <w:u w:color="000000" w:themeColor="text1"/>
        </w:rPr>
        <w:t>irector: integrity, a winning attitude, a confident leader and manager</w:t>
      </w:r>
      <w:r>
        <w:rPr>
          <w:color w:val="000000" w:themeColor="text1"/>
          <w:u w:color="000000" w:themeColor="text1"/>
        </w:rPr>
        <w:t>,</w:t>
      </w:r>
      <w:r w:rsidRPr="00197273">
        <w:rPr>
          <w:color w:val="000000" w:themeColor="text1"/>
          <w:u w:color="000000" w:themeColor="text1"/>
        </w:rPr>
        <w:t xml:space="preserve"> and an individual who puts the well</w:t>
      </w:r>
      <w:r w:rsidR="00721AD8">
        <w:rPr>
          <w:color w:val="000000" w:themeColor="text1"/>
          <w:u w:color="000000" w:themeColor="text1"/>
        </w:rPr>
        <w:noBreakHyphen/>
      </w:r>
      <w:r w:rsidRPr="00197273">
        <w:rPr>
          <w:color w:val="000000" w:themeColor="text1"/>
          <w:u w:color="000000" w:themeColor="text1"/>
        </w:rPr>
        <w:t>being of our student</w:t>
      </w:r>
      <w:r w:rsidR="00721AD8">
        <w:rPr>
          <w:color w:val="000000" w:themeColor="text1"/>
          <w:u w:color="000000" w:themeColor="text1"/>
        </w:rPr>
        <w:noBreakHyphen/>
      </w:r>
      <w:r w:rsidRPr="00197273">
        <w:rPr>
          <w:color w:val="000000" w:themeColor="text1"/>
          <w:u w:color="000000" w:themeColor="text1"/>
        </w:rPr>
        <w:t>athletes above and beyond all other things”</w:t>
      </w:r>
      <w:r>
        <w:rPr>
          <w:color w:val="000000" w:themeColor="text1"/>
          <w:u w:color="000000" w:themeColor="text1"/>
        </w:rPr>
        <w:t>; and</w:t>
      </w:r>
    </w:p>
    <w:p w:rsidR="005F414D" w:rsidRDefault="005F414D" w:rsidP="005F4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414D" w:rsidRDefault="005F414D" w:rsidP="005F4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197273">
        <w:rPr>
          <w:color w:val="000000" w:themeColor="text1"/>
          <w:u w:color="000000" w:themeColor="text1"/>
        </w:rPr>
        <w:t xml:space="preserve"> dedicated community leader whose charitable organization has made a difference in many South Carolina families,</w:t>
      </w:r>
      <w:r>
        <w:rPr>
          <w:color w:val="000000" w:themeColor="text1"/>
          <w:u w:color="000000" w:themeColor="text1"/>
        </w:rPr>
        <w:t xml:space="preserve"> Ray Tanner is </w:t>
      </w:r>
      <w:r w:rsidRPr="00197273">
        <w:rPr>
          <w:color w:val="000000" w:themeColor="text1"/>
          <w:u w:color="000000" w:themeColor="text1"/>
        </w:rPr>
        <w:t>a three</w:t>
      </w:r>
      <w:r w:rsidR="00721AD8">
        <w:rPr>
          <w:color w:val="000000" w:themeColor="text1"/>
          <w:u w:color="000000" w:themeColor="text1"/>
        </w:rPr>
        <w:noBreakHyphen/>
      </w:r>
      <w:r w:rsidRPr="00197273">
        <w:rPr>
          <w:color w:val="000000" w:themeColor="text1"/>
          <w:u w:color="000000" w:themeColor="text1"/>
        </w:rPr>
        <w:t>time National Coach of the Year and Southeastern Conference Coach of the Year</w:t>
      </w:r>
      <w:r>
        <w:rPr>
          <w:color w:val="000000" w:themeColor="text1"/>
          <w:u w:color="000000" w:themeColor="text1"/>
        </w:rPr>
        <w:t xml:space="preserve">. He </w:t>
      </w:r>
      <w:r w:rsidRPr="00197273">
        <w:rPr>
          <w:color w:val="000000" w:themeColor="text1"/>
          <w:u w:color="000000" w:themeColor="text1"/>
        </w:rPr>
        <w:t>established one of the premier programs in college baseball</w:t>
      </w:r>
      <w:r>
        <w:rPr>
          <w:color w:val="000000" w:themeColor="text1"/>
          <w:u w:color="000000" w:themeColor="text1"/>
        </w:rPr>
        <w:t xml:space="preserve"> and </w:t>
      </w:r>
      <w:r w:rsidRPr="00197273">
        <w:rPr>
          <w:color w:val="000000" w:themeColor="text1"/>
          <w:u w:color="000000" w:themeColor="text1"/>
        </w:rPr>
        <w:t>led the Garnet &amp; Black to two NCAA Division I Baseball Championships, a pair of national runner</w:t>
      </w:r>
      <w:r w:rsidR="00721AD8">
        <w:rPr>
          <w:color w:val="000000" w:themeColor="text1"/>
          <w:u w:color="000000" w:themeColor="text1"/>
        </w:rPr>
        <w:noBreakHyphen/>
      </w:r>
      <w:r w:rsidRPr="00197273">
        <w:rPr>
          <w:color w:val="000000" w:themeColor="text1"/>
          <w:u w:color="000000" w:themeColor="text1"/>
        </w:rPr>
        <w:t xml:space="preserve">up finishes, six College World Series appearances, three SEC championships, six SEC Eastern </w:t>
      </w:r>
      <w:r w:rsidR="00EA4885">
        <w:rPr>
          <w:color w:val="000000" w:themeColor="text1"/>
          <w:u w:color="000000" w:themeColor="text1"/>
        </w:rPr>
        <w:t>D</w:t>
      </w:r>
      <w:r w:rsidRPr="00197273">
        <w:rPr>
          <w:color w:val="000000" w:themeColor="text1"/>
          <w:u w:color="000000" w:themeColor="text1"/>
        </w:rPr>
        <w:t xml:space="preserve">ivision titles, </w:t>
      </w:r>
      <w:r>
        <w:rPr>
          <w:color w:val="000000" w:themeColor="text1"/>
          <w:u w:color="000000" w:themeColor="text1"/>
        </w:rPr>
        <w:t>one</w:t>
      </w:r>
      <w:r w:rsidRPr="00197273">
        <w:rPr>
          <w:color w:val="000000" w:themeColor="text1"/>
          <w:u w:color="000000" w:themeColor="text1"/>
        </w:rPr>
        <w:t xml:space="preserve"> SEC tournament crown</w:t>
      </w:r>
      <w:r w:rsidR="00015E05">
        <w:rPr>
          <w:color w:val="000000" w:themeColor="text1"/>
          <w:u w:color="000000" w:themeColor="text1"/>
        </w:rPr>
        <w:t>,</w:t>
      </w:r>
      <w:r w:rsidRPr="00197273">
        <w:rPr>
          <w:color w:val="000000" w:themeColor="text1"/>
          <w:u w:color="000000" w:themeColor="text1"/>
        </w:rPr>
        <w:t xml:space="preserve"> and </w:t>
      </w:r>
      <w:r w:rsidR="00015E05">
        <w:rPr>
          <w:color w:val="000000" w:themeColor="text1"/>
          <w:u w:color="000000" w:themeColor="text1"/>
        </w:rPr>
        <w:t>thirteen</w:t>
      </w:r>
      <w:r w:rsidRPr="00197273">
        <w:rPr>
          <w:color w:val="000000" w:themeColor="text1"/>
          <w:u w:color="000000" w:themeColor="text1"/>
        </w:rPr>
        <w:t xml:space="preserve"> consecuti</w:t>
      </w:r>
      <w:r>
        <w:rPr>
          <w:color w:val="000000" w:themeColor="text1"/>
          <w:u w:color="000000" w:themeColor="text1"/>
        </w:rPr>
        <w:t>ve NCAA Tournament appearances; and</w:t>
      </w:r>
    </w:p>
    <w:p w:rsidR="005F414D" w:rsidRDefault="005F414D" w:rsidP="005F4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414D" w:rsidRDefault="005F414D" w:rsidP="005F4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u</w:t>
      </w:r>
      <w:r w:rsidRPr="00197273">
        <w:rPr>
          <w:color w:val="000000" w:themeColor="text1"/>
          <w:u w:color="000000" w:themeColor="text1"/>
        </w:rPr>
        <w:t xml:space="preserve">nder </w:t>
      </w:r>
      <w:r>
        <w:rPr>
          <w:color w:val="000000" w:themeColor="text1"/>
          <w:u w:color="000000" w:themeColor="text1"/>
        </w:rPr>
        <w:t>Coach Tanner</w:t>
      </w:r>
      <w:r w:rsidR="00721AD8" w:rsidRPr="00721AD8">
        <w:rPr>
          <w:color w:val="000000" w:themeColor="text1"/>
          <w:u w:color="000000" w:themeColor="text1"/>
        </w:rPr>
        <w:t>’</w:t>
      </w:r>
      <w:r>
        <w:rPr>
          <w:color w:val="000000" w:themeColor="text1"/>
          <w:u w:color="000000" w:themeColor="text1"/>
        </w:rPr>
        <w:t xml:space="preserve">s direction, </w:t>
      </w:r>
      <w:r w:rsidRPr="00197273">
        <w:rPr>
          <w:color w:val="000000" w:themeColor="text1"/>
          <w:u w:color="000000" w:themeColor="text1"/>
        </w:rPr>
        <w:t>South Carolina</w:t>
      </w:r>
      <w:r w:rsidR="00721AD8" w:rsidRPr="00721AD8">
        <w:rPr>
          <w:color w:val="000000" w:themeColor="text1"/>
          <w:u w:color="000000" w:themeColor="text1"/>
        </w:rPr>
        <w:t>’</w:t>
      </w:r>
      <w:r w:rsidRPr="00197273">
        <w:rPr>
          <w:color w:val="000000" w:themeColor="text1"/>
          <w:u w:color="000000" w:themeColor="text1"/>
        </w:rPr>
        <w:t>s postseason success from 2010</w:t>
      </w:r>
      <w:r>
        <w:rPr>
          <w:color w:val="000000" w:themeColor="text1"/>
          <w:u w:color="000000" w:themeColor="text1"/>
        </w:rPr>
        <w:t xml:space="preserve"> to </w:t>
      </w:r>
      <w:r w:rsidRPr="00197273">
        <w:rPr>
          <w:color w:val="000000" w:themeColor="text1"/>
          <w:u w:color="000000" w:themeColor="text1"/>
        </w:rPr>
        <w:t>2012 is arguably the greatest run in collegiate baseball history. In the three</w:t>
      </w:r>
      <w:r w:rsidR="00721AD8">
        <w:rPr>
          <w:color w:val="000000" w:themeColor="text1"/>
          <w:u w:color="000000" w:themeColor="text1"/>
        </w:rPr>
        <w:noBreakHyphen/>
      </w:r>
      <w:r w:rsidRPr="00197273">
        <w:rPr>
          <w:color w:val="000000" w:themeColor="text1"/>
          <w:u w:color="000000" w:themeColor="text1"/>
        </w:rPr>
        <w:t xml:space="preserve">year span, the Gamecocks established NCAA records with 22 consecutive postseason wins and 12 consecutive wins in the College World Series. The Gamecocks won the NCAA Division I Baseball Championship in 2010 and 2011 </w:t>
      </w:r>
      <w:r>
        <w:rPr>
          <w:color w:val="000000" w:themeColor="text1"/>
          <w:u w:color="000000" w:themeColor="text1"/>
        </w:rPr>
        <w:t>and turned in a</w:t>
      </w:r>
      <w:r w:rsidRPr="00197273">
        <w:rPr>
          <w:color w:val="000000" w:themeColor="text1"/>
          <w:u w:color="000000" w:themeColor="text1"/>
        </w:rPr>
        <w:t xml:space="preserve"> national runner</w:t>
      </w:r>
      <w:r w:rsidR="00721AD8">
        <w:rPr>
          <w:color w:val="000000" w:themeColor="text1"/>
          <w:u w:color="000000" w:themeColor="text1"/>
        </w:rPr>
        <w:noBreakHyphen/>
      </w:r>
      <w:r w:rsidRPr="00197273">
        <w:rPr>
          <w:color w:val="000000" w:themeColor="text1"/>
          <w:u w:color="000000" w:themeColor="text1"/>
        </w:rPr>
        <w:t>up finish in 2012. South Carolina</w:t>
      </w:r>
      <w:r w:rsidR="00721AD8" w:rsidRPr="00721AD8">
        <w:rPr>
          <w:color w:val="000000" w:themeColor="text1"/>
          <w:u w:color="000000" w:themeColor="text1"/>
        </w:rPr>
        <w:t>’</w:t>
      </w:r>
      <w:r w:rsidRPr="00197273">
        <w:rPr>
          <w:color w:val="000000" w:themeColor="text1"/>
          <w:u w:color="000000" w:themeColor="text1"/>
        </w:rPr>
        <w:t>s 30</w:t>
      </w:r>
      <w:r w:rsidR="00721AD8">
        <w:rPr>
          <w:color w:val="000000" w:themeColor="text1"/>
          <w:u w:color="000000" w:themeColor="text1"/>
        </w:rPr>
        <w:noBreakHyphen/>
      </w:r>
      <w:r w:rsidRPr="00197273">
        <w:rPr>
          <w:color w:val="000000" w:themeColor="text1"/>
          <w:u w:color="000000" w:themeColor="text1"/>
        </w:rPr>
        <w:t>4 (.882) record over the past three seasons in the NCAA Tournament is the fifth</w:t>
      </w:r>
      <w:r w:rsidR="00721AD8">
        <w:rPr>
          <w:color w:val="000000" w:themeColor="text1"/>
          <w:u w:color="000000" w:themeColor="text1"/>
        </w:rPr>
        <w:noBreakHyphen/>
      </w:r>
      <w:r w:rsidRPr="00197273">
        <w:rPr>
          <w:color w:val="000000" w:themeColor="text1"/>
          <w:u w:color="000000" w:themeColor="text1"/>
        </w:rPr>
        <w:t>best three</w:t>
      </w:r>
      <w:r w:rsidR="00721AD8">
        <w:rPr>
          <w:color w:val="000000" w:themeColor="text1"/>
          <w:u w:color="000000" w:themeColor="text1"/>
        </w:rPr>
        <w:noBreakHyphen/>
      </w:r>
      <w:r w:rsidRPr="00197273">
        <w:rPr>
          <w:color w:val="000000" w:themeColor="text1"/>
          <w:u w:color="000000" w:themeColor="text1"/>
        </w:rPr>
        <w:t>year pos</w:t>
      </w:r>
      <w:r>
        <w:rPr>
          <w:color w:val="000000" w:themeColor="text1"/>
          <w:u w:color="000000" w:themeColor="text1"/>
        </w:rPr>
        <w:t>tseason record in NCAA history; and</w:t>
      </w:r>
    </w:p>
    <w:p w:rsidR="005F414D" w:rsidRPr="00197273" w:rsidRDefault="005F414D" w:rsidP="005F4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414D" w:rsidRDefault="005F414D" w:rsidP="005F4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197273">
        <w:rPr>
          <w:color w:val="000000" w:themeColor="text1"/>
          <w:u w:color="000000" w:themeColor="text1"/>
        </w:rPr>
        <w:t xml:space="preserve">n addition, the 2012 CWS trip marked the sixth time in </w:t>
      </w:r>
      <w:r>
        <w:rPr>
          <w:color w:val="000000" w:themeColor="text1"/>
          <w:u w:color="000000" w:themeColor="text1"/>
        </w:rPr>
        <w:t>eleven</w:t>
      </w:r>
      <w:r w:rsidRPr="00197273">
        <w:rPr>
          <w:color w:val="000000" w:themeColor="text1"/>
          <w:u w:color="000000" w:themeColor="text1"/>
        </w:rPr>
        <w:t xml:space="preserve"> years that South Carolina had reached Omaha. No Division I baseball team has made more appearances than the Game</w:t>
      </w:r>
      <w:r>
        <w:rPr>
          <w:color w:val="000000" w:themeColor="text1"/>
          <w:u w:color="000000" w:themeColor="text1"/>
        </w:rPr>
        <w:t>cocks over the last eleven seasons</w:t>
      </w:r>
      <w:r w:rsidR="00345944">
        <w:rPr>
          <w:color w:val="000000" w:themeColor="text1"/>
          <w:u w:color="000000" w:themeColor="text1"/>
        </w:rPr>
        <w:t>; and</w:t>
      </w:r>
    </w:p>
    <w:p w:rsidR="005F414D" w:rsidRDefault="005F414D" w:rsidP="005F4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414D" w:rsidRDefault="005F414D" w:rsidP="005F4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w:t>
      </w:r>
      <w:r w:rsidRPr="00197273">
        <w:rPr>
          <w:color w:val="000000" w:themeColor="text1"/>
          <w:u w:color="000000" w:themeColor="text1"/>
        </w:rPr>
        <w:t xml:space="preserve">e 2012 season was </w:t>
      </w:r>
      <w:r>
        <w:rPr>
          <w:color w:val="000000" w:themeColor="text1"/>
          <w:u w:color="000000" w:themeColor="text1"/>
        </w:rPr>
        <w:t xml:space="preserve">Ray </w:t>
      </w:r>
      <w:r w:rsidRPr="00197273">
        <w:rPr>
          <w:color w:val="000000" w:themeColor="text1"/>
          <w:u w:color="000000" w:themeColor="text1"/>
        </w:rPr>
        <w:t>Tanner</w:t>
      </w:r>
      <w:r w:rsidR="00721AD8" w:rsidRPr="00721AD8">
        <w:rPr>
          <w:color w:val="000000" w:themeColor="text1"/>
          <w:u w:color="000000" w:themeColor="text1"/>
        </w:rPr>
        <w:t>’</w:t>
      </w:r>
      <w:r w:rsidRPr="00197273">
        <w:rPr>
          <w:color w:val="000000" w:themeColor="text1"/>
          <w:u w:color="000000" w:themeColor="text1"/>
        </w:rPr>
        <w:t xml:space="preserve">s </w:t>
      </w:r>
      <w:r>
        <w:rPr>
          <w:color w:val="000000" w:themeColor="text1"/>
          <w:u w:color="000000" w:themeColor="text1"/>
        </w:rPr>
        <w:t>twenty</w:t>
      </w:r>
      <w:r w:rsidR="00721AD8">
        <w:rPr>
          <w:color w:val="000000" w:themeColor="text1"/>
          <w:u w:color="000000" w:themeColor="text1"/>
        </w:rPr>
        <w:noBreakHyphen/>
      </w:r>
      <w:r>
        <w:rPr>
          <w:color w:val="000000" w:themeColor="text1"/>
          <w:u w:color="000000" w:themeColor="text1"/>
        </w:rPr>
        <w:t>fifth</w:t>
      </w:r>
      <w:r w:rsidRPr="00197273">
        <w:rPr>
          <w:color w:val="000000" w:themeColor="text1"/>
          <w:u w:color="000000" w:themeColor="text1"/>
        </w:rPr>
        <w:t xml:space="preserve"> year as a collegiate head coach. At South Carolina, </w:t>
      </w:r>
      <w:r w:rsidR="00D70DDF">
        <w:rPr>
          <w:color w:val="000000" w:themeColor="text1"/>
          <w:u w:color="000000" w:themeColor="text1"/>
        </w:rPr>
        <w:t>he</w:t>
      </w:r>
      <w:r w:rsidRPr="00197273">
        <w:rPr>
          <w:color w:val="000000" w:themeColor="text1"/>
          <w:u w:color="000000" w:themeColor="text1"/>
        </w:rPr>
        <w:t xml:space="preserve"> owns a 738</w:t>
      </w:r>
      <w:r w:rsidR="00721AD8">
        <w:rPr>
          <w:color w:val="000000" w:themeColor="text1"/>
          <w:u w:color="000000" w:themeColor="text1"/>
        </w:rPr>
        <w:noBreakHyphen/>
      </w:r>
      <w:r w:rsidRPr="00197273">
        <w:rPr>
          <w:color w:val="000000" w:themeColor="text1"/>
          <w:u w:color="000000" w:themeColor="text1"/>
        </w:rPr>
        <w:t>316 record</w:t>
      </w:r>
      <w:r w:rsidR="000A2E02">
        <w:rPr>
          <w:color w:val="000000" w:themeColor="text1"/>
          <w:u w:color="000000" w:themeColor="text1"/>
        </w:rPr>
        <w:t>,</w:t>
      </w:r>
      <w:r w:rsidRPr="00197273">
        <w:rPr>
          <w:color w:val="000000" w:themeColor="text1"/>
          <w:u w:color="000000" w:themeColor="text1"/>
        </w:rPr>
        <w:t xml:space="preserve"> with a .700 winning percentage, second highest all</w:t>
      </w:r>
      <w:r w:rsidR="00721AD8">
        <w:rPr>
          <w:color w:val="000000" w:themeColor="text1"/>
          <w:u w:color="000000" w:themeColor="text1"/>
        </w:rPr>
        <w:noBreakHyphen/>
      </w:r>
      <w:r w:rsidRPr="00197273">
        <w:rPr>
          <w:color w:val="000000" w:themeColor="text1"/>
          <w:u w:color="000000" w:themeColor="text1"/>
        </w:rPr>
        <w:t>time among SEC coaches. His career record is 1,133</w:t>
      </w:r>
      <w:r w:rsidR="00721AD8">
        <w:rPr>
          <w:color w:val="000000" w:themeColor="text1"/>
          <w:u w:color="000000" w:themeColor="text1"/>
        </w:rPr>
        <w:noBreakHyphen/>
      </w:r>
      <w:r w:rsidRPr="00197273">
        <w:rPr>
          <w:color w:val="000000" w:themeColor="text1"/>
          <w:u w:color="000000" w:themeColor="text1"/>
        </w:rPr>
        <w:t>489</w:t>
      </w:r>
      <w:r w:rsidR="00721AD8">
        <w:rPr>
          <w:color w:val="000000" w:themeColor="text1"/>
          <w:u w:color="000000" w:themeColor="text1"/>
        </w:rPr>
        <w:noBreakHyphen/>
      </w:r>
      <w:r w:rsidRPr="00197273">
        <w:rPr>
          <w:color w:val="000000" w:themeColor="text1"/>
          <w:u w:color="000000" w:themeColor="text1"/>
        </w:rPr>
        <w:t>3</w:t>
      </w:r>
      <w:r w:rsidR="000A2E02">
        <w:rPr>
          <w:color w:val="000000" w:themeColor="text1"/>
          <w:u w:color="000000" w:themeColor="text1"/>
        </w:rPr>
        <w:t>,</w:t>
      </w:r>
      <w:r w:rsidRPr="00197273">
        <w:rPr>
          <w:color w:val="000000" w:themeColor="text1"/>
          <w:u w:color="000000" w:themeColor="text1"/>
        </w:rPr>
        <w:t xml:space="preserve"> for a winning percentage of .699. His last </w:t>
      </w:r>
      <w:r>
        <w:rPr>
          <w:color w:val="000000" w:themeColor="text1"/>
          <w:u w:color="000000" w:themeColor="text1"/>
        </w:rPr>
        <w:t>twelve</w:t>
      </w:r>
      <w:r w:rsidRPr="00197273">
        <w:rPr>
          <w:color w:val="000000" w:themeColor="text1"/>
          <w:u w:color="000000" w:themeColor="text1"/>
        </w:rPr>
        <w:t xml:space="preserve"> teams have featured </w:t>
      </w:r>
      <w:r>
        <w:rPr>
          <w:color w:val="000000" w:themeColor="text1"/>
          <w:u w:color="000000" w:themeColor="text1"/>
        </w:rPr>
        <w:t>twenty</w:t>
      </w:r>
      <w:r w:rsidR="00721AD8">
        <w:rPr>
          <w:color w:val="000000" w:themeColor="text1"/>
          <w:u w:color="000000" w:themeColor="text1"/>
        </w:rPr>
        <w:noBreakHyphen/>
      </w:r>
      <w:r>
        <w:rPr>
          <w:color w:val="000000" w:themeColor="text1"/>
          <w:u w:color="000000" w:themeColor="text1"/>
        </w:rPr>
        <w:t xml:space="preserve">three </w:t>
      </w:r>
      <w:r w:rsidRPr="00197273">
        <w:rPr>
          <w:color w:val="000000" w:themeColor="text1"/>
          <w:u w:color="000000" w:themeColor="text1"/>
        </w:rPr>
        <w:t>All</w:t>
      </w:r>
      <w:r w:rsidR="00721AD8">
        <w:rPr>
          <w:color w:val="000000" w:themeColor="text1"/>
          <w:u w:color="000000" w:themeColor="text1"/>
        </w:rPr>
        <w:noBreakHyphen/>
      </w:r>
      <w:r>
        <w:rPr>
          <w:color w:val="000000" w:themeColor="text1"/>
          <w:u w:color="000000" w:themeColor="text1"/>
        </w:rPr>
        <w:t>America performers; and</w:t>
      </w:r>
    </w:p>
    <w:p w:rsidR="007C39F0" w:rsidRDefault="007C39F0" w:rsidP="005F4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39F0" w:rsidRPr="008E6521" w:rsidRDefault="007C39F0" w:rsidP="007C39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MS Mincho"/>
        </w:rPr>
        <w:t xml:space="preserve">Whereas, as a proud husband and father, </w:t>
      </w:r>
      <w:r w:rsidR="00216AA9">
        <w:rPr>
          <w:rFonts w:eastAsia="MS Mincho"/>
        </w:rPr>
        <w:t>Ray Tanner</w:t>
      </w:r>
      <w:r>
        <w:rPr>
          <w:rFonts w:eastAsia="MS Mincho"/>
        </w:rPr>
        <w:t xml:space="preserve"> finds </w:t>
      </w:r>
      <w:r w:rsidR="00816AEB">
        <w:rPr>
          <w:rFonts w:eastAsia="MS Mincho"/>
        </w:rPr>
        <w:t xml:space="preserve">his </w:t>
      </w:r>
      <w:r>
        <w:rPr>
          <w:rFonts w:eastAsia="MS Mincho"/>
        </w:rPr>
        <w:t>strong</w:t>
      </w:r>
      <w:r w:rsidR="00816AEB">
        <w:rPr>
          <w:rFonts w:eastAsia="MS Mincho"/>
        </w:rPr>
        <w:t>est</w:t>
      </w:r>
      <w:r>
        <w:rPr>
          <w:rFonts w:eastAsia="MS Mincho"/>
        </w:rPr>
        <w:t xml:space="preserve"> support in his family: his wife, Charleston native Karen Donald, and their three children, Gracie, Maggie, and Luke</w:t>
      </w:r>
      <w:r>
        <w:rPr>
          <w:color w:val="000000" w:themeColor="text1"/>
          <w:u w:color="000000" w:themeColor="text1"/>
        </w:rPr>
        <w:t>; and</w:t>
      </w:r>
    </w:p>
    <w:p w:rsidR="005F414D" w:rsidRDefault="005F414D" w:rsidP="00A20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20B1B" w:rsidRDefault="00A20B1B" w:rsidP="00A20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DC7486">
        <w:t>grateful for</w:t>
      </w:r>
      <w:r>
        <w:t xml:space="preserve"> his excellence as </w:t>
      </w:r>
      <w:r w:rsidR="00DC7486">
        <w:t xml:space="preserve">a </w:t>
      </w:r>
      <w:r>
        <w:t>coach</w:t>
      </w:r>
      <w:r w:rsidR="008435A6">
        <w:t xml:space="preserve"> and now as </w:t>
      </w:r>
      <w:r w:rsidR="000223B5">
        <w:t xml:space="preserve">USC </w:t>
      </w:r>
      <w:r w:rsidR="008435A6">
        <w:t>athletics director</w:t>
      </w:r>
      <w:r>
        <w:t xml:space="preserve">, the </w:t>
      </w:r>
      <w:r w:rsidR="00C02C61">
        <w:t>General Assembly</w:t>
      </w:r>
      <w:r>
        <w:t xml:space="preserve"> takes great pleasure in commending </w:t>
      </w:r>
      <w:r w:rsidR="00BB22F4">
        <w:t>Ray Tanner</w:t>
      </w:r>
      <w:r>
        <w:t xml:space="preserve"> on his fine career, and the members </w:t>
      </w:r>
      <w:r w:rsidR="00003ABA">
        <w:t xml:space="preserve">wish him </w:t>
      </w:r>
      <w:r w:rsidR="008F0DBA">
        <w:t xml:space="preserve">much </w:t>
      </w:r>
      <w:r w:rsidR="00003ABA">
        <w:t>continued success in the years to come</w:t>
      </w:r>
      <w:r>
        <w:t xml:space="preserve">. Now, therefore, </w:t>
      </w:r>
    </w:p>
    <w:p w:rsidR="00A20B1B" w:rsidRDefault="00A20B1B" w:rsidP="00A20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1A07" w:rsidRDefault="002B1A07" w:rsidP="002B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A20B1B" w:rsidRDefault="00A20B1B" w:rsidP="00A20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56A6" w:rsidRDefault="00A20B1B" w:rsidP="00655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w:t>
      </w:r>
      <w:r w:rsidR="002B1A07">
        <w:t>General Assembly</w:t>
      </w:r>
      <w:r>
        <w:t xml:space="preserve">, by this resolution, </w:t>
      </w:r>
      <w:r w:rsidR="006556A6">
        <w:t>recognize and honor Ray Tanner, University of South Carolina athletics director, on his impressive career as both coach and mentor to young athletes, and congratulate him especially on his outstanding success at the helm of the fabulous Carolina Gamecock baseball team.</w:t>
      </w:r>
    </w:p>
    <w:p w:rsidR="00A20B1B" w:rsidRDefault="00A20B1B" w:rsidP="00A20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20B1B" w:rsidRDefault="00A20B1B" w:rsidP="00A20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further resolved that a copy of this resolution be pr</w:t>
      </w:r>
      <w:r w:rsidR="00C02C61">
        <w:t>esented</w:t>
      </w:r>
      <w:r>
        <w:t xml:space="preserve"> to Coach </w:t>
      </w:r>
      <w:r w:rsidR="006556A6">
        <w:t>Ray Tanner</w:t>
      </w:r>
      <w:r>
        <w:t>.</w:t>
      </w:r>
    </w:p>
    <w:p w:rsidR="00FB54A2" w:rsidRDefault="00721AD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B54A2" w:rsidRDefault="00FB54A2" w:rsidP="00DF3835">
      <w:pPr>
        <w:suppressAutoHyphens/>
      </w:pPr>
    </w:p>
    <w:sectPr w:rsidR="00FB54A2" w:rsidSect="00DF383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5673" w:rsidRDefault="00055673" w:rsidP="009F0C77">
      <w:r>
        <w:separator/>
      </w:r>
    </w:p>
  </w:endnote>
  <w:endnote w:type="continuationSeparator" w:id="0">
    <w:p w:rsidR="00055673" w:rsidRDefault="000556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94A7ADB-F010-457A-A635-A974086508AA}"/>
    <w:embedBold r:id="rId2" w:fontKey="{E33F60BE-4B6D-4614-A7F1-04EBD6A6E61A}"/>
  </w:font>
  <w:font w:name="Calibri">
    <w:panose1 w:val="020F0502020204030204"/>
    <w:charset w:val="00"/>
    <w:family w:val="swiss"/>
    <w:pitch w:val="variable"/>
    <w:sig w:usb0="E10002FF" w:usb1="4000ACFF" w:usb2="00000009" w:usb3="00000000" w:csb0="0000019F" w:csb1="00000000"/>
    <w:embedRegular r:id="rId3" w:fontKey="{72EC2236-F1A6-4415-A77A-B1D0F65EF574}"/>
  </w:font>
  <w:font w:name="Tahoma">
    <w:panose1 w:val="020B0604030504040204"/>
    <w:charset w:val="00"/>
    <w:family w:val="swiss"/>
    <w:pitch w:val="variable"/>
    <w:sig w:usb0="21002A87" w:usb1="80000000" w:usb2="00000008" w:usb3="00000000" w:csb0="000101FF" w:csb1="00000000"/>
    <w:embedRegular r:id="rId4" w:fontKey="{6F7A1DE9-10A7-4F32-A447-D4762B0658AE}"/>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5" w:fontKey="{981DDF05-FDE2-4E1E-9B55-52CC8B63F2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3835" w:rsidRPr="00FB54A2" w:rsidRDefault="00DF3835" w:rsidP="00FB54A2">
    <w:pPr>
      <w:pStyle w:val="Footer"/>
      <w:tabs>
        <w:tab w:val="clear" w:pos="4680"/>
        <w:tab w:val="clear" w:pos="9360"/>
        <w:tab w:val="center" w:pos="2995"/>
      </w:tabs>
      <w:spacing w:before="120"/>
    </w:pPr>
    <w:r>
      <w:t>[328]</w:t>
    </w:r>
    <w:r>
      <w:tab/>
    </w:r>
    <w:r w:rsidR="003E37FC">
      <w:fldChar w:fldCharType="begin"/>
    </w:r>
    <w:r w:rsidR="003E37FC">
      <w:instrText xml:space="preserve"> PAGE  \* MERGEFORMAT </w:instrText>
    </w:r>
    <w:r w:rsidR="003E37FC">
      <w:fldChar w:fldCharType="separate"/>
    </w:r>
    <w:r w:rsidR="00B13226">
      <w:rPr>
        <w:noProof/>
      </w:rPr>
      <w:t>1</w:t>
    </w:r>
    <w:r w:rsidR="003E37F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5673" w:rsidRDefault="00055673" w:rsidP="009F0C77">
      <w:r>
        <w:separator/>
      </w:r>
    </w:p>
  </w:footnote>
  <w:footnote w:type="continuationSeparator" w:id="0">
    <w:p w:rsidR="00055673" w:rsidRDefault="000556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79AHB13"/>
    <w:docVar w:name="CoverBillType" w:val="c"/>
    <w:docVar w:name="docpath" w:val="L:\Council\bills\RM\1079AHB13.DOCX"/>
    <w:docVar w:name="dvBillNumber" w:val="328"/>
    <w:docVar w:name="dvBillNumberPrefix" w:val="S. "/>
    <w:docVar w:name="dvOriginalBody" w:val="Senate"/>
    <w:docVar w:name="dvSteno" w:val="RM"/>
    <w:docVar w:name="NameofBody" w:val="s"/>
    <w:docVar w:name="vgroup2" w:val="Council"/>
  </w:docVars>
  <w:rsids>
    <w:rsidRoot w:val="00A82169"/>
    <w:rsid w:val="00003ABA"/>
    <w:rsid w:val="00015E05"/>
    <w:rsid w:val="000223B5"/>
    <w:rsid w:val="00026C9A"/>
    <w:rsid w:val="000467FB"/>
    <w:rsid w:val="00055673"/>
    <w:rsid w:val="00086669"/>
    <w:rsid w:val="00087188"/>
    <w:rsid w:val="000965A1"/>
    <w:rsid w:val="000A2E02"/>
    <w:rsid w:val="000A707E"/>
    <w:rsid w:val="000E1785"/>
    <w:rsid w:val="000F39F2"/>
    <w:rsid w:val="001023A4"/>
    <w:rsid w:val="0010776B"/>
    <w:rsid w:val="00107973"/>
    <w:rsid w:val="00126E63"/>
    <w:rsid w:val="00133E66"/>
    <w:rsid w:val="00134ACF"/>
    <w:rsid w:val="00144E15"/>
    <w:rsid w:val="001A4A62"/>
    <w:rsid w:val="001A681E"/>
    <w:rsid w:val="001C72B4"/>
    <w:rsid w:val="001D08F2"/>
    <w:rsid w:val="002037CA"/>
    <w:rsid w:val="002047A2"/>
    <w:rsid w:val="00216AA9"/>
    <w:rsid w:val="00232192"/>
    <w:rsid w:val="002321B6"/>
    <w:rsid w:val="0023696B"/>
    <w:rsid w:val="00250967"/>
    <w:rsid w:val="002759C5"/>
    <w:rsid w:val="00277DEE"/>
    <w:rsid w:val="00280D88"/>
    <w:rsid w:val="00294ABE"/>
    <w:rsid w:val="002A3EB4"/>
    <w:rsid w:val="002B1A07"/>
    <w:rsid w:val="002C0927"/>
    <w:rsid w:val="002F0A46"/>
    <w:rsid w:val="00325348"/>
    <w:rsid w:val="00345944"/>
    <w:rsid w:val="00361AA6"/>
    <w:rsid w:val="00393688"/>
    <w:rsid w:val="003945A0"/>
    <w:rsid w:val="003A0CFB"/>
    <w:rsid w:val="003D411E"/>
    <w:rsid w:val="003E37FC"/>
    <w:rsid w:val="003E3C1E"/>
    <w:rsid w:val="003E6148"/>
    <w:rsid w:val="00400EAA"/>
    <w:rsid w:val="00406431"/>
    <w:rsid w:val="0041760A"/>
    <w:rsid w:val="004809EE"/>
    <w:rsid w:val="00494907"/>
    <w:rsid w:val="0050322F"/>
    <w:rsid w:val="00511EE9"/>
    <w:rsid w:val="00521E00"/>
    <w:rsid w:val="00556355"/>
    <w:rsid w:val="00577C6C"/>
    <w:rsid w:val="0058501B"/>
    <w:rsid w:val="005D2921"/>
    <w:rsid w:val="005F414D"/>
    <w:rsid w:val="006215AA"/>
    <w:rsid w:val="006340D9"/>
    <w:rsid w:val="00643B8E"/>
    <w:rsid w:val="006556A6"/>
    <w:rsid w:val="00665EBC"/>
    <w:rsid w:val="0069470D"/>
    <w:rsid w:val="006A476C"/>
    <w:rsid w:val="006C6A93"/>
    <w:rsid w:val="006E02F9"/>
    <w:rsid w:val="006F4891"/>
    <w:rsid w:val="00715239"/>
    <w:rsid w:val="00721AD8"/>
    <w:rsid w:val="00753C04"/>
    <w:rsid w:val="00756946"/>
    <w:rsid w:val="00757F80"/>
    <w:rsid w:val="00771EEC"/>
    <w:rsid w:val="00786819"/>
    <w:rsid w:val="007A325A"/>
    <w:rsid w:val="007A422F"/>
    <w:rsid w:val="007C39F0"/>
    <w:rsid w:val="007E1306"/>
    <w:rsid w:val="007F1523"/>
    <w:rsid w:val="007F1D4F"/>
    <w:rsid w:val="007F509E"/>
    <w:rsid w:val="007F5799"/>
    <w:rsid w:val="007F6947"/>
    <w:rsid w:val="00816AEB"/>
    <w:rsid w:val="008373ED"/>
    <w:rsid w:val="008435A6"/>
    <w:rsid w:val="008662DE"/>
    <w:rsid w:val="00872729"/>
    <w:rsid w:val="00882F99"/>
    <w:rsid w:val="008A618B"/>
    <w:rsid w:val="008B51AB"/>
    <w:rsid w:val="008F0DBA"/>
    <w:rsid w:val="008F4429"/>
    <w:rsid w:val="00902E7A"/>
    <w:rsid w:val="00932670"/>
    <w:rsid w:val="009352BB"/>
    <w:rsid w:val="00990668"/>
    <w:rsid w:val="009C0613"/>
    <w:rsid w:val="009F0C77"/>
    <w:rsid w:val="009F4DD1"/>
    <w:rsid w:val="00A20B1B"/>
    <w:rsid w:val="00A64E80"/>
    <w:rsid w:val="00A741D9"/>
    <w:rsid w:val="00A82169"/>
    <w:rsid w:val="00A9741D"/>
    <w:rsid w:val="00AC1594"/>
    <w:rsid w:val="00AD4B17"/>
    <w:rsid w:val="00B13226"/>
    <w:rsid w:val="00B26FA6"/>
    <w:rsid w:val="00B741CB"/>
    <w:rsid w:val="00B934F3"/>
    <w:rsid w:val="00BA2001"/>
    <w:rsid w:val="00BB22F4"/>
    <w:rsid w:val="00BB6347"/>
    <w:rsid w:val="00BD2134"/>
    <w:rsid w:val="00C02C61"/>
    <w:rsid w:val="00C038D8"/>
    <w:rsid w:val="00C045DD"/>
    <w:rsid w:val="00C067F9"/>
    <w:rsid w:val="00C3136F"/>
    <w:rsid w:val="00C3483A"/>
    <w:rsid w:val="00C74E9D"/>
    <w:rsid w:val="00C82FD3"/>
    <w:rsid w:val="00CC6B7B"/>
    <w:rsid w:val="00CD3619"/>
    <w:rsid w:val="00CF4447"/>
    <w:rsid w:val="00CF51FE"/>
    <w:rsid w:val="00D405E7"/>
    <w:rsid w:val="00D41D56"/>
    <w:rsid w:val="00D6260D"/>
    <w:rsid w:val="00D6662B"/>
    <w:rsid w:val="00D70DDF"/>
    <w:rsid w:val="00D95E2F"/>
    <w:rsid w:val="00D970A9"/>
    <w:rsid w:val="00DB3AC0"/>
    <w:rsid w:val="00DC7486"/>
    <w:rsid w:val="00DE68F0"/>
    <w:rsid w:val="00DF3835"/>
    <w:rsid w:val="00DF3845"/>
    <w:rsid w:val="00DF7E17"/>
    <w:rsid w:val="00E72AD3"/>
    <w:rsid w:val="00EA4885"/>
    <w:rsid w:val="00EB00A2"/>
    <w:rsid w:val="00EB1BF3"/>
    <w:rsid w:val="00ED6382"/>
    <w:rsid w:val="00ED776D"/>
    <w:rsid w:val="00EE0EF8"/>
    <w:rsid w:val="00EF3EEE"/>
    <w:rsid w:val="00F149A7"/>
    <w:rsid w:val="00F44770"/>
    <w:rsid w:val="00F50BAF"/>
    <w:rsid w:val="00F52C10"/>
    <w:rsid w:val="00F81FFD"/>
    <w:rsid w:val="00F85228"/>
    <w:rsid w:val="00F963D5"/>
    <w:rsid w:val="00FB54A2"/>
    <w:rsid w:val="00FB6773"/>
    <w:rsid w:val="00FC51B5"/>
    <w:rsid w:val="00FE4E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C535717-4FC8-42E4-A1CB-7BB2C209B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A4885"/>
    <w:rPr>
      <w:rFonts w:ascii="Tahoma" w:hAnsi="Tahoma" w:cs="Tahoma"/>
      <w:sz w:val="16"/>
      <w:szCs w:val="16"/>
    </w:rPr>
  </w:style>
  <w:style w:type="character" w:customStyle="1" w:styleId="BalloonTextChar">
    <w:name w:val="Balloon Text Char"/>
    <w:basedOn w:val="DefaultParagraphFont"/>
    <w:link w:val="BalloonText"/>
    <w:uiPriority w:val="99"/>
    <w:semiHidden/>
    <w:rsid w:val="00EA4885"/>
    <w:rPr>
      <w:rFonts w:ascii="Tahoma" w:eastAsia="Times New Roman" w:hAnsi="Tahoma" w:cs="Tahoma"/>
      <w:sz w:val="16"/>
      <w:szCs w:val="16"/>
    </w:rPr>
  </w:style>
  <w:style w:type="character" w:styleId="Hyperlink">
    <w:name w:val="Hyperlink"/>
    <w:basedOn w:val="DefaultParagraphFont"/>
    <w:uiPriority w:val="99"/>
    <w:unhideWhenUsed/>
    <w:rsid w:val="00DF383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28_20130205.docx" TargetMode="External"/><Relationship Id="rId3" Type="http://schemas.openxmlformats.org/officeDocument/2006/relationships/settings" Target="settings.xml"/><Relationship Id="rId7" Type="http://schemas.openxmlformats.org/officeDocument/2006/relationships/hyperlink" Target="file:///h:\HJ%20Archive\2013\02-05-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0ADDFB-573C-442A-A2BF-A51923D69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736</Words>
  <Characters>4199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328: Ray Tanner - South Carolina Legislature Online</dc:title>
  <dc:subject/>
  <dc:creator>McDowell</dc:creator>
  <cp:keywords/>
  <dc:description/>
  <cp:lastModifiedBy>N Cumfer</cp:lastModifiedBy>
  <cp:revision>10</cp:revision>
  <cp:lastPrinted>2013-01-29T21:16:00Z</cp:lastPrinted>
  <dcterms:created xsi:type="dcterms:W3CDTF">2013-02-05T17:03:00Z</dcterms:created>
  <dcterms:modified xsi:type="dcterms:W3CDTF">2014-12-04T20:38:00Z</dcterms:modified>
</cp:coreProperties>
</file>