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29B" w:rsidRDefault="006D429B" w:rsidP="006D429B">
      <w:pPr>
        <w:widowControl w:val="0"/>
        <w:jc w:val="center"/>
      </w:pPr>
      <w:r w:rsidRPr="006D429B">
        <w:rPr>
          <w:b/>
        </w:rPr>
        <w:t>South Carolina General Assembly</w:t>
      </w:r>
    </w:p>
    <w:p w:rsidR="006D429B" w:rsidRDefault="006D429B" w:rsidP="006D429B">
      <w:pPr>
        <w:widowControl w:val="0"/>
        <w:jc w:val="center"/>
      </w:pPr>
      <w:r>
        <w:t>120th Session, 2013-2014</w:t>
      </w:r>
    </w:p>
    <w:p w:rsidR="006D429B" w:rsidRDefault="006D429B" w:rsidP="006D429B">
      <w:pPr>
        <w:widowControl w:val="0"/>
        <w:jc w:val="left"/>
      </w:pPr>
    </w:p>
    <w:p w:rsidR="006D429B" w:rsidRDefault="006D429B" w:rsidP="006D429B">
      <w:pPr>
        <w:widowControl w:val="0"/>
        <w:jc w:val="left"/>
        <w:rPr>
          <w:b/>
        </w:rPr>
      </w:pPr>
      <w:r w:rsidRPr="006D429B">
        <w:rPr>
          <w:b/>
        </w:rPr>
        <w:t>H. 3385</w:t>
      </w:r>
    </w:p>
    <w:p w:rsidR="006D429B" w:rsidRDefault="006D429B" w:rsidP="006D429B">
      <w:pPr>
        <w:widowControl w:val="0"/>
        <w:jc w:val="left"/>
        <w:rPr>
          <w:b/>
        </w:rPr>
      </w:pPr>
    </w:p>
    <w:p w:rsidR="006D429B" w:rsidRDefault="006D429B" w:rsidP="006D429B">
      <w:pPr>
        <w:widowControl w:val="0"/>
        <w:jc w:val="left"/>
      </w:pPr>
      <w:r w:rsidRPr="006D429B">
        <w:rPr>
          <w:b/>
        </w:rPr>
        <w:t>STATUS INFORMATION</w:t>
      </w:r>
    </w:p>
    <w:p w:rsidR="006D429B" w:rsidRDefault="006D429B" w:rsidP="006D429B">
      <w:pPr>
        <w:widowControl w:val="0"/>
        <w:jc w:val="left"/>
      </w:pPr>
    </w:p>
    <w:p w:rsidR="006D429B" w:rsidRDefault="006D429B" w:rsidP="006D429B">
      <w:pPr>
        <w:widowControl w:val="0"/>
        <w:jc w:val="left"/>
      </w:pPr>
      <w:r>
        <w:t>Concurrent Resolution</w:t>
      </w:r>
    </w:p>
    <w:p w:rsidR="006D429B" w:rsidRDefault="00B953B1" w:rsidP="006D429B">
      <w:pPr>
        <w:widowControl w:val="0"/>
        <w:jc w:val="left"/>
      </w:pPr>
      <w:r>
        <w:t>Sponsors: Reps. Felder,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D429B" w:rsidRDefault="006D429B" w:rsidP="006D429B">
      <w:pPr>
        <w:widowControl w:val="0"/>
        <w:jc w:val="left"/>
      </w:pPr>
      <w:r>
        <w:t>Document Path: l:\council\bills\rm\1065sd13.docx</w:t>
      </w:r>
    </w:p>
    <w:p w:rsidR="006D429B" w:rsidRDefault="006D429B" w:rsidP="006D429B">
      <w:pPr>
        <w:widowControl w:val="0"/>
        <w:jc w:val="left"/>
      </w:pPr>
    </w:p>
    <w:p w:rsidR="002C1227" w:rsidRDefault="002C1227" w:rsidP="006D429B">
      <w:pPr>
        <w:widowControl w:val="0"/>
        <w:jc w:val="left"/>
      </w:pPr>
      <w:r>
        <w:t>Introduced in the House on January 22, 2013</w:t>
      </w:r>
    </w:p>
    <w:p w:rsidR="002C1227" w:rsidRDefault="002C1227" w:rsidP="006D429B">
      <w:pPr>
        <w:widowControl w:val="0"/>
        <w:jc w:val="left"/>
      </w:pPr>
      <w:r>
        <w:t>Introduced in the Senate on January 23, 2013</w:t>
      </w:r>
    </w:p>
    <w:p w:rsidR="002C1227" w:rsidRDefault="002C1227" w:rsidP="006D429B">
      <w:pPr>
        <w:widowControl w:val="0"/>
        <w:jc w:val="left"/>
      </w:pPr>
      <w:r>
        <w:t>Adopted by the General Assembly on January 23, 2013</w:t>
      </w:r>
    </w:p>
    <w:p w:rsidR="002C1227" w:rsidRDefault="002C1227" w:rsidP="006D429B">
      <w:pPr>
        <w:widowControl w:val="0"/>
        <w:jc w:val="left"/>
      </w:pPr>
    </w:p>
    <w:p w:rsidR="006D429B" w:rsidRDefault="006D429B" w:rsidP="006D429B">
      <w:pPr>
        <w:widowControl w:val="0"/>
        <w:jc w:val="left"/>
      </w:pPr>
      <w:r>
        <w:t xml:space="preserve">Summary: </w:t>
      </w:r>
      <w:r w:rsidR="001A255A">
        <w:t>Ken Kerber</w:t>
      </w:r>
    </w:p>
    <w:p w:rsidR="006D429B" w:rsidRDefault="006D429B" w:rsidP="006D429B">
      <w:pPr>
        <w:widowControl w:val="0"/>
        <w:jc w:val="left"/>
      </w:pPr>
    </w:p>
    <w:p w:rsidR="006D429B" w:rsidRDefault="006D429B" w:rsidP="006D429B">
      <w:pPr>
        <w:widowControl w:val="0"/>
        <w:jc w:val="left"/>
      </w:pPr>
    </w:p>
    <w:p w:rsidR="006D429B" w:rsidRDefault="006D429B" w:rsidP="006D429B">
      <w:pPr>
        <w:widowControl w:val="0"/>
        <w:tabs>
          <w:tab w:val="center" w:pos="590"/>
          <w:tab w:val="center" w:pos="1440"/>
          <w:tab w:val="left" w:pos="1872"/>
          <w:tab w:val="left" w:pos="9187"/>
        </w:tabs>
        <w:jc w:val="left"/>
      </w:pPr>
      <w:r w:rsidRPr="006D429B">
        <w:rPr>
          <w:b/>
        </w:rPr>
        <w:t>HISTORY OF LEGISLATIVE ACTIONS</w:t>
      </w:r>
    </w:p>
    <w:p w:rsidR="006D429B" w:rsidRDefault="006D429B" w:rsidP="006D429B">
      <w:pPr>
        <w:widowControl w:val="0"/>
        <w:tabs>
          <w:tab w:val="center" w:pos="590"/>
          <w:tab w:val="center" w:pos="1440"/>
          <w:tab w:val="left" w:pos="1872"/>
          <w:tab w:val="left" w:pos="9187"/>
        </w:tabs>
        <w:jc w:val="left"/>
      </w:pPr>
    </w:p>
    <w:p w:rsidR="006D429B" w:rsidRPr="006D429B" w:rsidRDefault="006D429B" w:rsidP="006D429B">
      <w:pPr>
        <w:widowControl w:val="0"/>
        <w:tabs>
          <w:tab w:val="center" w:pos="590"/>
          <w:tab w:val="center" w:pos="1440"/>
          <w:tab w:val="left" w:pos="1872"/>
          <w:tab w:val="left" w:pos="9187"/>
        </w:tabs>
        <w:jc w:val="left"/>
      </w:pPr>
      <w:r w:rsidRPr="006D429B">
        <w:rPr>
          <w:u w:val="single"/>
        </w:rPr>
        <w:tab/>
        <w:t>Date</w:t>
      </w:r>
      <w:r w:rsidRPr="006D429B">
        <w:rPr>
          <w:u w:val="single"/>
        </w:rPr>
        <w:tab/>
        <w:t>Body</w:t>
      </w:r>
      <w:r w:rsidRPr="006D429B">
        <w:rPr>
          <w:u w:val="single"/>
        </w:rPr>
        <w:tab/>
        <w:t>Action Description with journal page number</w:t>
      </w:r>
      <w:r w:rsidRPr="006D429B">
        <w:rPr>
          <w:u w:val="single"/>
        </w:rPr>
        <w:tab/>
      </w:r>
      <w:bookmarkStart w:id="0" w:name="_GoBack"/>
      <w:bookmarkEnd w:id="0"/>
    </w:p>
    <w:p w:rsidR="00155186" w:rsidRDefault="00155186" w:rsidP="00155186">
      <w:pPr>
        <w:widowControl w:val="0"/>
        <w:tabs>
          <w:tab w:val="right" w:pos="1008"/>
          <w:tab w:val="left" w:pos="1152"/>
          <w:tab w:val="left" w:pos="1872"/>
          <w:tab w:val="left" w:pos="9187"/>
        </w:tabs>
        <w:ind w:left="2088" w:hanging="2088"/>
        <w:jc w:val="left"/>
      </w:pPr>
      <w:r>
        <w:tab/>
        <w:t>1/22/2013</w:t>
      </w:r>
      <w:r>
        <w:tab/>
        <w:t>House</w:t>
      </w:r>
      <w:r>
        <w:tab/>
      </w:r>
      <w:r w:rsidRPr="00F12823">
        <w:t>Intr</w:t>
      </w:r>
      <w:r>
        <w:t xml:space="preserve">oduced, adopted, sent to Senate </w:t>
      </w:r>
      <w:r w:rsidRPr="00F12823">
        <w:t>(</w:t>
      </w:r>
      <w:hyperlink r:id="rId7" w:history="1">
        <w:r w:rsidRPr="00F12823">
          <w:rPr>
            <w:rStyle w:val="Hyperlink"/>
          </w:rPr>
          <w:t>House Journal</w:t>
        </w:r>
        <w:r w:rsidRPr="00F12823">
          <w:rPr>
            <w:rStyle w:val="Hyperlink"/>
          </w:rPr>
          <w:noBreakHyphen/>
          <w:t>page 9</w:t>
        </w:r>
      </w:hyperlink>
      <w:r w:rsidRPr="00F12823">
        <w:t>)</w:t>
      </w:r>
    </w:p>
    <w:p w:rsidR="00155186" w:rsidRDefault="00155186" w:rsidP="00155186">
      <w:pPr>
        <w:widowControl w:val="0"/>
        <w:tabs>
          <w:tab w:val="right" w:pos="1008"/>
          <w:tab w:val="left" w:pos="1152"/>
          <w:tab w:val="left" w:pos="1872"/>
          <w:tab w:val="left" w:pos="9187"/>
        </w:tabs>
        <w:ind w:left="2088" w:hanging="2088"/>
        <w:jc w:val="left"/>
      </w:pPr>
      <w:r>
        <w:tab/>
        <w:t>1/23/2013</w:t>
      </w:r>
      <w:r>
        <w:tab/>
        <w:t>Senate</w:t>
      </w:r>
      <w:r>
        <w:tab/>
      </w:r>
      <w:r w:rsidRPr="00F12823">
        <w:t>Introduced, adopted, returned with concurrence</w:t>
      </w:r>
      <w:r>
        <w:t xml:space="preserve"> </w:t>
      </w:r>
      <w:r w:rsidRPr="00F12823">
        <w:t>(</w:t>
      </w:r>
      <w:hyperlink r:id="rId8" w:history="1">
        <w:r w:rsidRPr="00F12823">
          <w:rPr>
            <w:rStyle w:val="Hyperlink"/>
          </w:rPr>
          <w:t>Senate Journal</w:t>
        </w:r>
        <w:r w:rsidRPr="00F12823">
          <w:rPr>
            <w:rStyle w:val="Hyperlink"/>
          </w:rPr>
          <w:noBreakHyphen/>
          <w:t>page 13</w:t>
        </w:r>
      </w:hyperlink>
      <w:r w:rsidRPr="00F12823">
        <w:t>)</w:t>
      </w:r>
    </w:p>
    <w:p w:rsidR="00155186" w:rsidRDefault="00155186" w:rsidP="00155186">
      <w:pPr>
        <w:widowControl w:val="0"/>
        <w:tabs>
          <w:tab w:val="right" w:pos="1008"/>
          <w:tab w:val="left" w:pos="1152"/>
          <w:tab w:val="left" w:pos="1872"/>
          <w:tab w:val="left" w:pos="9187"/>
        </w:tabs>
        <w:ind w:left="2088" w:hanging="2088"/>
        <w:jc w:val="left"/>
      </w:pPr>
    </w:p>
    <w:p w:rsidR="006D429B" w:rsidRPr="006D429B" w:rsidRDefault="006D429B" w:rsidP="006D429B">
      <w:pPr>
        <w:widowControl w:val="0"/>
        <w:tabs>
          <w:tab w:val="right" w:pos="1008"/>
          <w:tab w:val="left" w:pos="1152"/>
          <w:tab w:val="left" w:pos="1872"/>
          <w:tab w:val="left" w:pos="9187"/>
        </w:tabs>
        <w:ind w:left="2088" w:hanging="2088"/>
        <w:jc w:val="left"/>
      </w:pPr>
    </w:p>
    <w:p w:rsidR="006D429B" w:rsidRDefault="006D429B" w:rsidP="006D429B">
      <w:r w:rsidRPr="006D429B">
        <w:rPr>
          <w:b/>
        </w:rPr>
        <w:t>VERSIONS OF THIS BILL</w:t>
      </w:r>
    </w:p>
    <w:p w:rsidR="006D429B" w:rsidRDefault="006D429B" w:rsidP="006D429B"/>
    <w:p w:rsidR="006D429B" w:rsidRDefault="005A5CFD" w:rsidP="006D429B">
      <w:hyperlink r:id="rId9" w:history="1">
        <w:r w:rsidR="006D429B">
          <w:rPr>
            <w:rStyle w:val="Hyperlink"/>
          </w:rPr>
          <w:t>1/22/2013</w:t>
        </w:r>
      </w:hyperlink>
    </w:p>
    <w:p w:rsidR="006D429B" w:rsidRDefault="006D429B" w:rsidP="006D429B"/>
    <w:p w:rsidR="006D429B" w:rsidRDefault="006D429B" w:rsidP="006D429B">
      <w:pPr>
        <w:sectPr w:rsidR="006D429B" w:rsidSect="006D42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8F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3E" w:rsidRDefault="00DF2DE3" w:rsidP="0038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8323E">
        <w:t xml:space="preserve">RECOGNIZE AND HONOR </w:t>
      </w:r>
      <w:r w:rsidR="00130C1E">
        <w:t>KEN KERBER</w:t>
      </w:r>
      <w:r w:rsidR="0038323E">
        <w:t xml:space="preserve">, FIRE CHIEF OF THE </w:t>
      </w:r>
      <w:r w:rsidR="00130C1E">
        <w:t>FORT MILL</w:t>
      </w:r>
      <w:r w:rsidR="0038323E">
        <w:t xml:space="preserve"> FIRE DEPARTMENT, UPON THE OCCASION OF HIS RETIREMENT AFTER </w:t>
      </w:r>
      <w:r w:rsidR="00130C1E">
        <w:t>TWENTY</w:t>
      </w:r>
      <w:r w:rsidR="00B51371">
        <w:noBreakHyphen/>
      </w:r>
      <w:r w:rsidR="00130C1E">
        <w:t>FIVE</w:t>
      </w:r>
      <w:r w:rsidR="0038323E">
        <w:t xml:space="preserve"> YEARS OF OUTSTANDING SERVICE AS A FIREFIGHTER IN THE PALMETTO STATE, AND TO WISH HIM CONTINUED SUCCESS AND </w:t>
      </w:r>
      <w:r w:rsidR="00130C1E">
        <w:t>FULFILLMENT</w:t>
      </w:r>
      <w:r w:rsidR="0038323E">
        <w:t xml:space="preserve"> IN ALL HIS FUTURE ENDEAVORS.</w:t>
      </w:r>
    </w:p>
    <w:p w:rsidR="009458F6" w:rsidRDefault="00945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6457E4">
        <w:t xml:space="preserve">South Carolina </w:t>
      </w:r>
      <w:r>
        <w:t xml:space="preserve">General Assembly </w:t>
      </w:r>
      <w:r w:rsidR="006457E4">
        <w:t>have learned t</w:t>
      </w:r>
      <w:r>
        <w:t xml:space="preserve">hat </w:t>
      </w:r>
      <w:r w:rsidR="00BA0B37">
        <w:t xml:space="preserve">Ken Kerber, fire chief of the Fort Mill Fire Department, </w:t>
      </w:r>
      <w:r w:rsidR="00A23AF4">
        <w:t>began</w:t>
      </w:r>
      <w:r>
        <w:t xml:space="preserve"> a well</w:t>
      </w:r>
      <w:r w:rsidR="00B51371">
        <w:noBreakHyphen/>
      </w:r>
      <w:r>
        <w:t xml:space="preserve">deserved retirement on </w:t>
      </w:r>
      <w:r w:rsidR="00BA0B37">
        <w:t xml:space="preserve">January 4, 2013, </w:t>
      </w:r>
      <w:r>
        <w:t xml:space="preserve">after </w:t>
      </w:r>
      <w:r w:rsidR="00BA0B37">
        <w:t>twenty</w:t>
      </w:r>
      <w:r w:rsidR="00B51371">
        <w:noBreakHyphen/>
      </w:r>
      <w:r w:rsidR="00BA0B37">
        <w:t>five</w:t>
      </w:r>
      <w:r>
        <w:t xml:space="preserve"> years of service in fire prevention and safety in the Palmetto State; and</w:t>
      </w:r>
    </w:p>
    <w:p w:rsidR="006414EB" w:rsidRDefault="006414EB"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765"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Whereas, Chief Kerber, who served as president of the South Carolina State Firefighters Association during the 2011</w:t>
      </w:r>
      <w:r w:rsidR="00B51371">
        <w:rPr>
          <w:color w:val="000000" w:themeColor="text1"/>
          <w:u w:color="000000" w:themeColor="text1"/>
        </w:rPr>
        <w:noBreakHyphen/>
      </w:r>
      <w:r w:rsidRPr="00501D30">
        <w:rPr>
          <w:color w:val="000000" w:themeColor="text1"/>
          <w:u w:color="000000" w:themeColor="text1"/>
        </w:rPr>
        <w:t>2012 term, joined the Fort Mill Fire Department in 1987, when it was largely composed of volunteers, and worked simultaneously in banking and medical management. In 1995, he became chief of the volunteer squadron;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65"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Whereas, in 2004, he became an employee of the Town of Fort Mill as the fire department</w:t>
      </w:r>
      <w:r w:rsidR="00B51371" w:rsidRPr="00B51371">
        <w:rPr>
          <w:color w:val="000000" w:themeColor="text1"/>
          <w:u w:color="000000" w:themeColor="text1"/>
        </w:rPr>
        <w:t>’</w:t>
      </w:r>
      <w:r w:rsidRPr="00501D30">
        <w:rPr>
          <w:color w:val="000000" w:themeColor="text1"/>
          <w:u w:color="000000" w:themeColor="text1"/>
        </w:rPr>
        <w:t>s first paid</w:t>
      </w:r>
      <w:r w:rsidR="004F4BDF">
        <w:rPr>
          <w:color w:val="000000" w:themeColor="text1"/>
          <w:u w:color="000000" w:themeColor="text1"/>
        </w:rPr>
        <w:t>,</w:t>
      </w:r>
      <w:r w:rsidRPr="00501D30">
        <w:rPr>
          <w:color w:val="000000" w:themeColor="text1"/>
          <w:u w:color="000000" w:themeColor="text1"/>
        </w:rPr>
        <w:t xml:space="preserve"> full</w:t>
      </w:r>
      <w:r w:rsidR="00B51371">
        <w:rPr>
          <w:color w:val="000000" w:themeColor="text1"/>
          <w:u w:color="000000" w:themeColor="text1"/>
        </w:rPr>
        <w:noBreakHyphen/>
      </w:r>
      <w:r w:rsidRPr="00501D30">
        <w:rPr>
          <w:color w:val="000000" w:themeColor="text1"/>
          <w:u w:color="000000" w:themeColor="text1"/>
        </w:rPr>
        <w:t>time fire chief. Since then, the department has expanded. Although for several years the department had firefighters on duty only Monday through Friday during the day, the station is now staffed “24/7/365,” and the department has grown to twenty</w:t>
      </w:r>
      <w:r w:rsidR="00B51371">
        <w:rPr>
          <w:color w:val="000000" w:themeColor="text1"/>
          <w:u w:color="000000" w:themeColor="text1"/>
        </w:rPr>
        <w:noBreakHyphen/>
      </w:r>
      <w:r w:rsidRPr="00501D30">
        <w:rPr>
          <w:color w:val="000000" w:themeColor="text1"/>
          <w:u w:color="000000" w:themeColor="text1"/>
        </w:rPr>
        <w:t>six firefighters, including fourteen full</w:t>
      </w:r>
      <w:r w:rsidR="00B51371">
        <w:rPr>
          <w:color w:val="000000" w:themeColor="text1"/>
          <w:u w:color="000000" w:themeColor="text1"/>
        </w:rPr>
        <w:noBreakHyphen/>
      </w:r>
      <w:r w:rsidRPr="00501D30">
        <w:rPr>
          <w:color w:val="000000" w:themeColor="text1"/>
          <w:u w:color="000000" w:themeColor="text1"/>
        </w:rPr>
        <w:t>time, six part</w:t>
      </w:r>
      <w:r w:rsidR="00B51371">
        <w:rPr>
          <w:color w:val="000000" w:themeColor="text1"/>
          <w:u w:color="000000" w:themeColor="text1"/>
        </w:rPr>
        <w:noBreakHyphen/>
      </w:r>
      <w:r w:rsidRPr="00501D30">
        <w:rPr>
          <w:color w:val="000000" w:themeColor="text1"/>
          <w:u w:color="000000" w:themeColor="text1"/>
        </w:rPr>
        <w:t>time, and six volunteer</w:t>
      </w:r>
      <w:r w:rsidR="00D77248">
        <w:rPr>
          <w:color w:val="000000" w:themeColor="text1"/>
          <w:u w:color="000000" w:themeColor="text1"/>
        </w:rPr>
        <w:t xml:space="preserve"> firefighters</w:t>
      </w:r>
      <w:r w:rsidRPr="00501D30">
        <w:rPr>
          <w:color w:val="000000" w:themeColor="text1"/>
          <w:u w:color="000000" w:themeColor="text1"/>
        </w:rPr>
        <w:t>;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65"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Whereas, under Chief Kerber</w:t>
      </w:r>
      <w:r w:rsidR="00B51371" w:rsidRPr="00B51371">
        <w:rPr>
          <w:color w:val="000000" w:themeColor="text1"/>
          <w:u w:color="000000" w:themeColor="text1"/>
        </w:rPr>
        <w:t>’</w:t>
      </w:r>
      <w:r w:rsidRPr="00501D30">
        <w:rPr>
          <w:color w:val="000000" w:themeColor="text1"/>
          <w:u w:color="000000" w:themeColor="text1"/>
        </w:rPr>
        <w:t>s command, the department never lost a firefighter in the line of duty, a fact that gives him much satisfaction;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 xml:space="preserve">Whereas, those who have had the privilege of working with Chief Kerber do not stint their </w:t>
      </w:r>
      <w:r w:rsidR="006D7094">
        <w:rPr>
          <w:color w:val="000000" w:themeColor="text1"/>
          <w:u w:color="000000" w:themeColor="text1"/>
        </w:rPr>
        <w:t>commendation</w:t>
      </w:r>
      <w:r w:rsidRPr="00501D30">
        <w:rPr>
          <w:color w:val="000000" w:themeColor="text1"/>
          <w:u w:color="000000" w:themeColor="text1"/>
        </w:rPr>
        <w:t xml:space="preserve">. Flint Hill Fire Department Chief David Jennings praised </w:t>
      </w:r>
      <w:r w:rsidR="0041654D">
        <w:rPr>
          <w:color w:val="000000" w:themeColor="text1"/>
          <w:u w:color="000000" w:themeColor="text1"/>
        </w:rPr>
        <w:t>Chief Kerber</w:t>
      </w:r>
      <w:r w:rsidR="00B51371" w:rsidRPr="00B51371">
        <w:rPr>
          <w:color w:val="000000" w:themeColor="text1"/>
          <w:u w:color="000000" w:themeColor="text1"/>
        </w:rPr>
        <w:t>’</w:t>
      </w:r>
      <w:r w:rsidR="0041654D">
        <w:rPr>
          <w:color w:val="000000" w:themeColor="text1"/>
          <w:u w:color="000000" w:themeColor="text1"/>
        </w:rPr>
        <w:t>s</w:t>
      </w:r>
      <w:r w:rsidRPr="00501D30">
        <w:rPr>
          <w:color w:val="000000" w:themeColor="text1"/>
          <w:u w:color="000000" w:themeColor="text1"/>
        </w:rPr>
        <w:t xml:space="preserve"> ability </w:t>
      </w:r>
      <w:r w:rsidR="006B5583">
        <w:rPr>
          <w:color w:val="000000" w:themeColor="text1"/>
          <w:u w:color="000000" w:themeColor="text1"/>
        </w:rPr>
        <w:t xml:space="preserve">quickly </w:t>
      </w:r>
      <w:r w:rsidRPr="00501D30">
        <w:rPr>
          <w:color w:val="000000" w:themeColor="text1"/>
          <w:u w:color="000000" w:themeColor="text1"/>
        </w:rPr>
        <w:t>to take control</w:t>
      </w:r>
      <w:r w:rsidR="006B5583">
        <w:rPr>
          <w:color w:val="000000" w:themeColor="text1"/>
          <w:u w:color="000000" w:themeColor="text1"/>
        </w:rPr>
        <w:t xml:space="preserve"> of</w:t>
      </w:r>
      <w:r w:rsidRPr="00501D30">
        <w:rPr>
          <w:color w:val="000000" w:themeColor="text1"/>
          <w:u w:color="000000" w:themeColor="text1"/>
        </w:rPr>
        <w:t xml:space="preserve"> hostile situations as an incident commander </w:t>
      </w:r>
      <w:r w:rsidR="007C11D0">
        <w:rPr>
          <w:color w:val="000000" w:themeColor="text1"/>
          <w:u w:color="000000" w:themeColor="text1"/>
        </w:rPr>
        <w:t>at</w:t>
      </w:r>
      <w:r w:rsidRPr="00501D30">
        <w:rPr>
          <w:color w:val="000000" w:themeColor="text1"/>
          <w:u w:color="000000" w:themeColor="text1"/>
        </w:rPr>
        <w:t xml:space="preserve"> fire scenes. He attested that with Ken Kerber at the helm, Flint Hill firefighters always felt comfortable operating under Fort Mill</w:t>
      </w:r>
      <w:r w:rsidR="00B51371" w:rsidRPr="00B51371">
        <w:rPr>
          <w:color w:val="000000" w:themeColor="text1"/>
          <w:u w:color="000000" w:themeColor="text1"/>
        </w:rPr>
        <w:t>’</w:t>
      </w:r>
      <w:r w:rsidRPr="00501D30">
        <w:rPr>
          <w:color w:val="000000" w:themeColor="text1"/>
          <w:u w:color="000000" w:themeColor="text1"/>
        </w:rPr>
        <w:t>s command and vice versa;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General Assembly</w:t>
      </w:r>
      <w:r>
        <w:rPr>
          <w:color w:val="000000" w:themeColor="text1"/>
          <w:u w:color="000000" w:themeColor="text1"/>
        </w:rPr>
        <w:t xml:space="preserve"> </w:t>
      </w:r>
      <w:r w:rsidR="006D4EBB">
        <w:rPr>
          <w:color w:val="000000" w:themeColor="text1"/>
          <w:u w:color="000000" w:themeColor="text1"/>
        </w:rPr>
        <w:t>is</w:t>
      </w:r>
      <w:r>
        <w:rPr>
          <w:color w:val="000000" w:themeColor="text1"/>
          <w:u w:color="000000" w:themeColor="text1"/>
        </w:rPr>
        <w:t xml:space="preserve"> grateful for the years of dedication that </w:t>
      </w:r>
      <w:r w:rsidR="006D4EBB">
        <w:rPr>
          <w:color w:val="000000" w:themeColor="text1"/>
          <w:u w:color="000000" w:themeColor="text1"/>
        </w:rPr>
        <w:t>Fort Mill Fire Chief Ken Kerber</w:t>
      </w:r>
      <w:r>
        <w:rPr>
          <w:color w:val="000000" w:themeColor="text1"/>
          <w:u w:color="000000" w:themeColor="text1"/>
        </w:rPr>
        <w:t xml:space="preserve"> has devoted to </w:t>
      </w:r>
      <w:r>
        <w:t>the safety an</w:t>
      </w:r>
      <w:r w:rsidR="006D4EBB">
        <w:t>d protection of South Carolina</w:t>
      </w:r>
      <w:r w:rsidR="00B51371" w:rsidRPr="00B51371">
        <w:t>’</w:t>
      </w:r>
      <w:r w:rsidR="006D4EBB">
        <w:t>s citizens</w:t>
      </w:r>
      <w:r w:rsidR="00DF3B36">
        <w:t>, and the</w:t>
      </w:r>
      <w:r w:rsidR="00CA4F39">
        <w:t xml:space="preserve"> members</w:t>
      </w:r>
      <w:r>
        <w:rPr>
          <w:color w:val="000000" w:themeColor="text1"/>
          <w:u w:color="000000" w:themeColor="text1"/>
        </w:rPr>
        <w:t xml:space="preserve"> wish him many years of enjoyment </w:t>
      </w:r>
      <w:r w:rsidR="00CA4F39">
        <w:rPr>
          <w:color w:val="000000" w:themeColor="text1"/>
          <w:u w:color="000000" w:themeColor="text1"/>
        </w:rPr>
        <w:t xml:space="preserve">as he takes on new challenges in the days ahead. </w:t>
      </w:r>
      <w:r>
        <w:t xml:space="preserve">Now, therefore, </w:t>
      </w: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C9" w:rsidRDefault="00723C03" w:rsidP="0062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recognize and honor </w:t>
      </w:r>
      <w:r w:rsidR="00622FC9">
        <w:t>Ken Kerber, fire chief of the Fort Mill Fire Department, upon the occasion of his retirement after twenty</w:t>
      </w:r>
      <w:r w:rsidR="00B51371">
        <w:noBreakHyphen/>
      </w:r>
      <w:r w:rsidR="00622FC9">
        <w:t>five years of outstanding service as a firefighter in the Palmetto State, and wish him continued success and fulfillment in all his future endeavors.</w:t>
      </w: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D37E7B">
        <w:t xml:space="preserve">Fire Chief </w:t>
      </w:r>
      <w:r w:rsidR="00622FC9">
        <w:t>Ken Kerber</w:t>
      </w:r>
      <w:r>
        <w:t>.</w:t>
      </w:r>
    </w:p>
    <w:p w:rsidR="005344EE" w:rsidRDefault="00B51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4EE" w:rsidRDefault="005344EE" w:rsidP="006D429B">
      <w:pPr>
        <w:suppressAutoHyphens/>
      </w:pPr>
    </w:p>
    <w:sectPr w:rsidR="005344EE" w:rsidSect="006D42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4EB" w:rsidRDefault="006414EB" w:rsidP="009F0C77">
      <w:r>
        <w:separator/>
      </w:r>
    </w:p>
  </w:endnote>
  <w:endnote w:type="continuationSeparator" w:id="0">
    <w:p w:rsidR="006414EB" w:rsidRDefault="00641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7FF70A-26D2-48D1-9B9F-025EA0696552}"/>
    <w:embedBold r:id="rId2" w:fontKey="{BD46E0FC-23CB-4CAF-BC16-75B60178F2C7}"/>
  </w:font>
  <w:font w:name="Calibri">
    <w:panose1 w:val="020F0502020204030204"/>
    <w:charset w:val="00"/>
    <w:family w:val="swiss"/>
    <w:pitch w:val="variable"/>
    <w:sig w:usb0="E10002FF" w:usb1="4000ACFF" w:usb2="00000009" w:usb3="00000000" w:csb0="0000019F" w:csb1="00000000"/>
    <w:embedRegular r:id="rId3" w:fontKey="{96FB5C94-E85C-47CD-9E86-A27E523EB1E5}"/>
  </w:font>
  <w:font w:name="Tahoma">
    <w:panose1 w:val="020B0604030504040204"/>
    <w:charset w:val="00"/>
    <w:family w:val="swiss"/>
    <w:pitch w:val="variable"/>
    <w:sig w:usb0="21002A87" w:usb1="80000000" w:usb2="00000008" w:usb3="00000000" w:csb0="000101FF" w:csb1="00000000"/>
    <w:embedRegular r:id="rId4" w:fontKey="{A8014724-BC40-4185-BF17-0B4759BAF8EB}"/>
  </w:font>
  <w:font w:name="Cambria">
    <w:panose1 w:val="02040503050406030204"/>
    <w:charset w:val="00"/>
    <w:family w:val="roman"/>
    <w:pitch w:val="variable"/>
    <w:sig w:usb0="E00002FF" w:usb1="400004FF" w:usb2="00000000" w:usb3="00000000" w:csb0="0000019F" w:csb1="00000000"/>
    <w:embedRegular r:id="rId5" w:fontKey="{C0565F93-BEB9-42C3-B705-67834A334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29B" w:rsidRPr="005344EE" w:rsidRDefault="006D429B" w:rsidP="005344EE">
    <w:pPr>
      <w:pStyle w:val="Footer"/>
      <w:tabs>
        <w:tab w:val="clear" w:pos="4680"/>
        <w:tab w:val="clear" w:pos="9360"/>
        <w:tab w:val="center" w:pos="2995"/>
      </w:tabs>
      <w:spacing w:before="120"/>
    </w:pPr>
    <w:r>
      <w:t>[3385]</w:t>
    </w:r>
    <w:r>
      <w:tab/>
    </w:r>
    <w:r w:rsidR="001B7BC6">
      <w:fldChar w:fldCharType="begin"/>
    </w:r>
    <w:r w:rsidR="00B953B1">
      <w:instrText xml:space="preserve"> PAGE  \* MERGEFORMAT </w:instrText>
    </w:r>
    <w:r w:rsidR="001B7BC6">
      <w:fldChar w:fldCharType="separate"/>
    </w:r>
    <w:r w:rsidR="005A5CFD">
      <w:rPr>
        <w:noProof/>
      </w:rPr>
      <w:t>1</w:t>
    </w:r>
    <w:r w:rsidR="001B7B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4EB" w:rsidRDefault="006414EB" w:rsidP="009F0C77">
      <w:r>
        <w:separator/>
      </w:r>
    </w:p>
  </w:footnote>
  <w:footnote w:type="continuationSeparator" w:id="0">
    <w:p w:rsidR="006414EB" w:rsidRDefault="00641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5SD13"/>
    <w:docVar w:name="CoverBillType" w:val="c"/>
    <w:docVar w:name="docpath" w:val="L:\Council\bills\RM\1065SD13.DOCX"/>
    <w:docVar w:name="dvBillNumber" w:val="3385"/>
    <w:docVar w:name="dvBillNumberPrefix" w:val="H. "/>
    <w:docVar w:name="dvOriginalBody" w:val="House"/>
    <w:docVar w:name="dvSteno" w:val="RM"/>
    <w:docVar w:name="NameofBody" w:val="h"/>
    <w:docVar w:name="vgroup2" w:val="Council"/>
  </w:docVars>
  <w:rsids>
    <w:rsidRoot w:val="006A7615"/>
    <w:rsid w:val="00011869"/>
    <w:rsid w:val="000E1785"/>
    <w:rsid w:val="000F40FA"/>
    <w:rsid w:val="0010776B"/>
    <w:rsid w:val="0012396C"/>
    <w:rsid w:val="00130C1E"/>
    <w:rsid w:val="00133E66"/>
    <w:rsid w:val="001435A3"/>
    <w:rsid w:val="00155186"/>
    <w:rsid w:val="001865B4"/>
    <w:rsid w:val="001A255A"/>
    <w:rsid w:val="001B7BC6"/>
    <w:rsid w:val="001D08F2"/>
    <w:rsid w:val="001D525B"/>
    <w:rsid w:val="001D7F4F"/>
    <w:rsid w:val="002321B6"/>
    <w:rsid w:val="00250967"/>
    <w:rsid w:val="002543C8"/>
    <w:rsid w:val="00284AAE"/>
    <w:rsid w:val="002C1227"/>
    <w:rsid w:val="002E5912"/>
    <w:rsid w:val="00301B21"/>
    <w:rsid w:val="00325348"/>
    <w:rsid w:val="0032732C"/>
    <w:rsid w:val="00336AD0"/>
    <w:rsid w:val="0037079A"/>
    <w:rsid w:val="0038323E"/>
    <w:rsid w:val="003D01E8"/>
    <w:rsid w:val="003E5288"/>
    <w:rsid w:val="003F6D79"/>
    <w:rsid w:val="0041654D"/>
    <w:rsid w:val="00416D79"/>
    <w:rsid w:val="0041760A"/>
    <w:rsid w:val="00417C01"/>
    <w:rsid w:val="004809EE"/>
    <w:rsid w:val="004E7D54"/>
    <w:rsid w:val="004F4BDF"/>
    <w:rsid w:val="00526227"/>
    <w:rsid w:val="005273C6"/>
    <w:rsid w:val="00530A69"/>
    <w:rsid w:val="005344EE"/>
    <w:rsid w:val="00545593"/>
    <w:rsid w:val="00577C6C"/>
    <w:rsid w:val="005811B4"/>
    <w:rsid w:val="005A5CFD"/>
    <w:rsid w:val="005B5CF8"/>
    <w:rsid w:val="005C2FE2"/>
    <w:rsid w:val="005E2BC9"/>
    <w:rsid w:val="00605102"/>
    <w:rsid w:val="006215AA"/>
    <w:rsid w:val="00622FC9"/>
    <w:rsid w:val="006414EB"/>
    <w:rsid w:val="006457E4"/>
    <w:rsid w:val="0068078A"/>
    <w:rsid w:val="006913C9"/>
    <w:rsid w:val="0069470D"/>
    <w:rsid w:val="006A7615"/>
    <w:rsid w:val="006B5583"/>
    <w:rsid w:val="006D1D97"/>
    <w:rsid w:val="006D429B"/>
    <w:rsid w:val="006D4EBB"/>
    <w:rsid w:val="006D7094"/>
    <w:rsid w:val="00700B56"/>
    <w:rsid w:val="0072136A"/>
    <w:rsid w:val="00723C03"/>
    <w:rsid w:val="00734F00"/>
    <w:rsid w:val="007A70AE"/>
    <w:rsid w:val="007C11D0"/>
    <w:rsid w:val="008218BC"/>
    <w:rsid w:val="008362E8"/>
    <w:rsid w:val="008A1768"/>
    <w:rsid w:val="008B1EE1"/>
    <w:rsid w:val="008F0F33"/>
    <w:rsid w:val="008F4429"/>
    <w:rsid w:val="0094021A"/>
    <w:rsid w:val="009458F6"/>
    <w:rsid w:val="00946CD5"/>
    <w:rsid w:val="009B44AF"/>
    <w:rsid w:val="009C6A0B"/>
    <w:rsid w:val="009F0C77"/>
    <w:rsid w:val="009F4812"/>
    <w:rsid w:val="009F4DD1"/>
    <w:rsid w:val="00A23AF4"/>
    <w:rsid w:val="00A41684"/>
    <w:rsid w:val="00A46AE7"/>
    <w:rsid w:val="00A64E80"/>
    <w:rsid w:val="00A72BCD"/>
    <w:rsid w:val="00A741D9"/>
    <w:rsid w:val="00A833AB"/>
    <w:rsid w:val="00A9741D"/>
    <w:rsid w:val="00AD4B17"/>
    <w:rsid w:val="00AE66C1"/>
    <w:rsid w:val="00B412D4"/>
    <w:rsid w:val="00B44717"/>
    <w:rsid w:val="00B51371"/>
    <w:rsid w:val="00B953B1"/>
    <w:rsid w:val="00BA0B37"/>
    <w:rsid w:val="00BB00A2"/>
    <w:rsid w:val="00BD39F3"/>
    <w:rsid w:val="00BE3C22"/>
    <w:rsid w:val="00C0345E"/>
    <w:rsid w:val="00C3483A"/>
    <w:rsid w:val="00C42939"/>
    <w:rsid w:val="00C74E9D"/>
    <w:rsid w:val="00C808B9"/>
    <w:rsid w:val="00C82FD3"/>
    <w:rsid w:val="00C92819"/>
    <w:rsid w:val="00CA4F39"/>
    <w:rsid w:val="00CC6B7B"/>
    <w:rsid w:val="00CD2089"/>
    <w:rsid w:val="00D43765"/>
    <w:rsid w:val="00D54D05"/>
    <w:rsid w:val="00D73A67"/>
    <w:rsid w:val="00D77248"/>
    <w:rsid w:val="00D91A04"/>
    <w:rsid w:val="00D970A9"/>
    <w:rsid w:val="00DA60E4"/>
    <w:rsid w:val="00DF2DE3"/>
    <w:rsid w:val="00DF3845"/>
    <w:rsid w:val="00DF3B36"/>
    <w:rsid w:val="00E41911"/>
    <w:rsid w:val="00E92EEF"/>
    <w:rsid w:val="00EA043B"/>
    <w:rsid w:val="00EC1FEF"/>
    <w:rsid w:val="00ED4CAC"/>
    <w:rsid w:val="00F24442"/>
    <w:rsid w:val="00F413A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596189-AB92-4EFF-94B8-4B4926F5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248"/>
    <w:rPr>
      <w:rFonts w:ascii="Tahoma" w:hAnsi="Tahoma" w:cs="Tahoma"/>
      <w:sz w:val="16"/>
      <w:szCs w:val="16"/>
    </w:rPr>
  </w:style>
  <w:style w:type="character" w:customStyle="1" w:styleId="BalloonTextChar">
    <w:name w:val="Balloon Text Char"/>
    <w:basedOn w:val="DefaultParagraphFont"/>
    <w:link w:val="BalloonText"/>
    <w:uiPriority w:val="99"/>
    <w:semiHidden/>
    <w:rsid w:val="00D77248"/>
    <w:rPr>
      <w:rFonts w:ascii="Tahoma" w:eastAsia="Times New Roman" w:hAnsi="Tahoma" w:cs="Tahoma"/>
      <w:sz w:val="16"/>
      <w:szCs w:val="16"/>
    </w:rPr>
  </w:style>
  <w:style w:type="character" w:styleId="Hyperlink">
    <w:name w:val="Hyperlink"/>
    <w:basedOn w:val="DefaultParagraphFont"/>
    <w:uiPriority w:val="99"/>
    <w:unhideWhenUsed/>
    <w:rsid w:val="006D4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HJ%20Archive\2013\01-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85_2013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D5910-B441-48CF-B654-001A8AC0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3385: Ken Kerber - South Carolina Legislature Online</dc:title>
  <dc:creator>McDowell</dc:creator>
  <cp:lastModifiedBy>N Cumfer</cp:lastModifiedBy>
  <cp:revision>12</cp:revision>
  <cp:lastPrinted>2013-01-16T20:40:00Z</cp:lastPrinted>
  <dcterms:created xsi:type="dcterms:W3CDTF">2013-01-22T17:42:00Z</dcterms:created>
  <dcterms:modified xsi:type="dcterms:W3CDTF">2014-12-05T16:36:00Z</dcterms:modified>
</cp:coreProperties>
</file>