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6F7" w:rsidRDefault="005D56F7" w:rsidP="005D56F7">
      <w:pPr>
        <w:widowControl w:val="0"/>
        <w:jc w:val="center"/>
      </w:pPr>
      <w:r w:rsidRPr="005D56F7">
        <w:rPr>
          <w:b/>
        </w:rPr>
        <w:t>South Carolina General Assembly</w:t>
      </w:r>
    </w:p>
    <w:p w:rsidR="005D56F7" w:rsidRDefault="005D56F7" w:rsidP="005D56F7">
      <w:pPr>
        <w:widowControl w:val="0"/>
        <w:jc w:val="center"/>
      </w:pPr>
      <w:r>
        <w:t>120th Session, 2013-2014</w:t>
      </w:r>
    </w:p>
    <w:p w:rsidR="005D56F7" w:rsidRDefault="005D56F7" w:rsidP="005D56F7">
      <w:pPr>
        <w:widowControl w:val="0"/>
        <w:jc w:val="left"/>
      </w:pPr>
    </w:p>
    <w:p w:rsidR="005D56F7" w:rsidRDefault="005D56F7" w:rsidP="005D56F7">
      <w:pPr>
        <w:widowControl w:val="0"/>
        <w:jc w:val="left"/>
        <w:rPr>
          <w:b/>
        </w:rPr>
      </w:pPr>
      <w:r w:rsidRPr="005D56F7">
        <w:rPr>
          <w:b/>
        </w:rPr>
        <w:t>H. 3457</w:t>
      </w:r>
    </w:p>
    <w:p w:rsidR="005D56F7" w:rsidRDefault="005D56F7" w:rsidP="005D56F7">
      <w:pPr>
        <w:widowControl w:val="0"/>
        <w:jc w:val="left"/>
        <w:rPr>
          <w:b/>
        </w:rPr>
      </w:pPr>
    </w:p>
    <w:p w:rsidR="005D56F7" w:rsidRDefault="005D56F7" w:rsidP="005D56F7">
      <w:pPr>
        <w:widowControl w:val="0"/>
        <w:jc w:val="left"/>
      </w:pPr>
      <w:r w:rsidRPr="005D56F7">
        <w:rPr>
          <w:b/>
        </w:rPr>
        <w:t>STATUS INFORMATION</w:t>
      </w:r>
    </w:p>
    <w:p w:rsidR="005D56F7" w:rsidRDefault="005D56F7" w:rsidP="005D56F7">
      <w:pPr>
        <w:widowControl w:val="0"/>
        <w:jc w:val="left"/>
      </w:pPr>
    </w:p>
    <w:p w:rsidR="005D56F7" w:rsidRDefault="005D56F7" w:rsidP="005D56F7">
      <w:pPr>
        <w:widowControl w:val="0"/>
        <w:jc w:val="left"/>
      </w:pPr>
      <w:r>
        <w:t>Joint Resolution</w:t>
      </w:r>
    </w:p>
    <w:p w:rsidR="005D56F7" w:rsidRDefault="005D56F7" w:rsidP="005D56F7">
      <w:pPr>
        <w:widowControl w:val="0"/>
        <w:jc w:val="left"/>
      </w:pPr>
      <w:r>
        <w:t>Sponsors: Reps. Gilliard, Whipper, R.L. Brown, Clyburn, Dillard, Hosey and Jefferson</w:t>
      </w:r>
    </w:p>
    <w:p w:rsidR="005D56F7" w:rsidRDefault="005D56F7" w:rsidP="005D56F7">
      <w:pPr>
        <w:widowControl w:val="0"/>
        <w:jc w:val="left"/>
      </w:pPr>
      <w:r>
        <w:t>Document Path: l:\council\bills\bbm\10827htc13.docx</w:t>
      </w:r>
    </w:p>
    <w:p w:rsidR="00E93D3A" w:rsidRDefault="00E93D3A" w:rsidP="005D56F7">
      <w:pPr>
        <w:widowControl w:val="0"/>
        <w:jc w:val="left"/>
      </w:pPr>
      <w:r>
        <w:t>Companion/Similar bill(s): 239</w:t>
      </w:r>
    </w:p>
    <w:p w:rsidR="005D56F7" w:rsidRDefault="005D56F7" w:rsidP="005D56F7">
      <w:pPr>
        <w:widowControl w:val="0"/>
        <w:jc w:val="left"/>
      </w:pPr>
    </w:p>
    <w:p w:rsidR="005D56F7" w:rsidRDefault="005D56F7" w:rsidP="005D56F7">
      <w:pPr>
        <w:widowControl w:val="0"/>
        <w:jc w:val="left"/>
      </w:pPr>
      <w:r>
        <w:t>Introduced in the House on January 30, 2013</w:t>
      </w:r>
    </w:p>
    <w:p w:rsidR="005D56F7" w:rsidRDefault="005D56F7" w:rsidP="005D56F7">
      <w:pPr>
        <w:widowControl w:val="0"/>
        <w:jc w:val="left"/>
      </w:pPr>
      <w:r>
        <w:t xml:space="preserve">Currently residing in the House Committee on </w:t>
      </w:r>
      <w:r w:rsidRPr="005D56F7">
        <w:rPr>
          <w:b/>
        </w:rPr>
        <w:t>Judiciary</w:t>
      </w:r>
    </w:p>
    <w:p w:rsidR="005D56F7" w:rsidRDefault="005D56F7" w:rsidP="005D56F7">
      <w:pPr>
        <w:widowControl w:val="0"/>
        <w:jc w:val="left"/>
      </w:pPr>
    </w:p>
    <w:p w:rsidR="005D56F7" w:rsidRDefault="005D56F7" w:rsidP="005D56F7">
      <w:pPr>
        <w:widowControl w:val="0"/>
        <w:jc w:val="left"/>
      </w:pPr>
      <w:r>
        <w:t xml:space="preserve">Summary: </w:t>
      </w:r>
      <w:r w:rsidR="00CD15A5">
        <w:t>Raffles</w:t>
      </w:r>
    </w:p>
    <w:p w:rsidR="005D56F7" w:rsidRDefault="005D56F7" w:rsidP="005D56F7">
      <w:pPr>
        <w:widowControl w:val="0"/>
        <w:jc w:val="left"/>
      </w:pPr>
    </w:p>
    <w:p w:rsidR="005D56F7" w:rsidRDefault="005D56F7" w:rsidP="005D56F7">
      <w:pPr>
        <w:widowControl w:val="0"/>
        <w:jc w:val="left"/>
      </w:pPr>
    </w:p>
    <w:p w:rsidR="005D56F7" w:rsidRDefault="005D56F7" w:rsidP="005D56F7">
      <w:pPr>
        <w:widowControl w:val="0"/>
        <w:tabs>
          <w:tab w:val="center" w:pos="590"/>
          <w:tab w:val="center" w:pos="1440"/>
          <w:tab w:val="left" w:pos="1872"/>
          <w:tab w:val="left" w:pos="9187"/>
        </w:tabs>
        <w:jc w:val="left"/>
      </w:pPr>
      <w:r w:rsidRPr="005D56F7">
        <w:rPr>
          <w:b/>
        </w:rPr>
        <w:t>HISTORY OF LEGISLATIVE ACTIONS</w:t>
      </w:r>
    </w:p>
    <w:p w:rsidR="005D56F7" w:rsidRDefault="005D56F7" w:rsidP="005D56F7">
      <w:pPr>
        <w:widowControl w:val="0"/>
        <w:tabs>
          <w:tab w:val="center" w:pos="590"/>
          <w:tab w:val="center" w:pos="1440"/>
          <w:tab w:val="left" w:pos="1872"/>
          <w:tab w:val="left" w:pos="9187"/>
        </w:tabs>
        <w:jc w:val="left"/>
      </w:pPr>
    </w:p>
    <w:p w:rsidR="005D56F7" w:rsidRPr="005D56F7" w:rsidRDefault="005D56F7" w:rsidP="005D56F7">
      <w:pPr>
        <w:widowControl w:val="0"/>
        <w:tabs>
          <w:tab w:val="center" w:pos="590"/>
          <w:tab w:val="center" w:pos="1440"/>
          <w:tab w:val="left" w:pos="1872"/>
          <w:tab w:val="left" w:pos="9187"/>
        </w:tabs>
        <w:jc w:val="left"/>
      </w:pPr>
      <w:r w:rsidRPr="005D56F7">
        <w:rPr>
          <w:u w:val="single"/>
        </w:rPr>
        <w:tab/>
        <w:t>Date</w:t>
      </w:r>
      <w:r w:rsidRPr="005D56F7">
        <w:rPr>
          <w:u w:val="single"/>
        </w:rPr>
        <w:tab/>
        <w:t>Body</w:t>
      </w:r>
      <w:r w:rsidRPr="005D56F7">
        <w:rPr>
          <w:u w:val="single"/>
        </w:rPr>
        <w:tab/>
        <w:t>Action Description with journal page number</w:t>
      </w:r>
      <w:r w:rsidRPr="005D56F7">
        <w:rPr>
          <w:u w:val="single"/>
        </w:rPr>
        <w:tab/>
      </w:r>
      <w:bookmarkStart w:id="0" w:name="_GoBack"/>
      <w:bookmarkEnd w:id="0"/>
    </w:p>
    <w:p w:rsidR="00070120" w:rsidRDefault="00070120" w:rsidP="00070120">
      <w:pPr>
        <w:widowControl w:val="0"/>
        <w:tabs>
          <w:tab w:val="right" w:pos="1008"/>
          <w:tab w:val="left" w:pos="1152"/>
          <w:tab w:val="left" w:pos="1872"/>
          <w:tab w:val="left" w:pos="9187"/>
        </w:tabs>
        <w:ind w:left="2088" w:hanging="2088"/>
        <w:jc w:val="left"/>
      </w:pPr>
      <w:r>
        <w:tab/>
        <w:t>1/30/2013</w:t>
      </w:r>
      <w:r>
        <w:tab/>
        <w:t>House</w:t>
      </w:r>
      <w:r>
        <w:tab/>
      </w:r>
      <w:r w:rsidRPr="00B27114">
        <w:t>Introduced and read first time (</w:t>
      </w:r>
      <w:hyperlink r:id="rId7" w:history="1">
        <w:r w:rsidRPr="00B27114">
          <w:rPr>
            <w:rStyle w:val="Hyperlink"/>
          </w:rPr>
          <w:t>House Journal</w:t>
        </w:r>
        <w:r w:rsidRPr="00B27114">
          <w:rPr>
            <w:rStyle w:val="Hyperlink"/>
          </w:rPr>
          <w:noBreakHyphen/>
          <w:t>page 6</w:t>
        </w:r>
      </w:hyperlink>
      <w:r w:rsidRPr="00B27114">
        <w:t>)</w:t>
      </w:r>
    </w:p>
    <w:p w:rsidR="00070120" w:rsidRDefault="00070120" w:rsidP="00070120">
      <w:pPr>
        <w:widowControl w:val="0"/>
        <w:tabs>
          <w:tab w:val="right" w:pos="1008"/>
          <w:tab w:val="left" w:pos="1152"/>
          <w:tab w:val="left" w:pos="1872"/>
          <w:tab w:val="left" w:pos="9187"/>
        </w:tabs>
        <w:ind w:left="2088" w:hanging="2088"/>
        <w:jc w:val="left"/>
      </w:pPr>
      <w:r>
        <w:tab/>
        <w:t>1/30/2013</w:t>
      </w:r>
      <w:r>
        <w:tab/>
        <w:t>House</w:t>
      </w:r>
      <w:r>
        <w:tab/>
      </w:r>
      <w:r w:rsidRPr="00B27114">
        <w:t>Ref</w:t>
      </w:r>
      <w:r>
        <w:t xml:space="preserve">erred to Committee on </w:t>
      </w:r>
      <w:r w:rsidRPr="00B27114">
        <w:rPr>
          <w:b/>
        </w:rPr>
        <w:t>Judiciary</w:t>
      </w:r>
      <w:r>
        <w:t xml:space="preserve"> </w:t>
      </w:r>
      <w:r w:rsidRPr="00B27114">
        <w:t>(</w:t>
      </w:r>
      <w:hyperlink r:id="rId8" w:history="1">
        <w:r w:rsidRPr="00B27114">
          <w:rPr>
            <w:rStyle w:val="Hyperlink"/>
          </w:rPr>
          <w:t>House Journal</w:t>
        </w:r>
        <w:r w:rsidRPr="00B27114">
          <w:rPr>
            <w:rStyle w:val="Hyperlink"/>
          </w:rPr>
          <w:noBreakHyphen/>
          <w:t>page 6</w:t>
        </w:r>
      </w:hyperlink>
      <w:r w:rsidRPr="00B27114">
        <w:t>)</w:t>
      </w:r>
    </w:p>
    <w:p w:rsidR="00070120" w:rsidRDefault="00070120" w:rsidP="00070120">
      <w:pPr>
        <w:widowControl w:val="0"/>
        <w:tabs>
          <w:tab w:val="right" w:pos="1008"/>
          <w:tab w:val="left" w:pos="1152"/>
          <w:tab w:val="left" w:pos="1872"/>
          <w:tab w:val="left" w:pos="9187"/>
        </w:tabs>
        <w:ind w:left="2088" w:hanging="2088"/>
        <w:jc w:val="left"/>
      </w:pPr>
    </w:p>
    <w:p w:rsidR="005D56F7" w:rsidRPr="005D56F7" w:rsidRDefault="005D56F7" w:rsidP="005D56F7">
      <w:pPr>
        <w:widowControl w:val="0"/>
        <w:tabs>
          <w:tab w:val="right" w:pos="1008"/>
          <w:tab w:val="left" w:pos="1152"/>
          <w:tab w:val="left" w:pos="1872"/>
          <w:tab w:val="left" w:pos="9187"/>
        </w:tabs>
        <w:ind w:left="2088" w:hanging="2088"/>
        <w:jc w:val="left"/>
      </w:pPr>
    </w:p>
    <w:p w:rsidR="005D56F7" w:rsidRDefault="005D56F7" w:rsidP="005D56F7">
      <w:pPr>
        <w:widowControl w:val="0"/>
        <w:jc w:val="left"/>
      </w:pPr>
      <w:r w:rsidRPr="005D56F7">
        <w:rPr>
          <w:b/>
        </w:rPr>
        <w:t>VERSIONS OF THIS BILL</w:t>
      </w:r>
    </w:p>
    <w:p w:rsidR="005D56F7" w:rsidRDefault="005D56F7" w:rsidP="005D56F7">
      <w:pPr>
        <w:widowControl w:val="0"/>
        <w:jc w:val="left"/>
      </w:pPr>
    </w:p>
    <w:p w:rsidR="005D56F7" w:rsidRDefault="00604D8E" w:rsidP="005D56F7">
      <w:pPr>
        <w:widowControl w:val="0"/>
        <w:jc w:val="left"/>
      </w:pPr>
      <w:hyperlink r:id="rId9" w:history="1">
        <w:r w:rsidR="005D56F7">
          <w:rPr>
            <w:rStyle w:val="Hyperlink"/>
          </w:rPr>
          <w:t>1/30/2013</w:t>
        </w:r>
      </w:hyperlink>
    </w:p>
    <w:p w:rsidR="005D56F7" w:rsidRDefault="005D56F7" w:rsidP="005D56F7"/>
    <w:p w:rsidR="005D56F7" w:rsidRDefault="005D56F7" w:rsidP="005D56F7">
      <w:pPr>
        <w:sectPr w:rsidR="005D56F7" w:rsidSect="005D56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0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24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B5F" w:rsidRDefault="00337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244B" w:rsidRDefault="00182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B5F" w:rsidRDefault="0018244B"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337B5F">
        <w:tab/>
      </w:r>
      <w:r w:rsidR="00337B5F">
        <w:rPr>
          <w:color w:val="000000" w:themeColor="text1"/>
          <w:u w:color="000000" w:themeColor="text1"/>
        </w:rPr>
        <w:t>It is proposed that Section 7, Article XVII of the Constitution of this State be amended by adding a new paragraph at the end to read:</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1A5EBC">
        <w:rPr>
          <w:color w:val="000000" w:themeColor="text1"/>
          <w:u w:color="000000" w:themeColor="text1"/>
        </w:rPr>
        <w:t xml:space="preserve">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w:t>
      </w:r>
      <w:r w:rsidRPr="001A5EBC">
        <w:rPr>
          <w:color w:val="000000" w:themeColor="text1"/>
          <w:u w:color="000000" w:themeColor="text1"/>
        </w:rPr>
        <w:lastRenderedPageBreak/>
        <w:t>the raffle is conducted.  A raffle conducted in conformity with the laws enacted pursuant to this paragraph is not considered a lottery prohibited by this section.”</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37B5F"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B5F" w:rsidRPr="0018244B" w:rsidRDefault="00337B5F" w:rsidP="00337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04B5C" w:rsidRPr="00604B5C">
        <w:t>‘</w:t>
      </w:r>
      <w:r>
        <w:t>Yes</w:t>
      </w:r>
      <w:r w:rsidR="00604B5C" w:rsidRPr="00604B5C">
        <w:t>’</w:t>
      </w:r>
      <w:r>
        <w:t xml:space="preserve">, and those voting against the question shall deposit a ballot with a check or cross mark in the square after the word </w:t>
      </w:r>
      <w:r w:rsidR="00604B5C" w:rsidRPr="00604B5C">
        <w:t>‘</w:t>
      </w:r>
      <w:r>
        <w:t>No</w:t>
      </w:r>
      <w:r w:rsidR="00604B5C" w:rsidRPr="00604B5C">
        <w:t>’</w:t>
      </w:r>
      <w:r>
        <w:t>.”</w:t>
      </w:r>
    </w:p>
    <w:p w:rsidR="006F086F" w:rsidRDefault="00604B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86F" w:rsidRDefault="006F086F" w:rsidP="005D56F7">
      <w:pPr>
        <w:suppressAutoHyphens/>
      </w:pPr>
    </w:p>
    <w:sectPr w:rsidR="006F086F" w:rsidSect="005D56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44B" w:rsidRDefault="0018244B" w:rsidP="009F0C77">
      <w:r>
        <w:separator/>
      </w:r>
    </w:p>
  </w:endnote>
  <w:endnote w:type="continuationSeparator" w:id="0">
    <w:p w:rsidR="0018244B" w:rsidRDefault="00182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442598-1D86-468E-AFF2-0E157FC93567}"/>
    <w:embedBold r:id="rId2" w:fontKey="{F9C22BF4-66C3-4E50-B427-6C60AC516C6B}"/>
  </w:font>
  <w:font w:name="Calibri">
    <w:panose1 w:val="020F0502020204030204"/>
    <w:charset w:val="00"/>
    <w:family w:val="swiss"/>
    <w:pitch w:val="variable"/>
    <w:sig w:usb0="E10002FF" w:usb1="4000ACFF" w:usb2="00000009" w:usb3="00000000" w:csb0="0000019F" w:csb1="00000000"/>
    <w:embedRegular r:id="rId3" w:fontKey="{7E4CA89B-05B2-4833-ABED-44F45469DBD0}"/>
  </w:font>
  <w:font w:name="Wingdings">
    <w:panose1 w:val="05000000000000000000"/>
    <w:charset w:val="02"/>
    <w:family w:val="auto"/>
    <w:pitch w:val="variable"/>
    <w:sig w:usb0="00000000" w:usb1="10000000" w:usb2="00000000" w:usb3="00000000" w:csb0="80000000" w:csb1="00000000"/>
    <w:embedRegular r:id="rId4" w:fontKey="{817158C1-49FC-4A1A-B1A8-AA341A4F24A3}"/>
  </w:font>
  <w:font w:name="Cambria">
    <w:panose1 w:val="02040503050406030204"/>
    <w:charset w:val="00"/>
    <w:family w:val="roman"/>
    <w:pitch w:val="variable"/>
    <w:sig w:usb0="E00002FF" w:usb1="400004FF" w:usb2="00000000" w:usb3="00000000" w:csb0="0000019F" w:csb1="00000000"/>
    <w:embedRegular r:id="rId5" w:fontKey="{C68A4CEE-8C3F-4B4C-90D7-497F2BC7E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6F7" w:rsidRPr="006F086F" w:rsidRDefault="005D56F7" w:rsidP="006F086F">
    <w:pPr>
      <w:pStyle w:val="Footer"/>
      <w:tabs>
        <w:tab w:val="clear" w:pos="4680"/>
        <w:tab w:val="clear" w:pos="9360"/>
        <w:tab w:val="center" w:pos="2995"/>
      </w:tabs>
      <w:spacing w:before="120"/>
    </w:pPr>
    <w:r>
      <w:t>[3457]</w:t>
    </w:r>
    <w:r>
      <w:tab/>
    </w:r>
    <w:r w:rsidR="003D1523">
      <w:fldChar w:fldCharType="begin"/>
    </w:r>
    <w:r w:rsidR="003D1523">
      <w:instrText xml:space="preserve"> PAGE  \* MERGEFORMAT </w:instrText>
    </w:r>
    <w:r w:rsidR="003D1523">
      <w:fldChar w:fldCharType="separate"/>
    </w:r>
    <w:r w:rsidR="00604D8E">
      <w:rPr>
        <w:noProof/>
      </w:rPr>
      <w:t>1</w:t>
    </w:r>
    <w:r w:rsidR="003D15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44B" w:rsidRDefault="0018244B" w:rsidP="009F0C77">
      <w:r>
        <w:separator/>
      </w:r>
    </w:p>
  </w:footnote>
  <w:footnote w:type="continuationSeparator" w:id="0">
    <w:p w:rsidR="0018244B" w:rsidRDefault="00182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27HTC13"/>
    <w:docVar w:name="CoverBillType" w:val="h"/>
    <w:docVar w:name="docpath" w:val="L:\Council\bills\BBM\10827HTC13.DOCX"/>
    <w:docVar w:name="dvBillNumber" w:val="3457"/>
    <w:docVar w:name="dvBillNumberPrefix" w:val="H. "/>
    <w:docVar w:name="dvOriginalBody" w:val="House"/>
    <w:docVar w:name="dvSteno" w:val="BBM"/>
    <w:docVar w:name="NameofBody" w:val="h"/>
    <w:docVar w:name="vgroup2" w:val="Council"/>
  </w:docVars>
  <w:rsids>
    <w:rsidRoot w:val="00667659"/>
    <w:rsid w:val="00011869"/>
    <w:rsid w:val="00070120"/>
    <w:rsid w:val="000E1785"/>
    <w:rsid w:val="000F1A95"/>
    <w:rsid w:val="000F40FA"/>
    <w:rsid w:val="0010776B"/>
    <w:rsid w:val="00133E66"/>
    <w:rsid w:val="001435A3"/>
    <w:rsid w:val="0018244B"/>
    <w:rsid w:val="001D08F2"/>
    <w:rsid w:val="001D1DF5"/>
    <w:rsid w:val="001D525B"/>
    <w:rsid w:val="001D7F4F"/>
    <w:rsid w:val="002321B6"/>
    <w:rsid w:val="00250967"/>
    <w:rsid w:val="002543C8"/>
    <w:rsid w:val="00284AAE"/>
    <w:rsid w:val="002E5912"/>
    <w:rsid w:val="00301B21"/>
    <w:rsid w:val="00325348"/>
    <w:rsid w:val="0032732C"/>
    <w:rsid w:val="00336AD0"/>
    <w:rsid w:val="00337B5F"/>
    <w:rsid w:val="0037079A"/>
    <w:rsid w:val="00394225"/>
    <w:rsid w:val="003D01E8"/>
    <w:rsid w:val="003D1523"/>
    <w:rsid w:val="003E5288"/>
    <w:rsid w:val="003F6D79"/>
    <w:rsid w:val="00407954"/>
    <w:rsid w:val="0041760A"/>
    <w:rsid w:val="00417C01"/>
    <w:rsid w:val="004809EE"/>
    <w:rsid w:val="00497193"/>
    <w:rsid w:val="004E7D54"/>
    <w:rsid w:val="005273C6"/>
    <w:rsid w:val="00530A69"/>
    <w:rsid w:val="00545593"/>
    <w:rsid w:val="00577C6C"/>
    <w:rsid w:val="005C2FE2"/>
    <w:rsid w:val="005D56F7"/>
    <w:rsid w:val="005E2BC9"/>
    <w:rsid w:val="00604B5C"/>
    <w:rsid w:val="00604D8E"/>
    <w:rsid w:val="00605102"/>
    <w:rsid w:val="006215AA"/>
    <w:rsid w:val="00667659"/>
    <w:rsid w:val="006913C9"/>
    <w:rsid w:val="0069470D"/>
    <w:rsid w:val="006F086F"/>
    <w:rsid w:val="006F6C43"/>
    <w:rsid w:val="00734F00"/>
    <w:rsid w:val="007A70AE"/>
    <w:rsid w:val="008362E8"/>
    <w:rsid w:val="008A1768"/>
    <w:rsid w:val="008F0F33"/>
    <w:rsid w:val="008F4429"/>
    <w:rsid w:val="00912FDD"/>
    <w:rsid w:val="0094021A"/>
    <w:rsid w:val="009B44AF"/>
    <w:rsid w:val="009C6A0B"/>
    <w:rsid w:val="009F0C77"/>
    <w:rsid w:val="009F4DD1"/>
    <w:rsid w:val="00A41684"/>
    <w:rsid w:val="00A64E80"/>
    <w:rsid w:val="00A72BCD"/>
    <w:rsid w:val="00A741D9"/>
    <w:rsid w:val="00A833AB"/>
    <w:rsid w:val="00A9741D"/>
    <w:rsid w:val="00AB0070"/>
    <w:rsid w:val="00AD4B17"/>
    <w:rsid w:val="00B412D4"/>
    <w:rsid w:val="00BE3C22"/>
    <w:rsid w:val="00C0345E"/>
    <w:rsid w:val="00C3483A"/>
    <w:rsid w:val="00C74E9D"/>
    <w:rsid w:val="00C82FD3"/>
    <w:rsid w:val="00C92819"/>
    <w:rsid w:val="00CC6B7B"/>
    <w:rsid w:val="00CD15A5"/>
    <w:rsid w:val="00CD2089"/>
    <w:rsid w:val="00D03943"/>
    <w:rsid w:val="00D44AD9"/>
    <w:rsid w:val="00D73A67"/>
    <w:rsid w:val="00D970A9"/>
    <w:rsid w:val="00DF3845"/>
    <w:rsid w:val="00E309E7"/>
    <w:rsid w:val="00E41911"/>
    <w:rsid w:val="00E92EEF"/>
    <w:rsid w:val="00E93D3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0FB372-C9F3-48E3-B6C4-A540B16DC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5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30-13.docx" TargetMode="External"/><Relationship Id="rId3" Type="http://schemas.openxmlformats.org/officeDocument/2006/relationships/settings" Target="settings.xml"/><Relationship Id="rId7" Type="http://schemas.openxmlformats.org/officeDocument/2006/relationships/hyperlink" Target="file:///h:\HJ%20Archive\2013\01-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57_2013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E1A7E-4F44-4724-A017-0F2C1D0B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537</Words>
  <Characters>3067</Characters>
  <Application>Microsoft Office Word</Application>
  <DocSecurity>0</DocSecurity>
  <Lines>25</Lines>
  <Paragraphs>7</Paragraphs>
  <ScaleCrop>false</ScaleCrop>
  <Company>LPITS</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3457: Raffles - South Carolina Legislature Online</dc:title>
  <dc:creator>BrendaMelton</dc:creator>
  <cp:lastModifiedBy>N Cumfer</cp:lastModifiedBy>
  <cp:revision>8</cp:revision>
  <dcterms:created xsi:type="dcterms:W3CDTF">2013-01-30T18:11:00Z</dcterms:created>
  <dcterms:modified xsi:type="dcterms:W3CDTF">2014-12-05T16:37:00Z</dcterms:modified>
</cp:coreProperties>
</file>