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61" w:rsidRDefault="00757C61" w:rsidP="00757C61">
      <w:pPr>
        <w:widowControl w:val="0"/>
        <w:jc w:val="center"/>
      </w:pPr>
      <w:r w:rsidRPr="00757C61">
        <w:rPr>
          <w:b/>
        </w:rPr>
        <w:t>South Carolina General Assembly</w:t>
      </w:r>
    </w:p>
    <w:p w:rsidR="00757C61" w:rsidRDefault="00757C61" w:rsidP="00757C61">
      <w:pPr>
        <w:widowControl w:val="0"/>
        <w:jc w:val="center"/>
      </w:pPr>
      <w:r>
        <w:t>120th Session, 2013-2014</w:t>
      </w: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jc w:val="left"/>
        <w:rPr>
          <w:b/>
        </w:rPr>
      </w:pPr>
      <w:r w:rsidRPr="00757C61">
        <w:rPr>
          <w:b/>
        </w:rPr>
        <w:t>H. 4606</w:t>
      </w:r>
    </w:p>
    <w:p w:rsidR="00757C61" w:rsidRDefault="00757C61" w:rsidP="00757C61">
      <w:pPr>
        <w:widowControl w:val="0"/>
        <w:jc w:val="left"/>
        <w:rPr>
          <w:b/>
        </w:rPr>
      </w:pPr>
    </w:p>
    <w:p w:rsidR="00757C61" w:rsidRDefault="00757C61" w:rsidP="00757C61">
      <w:pPr>
        <w:widowControl w:val="0"/>
        <w:jc w:val="left"/>
      </w:pPr>
      <w:r w:rsidRPr="00757C61">
        <w:rPr>
          <w:b/>
        </w:rPr>
        <w:t>STATUS INFORMATION</w:t>
      </w: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jc w:val="left"/>
      </w:pPr>
      <w:r>
        <w:t>House Resolution</w:t>
      </w:r>
    </w:p>
    <w:p w:rsidR="00757C61" w:rsidRDefault="00757C61" w:rsidP="00757C61">
      <w:pPr>
        <w:widowControl w:val="0"/>
        <w:jc w:val="left"/>
      </w:pPr>
      <w:r>
        <w:t>Sponsors: Reps. Stavrinakis, Harrell, Atwater, Bannister, Bernstein, Brannon, Clemmons, Cole, Delleney, Funderburk, Goldfinch, Hart, Kennedy, Lucas, McCoy, W.J. McLeod, Munnerlyn, Newton, Pope, Rutherford, Sabb, Sellers, G.M. Smith, J.E. Smith, Weeks and Whipper</w:t>
      </w:r>
    </w:p>
    <w:p w:rsidR="00757C61" w:rsidRDefault="00757C61" w:rsidP="00757C61">
      <w:pPr>
        <w:widowControl w:val="0"/>
        <w:jc w:val="left"/>
      </w:pPr>
      <w:r>
        <w:t>Document Path: l:\council\bills\gm\29869ac14.docx</w:t>
      </w: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jc w:val="left"/>
      </w:pPr>
      <w:r>
        <w:t>Introduced in the House on February 6, 2014</w:t>
      </w:r>
    </w:p>
    <w:p w:rsidR="00757C61" w:rsidRDefault="00757C61" w:rsidP="00757C61">
      <w:pPr>
        <w:widowControl w:val="0"/>
        <w:jc w:val="left"/>
      </w:pPr>
      <w:r>
        <w:t>Adopted by the House on February 6, 2014</w:t>
      </w: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jc w:val="left"/>
      </w:pPr>
      <w:r>
        <w:t xml:space="preserve">Summary: </w:t>
      </w:r>
      <w:r w:rsidR="009A680A">
        <w:t>Ronald Motley</w:t>
      </w: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jc w:val="left"/>
      </w:pPr>
    </w:p>
    <w:p w:rsidR="00757C61" w:rsidRDefault="00757C61" w:rsidP="00757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7C61">
        <w:rPr>
          <w:b/>
        </w:rPr>
        <w:t>HISTORY OF LEGISLATIVE ACTIONS</w:t>
      </w:r>
    </w:p>
    <w:p w:rsidR="00757C61" w:rsidRDefault="00757C61" w:rsidP="00757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7C61" w:rsidRPr="00757C61" w:rsidRDefault="00757C61" w:rsidP="00757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7C61">
        <w:rPr>
          <w:u w:val="single"/>
        </w:rPr>
        <w:tab/>
        <w:t>Date</w:t>
      </w:r>
      <w:r w:rsidRPr="00757C61">
        <w:rPr>
          <w:u w:val="single"/>
        </w:rPr>
        <w:tab/>
        <w:t>Body</w:t>
      </w:r>
      <w:r w:rsidRPr="00757C61">
        <w:rPr>
          <w:u w:val="single"/>
        </w:rPr>
        <w:tab/>
        <w:t>Action Description with journal page number</w:t>
      </w:r>
      <w:r w:rsidRPr="00757C61">
        <w:rPr>
          <w:u w:val="single"/>
        </w:rPr>
        <w:tab/>
      </w:r>
      <w:bookmarkStart w:id="0" w:name="_GoBack"/>
      <w:bookmarkEnd w:id="0"/>
    </w:p>
    <w:p w:rsidR="00050FFF" w:rsidRDefault="00050FFF" w:rsidP="00050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5E0D6C">
        <w:t>Introduced and adopted (</w:t>
      </w:r>
      <w:hyperlink r:id="rId7" w:history="1">
        <w:r w:rsidRPr="005E0D6C">
          <w:rPr>
            <w:rStyle w:val="Hyperlink"/>
          </w:rPr>
          <w:t>House Journal</w:t>
        </w:r>
        <w:r w:rsidRPr="005E0D6C">
          <w:rPr>
            <w:rStyle w:val="Hyperlink"/>
          </w:rPr>
          <w:noBreakHyphen/>
          <w:t>page 4</w:t>
        </w:r>
      </w:hyperlink>
      <w:r w:rsidRPr="005E0D6C">
        <w:t>)</w:t>
      </w:r>
    </w:p>
    <w:p w:rsidR="00050FFF" w:rsidRDefault="00050FFF" w:rsidP="00050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7C61" w:rsidRPr="00757C61" w:rsidRDefault="00757C61" w:rsidP="00757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7C61" w:rsidRDefault="00757C61" w:rsidP="00757C61">
      <w:r w:rsidRPr="00757C61">
        <w:rPr>
          <w:b/>
        </w:rPr>
        <w:t>VERSIONS OF THIS BILL</w:t>
      </w:r>
    </w:p>
    <w:p w:rsidR="00757C61" w:rsidRDefault="00757C61" w:rsidP="00757C61"/>
    <w:p w:rsidR="00757C61" w:rsidRDefault="00A00EBE" w:rsidP="00757C61">
      <w:hyperlink r:id="rId8" w:history="1">
        <w:r w:rsidR="00757C61">
          <w:rPr>
            <w:rStyle w:val="Hyperlink"/>
          </w:rPr>
          <w:t>2/6/2014</w:t>
        </w:r>
      </w:hyperlink>
    </w:p>
    <w:p w:rsidR="00757C61" w:rsidRDefault="00757C61" w:rsidP="00757C61"/>
    <w:p w:rsidR="00757C61" w:rsidRDefault="00757C61" w:rsidP="00757C61">
      <w:pPr>
        <w:sectPr w:rsidR="00757C61" w:rsidSect="00757C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17D2" w:rsidRDefault="000B17D2" w:rsidP="000B17D2">
      <w:pPr>
        <w:pStyle w:val="BillDots"/>
      </w:pPr>
    </w:p>
    <w:p w:rsidR="000B17D2" w:rsidRDefault="000B17D2" w:rsidP="000B17D2">
      <w:pPr>
        <w:pStyle w:val="Numbersforbills"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5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PROFOUND SORROW OF THE MEMBERS OF THE SOUTH CAROLINA HOUSE OF REPRESEN</w:t>
      </w:r>
      <w:r w:rsidR="00082D96">
        <w:t>TATIVES</w:t>
      </w:r>
      <w:r w:rsidR="00D61C7A">
        <w:t>,</w:t>
      </w:r>
      <w:r w:rsidR="00082D96">
        <w:t xml:space="preserve"> UPON THE PASSING OF RONALD L. </w:t>
      </w:r>
      <w:r w:rsidR="00D61C7A">
        <w:t xml:space="preserve">“RON” </w:t>
      </w:r>
      <w:r>
        <w:t>MOTLEY OF CHARLESTON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 AND ASSOCIATES.</w:t>
      </w:r>
    </w:p>
    <w:p w:rsidR="00E425FA" w:rsidRPr="009A4BB1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bookmarkStart w:id="4" w:name="titleend"/>
      <w:bookmarkEnd w:id="4"/>
    </w:p>
    <w:p w:rsidR="004108E7" w:rsidRDefault="00E425F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08E7">
        <w:t>the members of the House of Representatives were deeply saddened to learn of the death of Ron</w:t>
      </w:r>
      <w:r w:rsidR="00875C23">
        <w:t>ald L.</w:t>
      </w:r>
      <w:r w:rsidR="00FF505A">
        <w:t xml:space="preserve"> “</w:t>
      </w:r>
      <w:r w:rsidR="00875C23">
        <w:t>Ron</w:t>
      </w:r>
      <w:r w:rsidR="00FF505A">
        <w:t>”</w:t>
      </w:r>
      <w:r w:rsidR="004108E7">
        <w:t xml:space="preserve"> Motley at the age of </w:t>
      </w:r>
      <w:r w:rsidR="00875C23">
        <w:t>sixty-eight</w:t>
      </w:r>
      <w:r w:rsidR="004108E7">
        <w:t xml:space="preserve"> on </w:t>
      </w:r>
      <w:r w:rsidR="00D61C7A">
        <w:t>August 22, 2013</w:t>
      </w:r>
      <w:r w:rsidR="004108E7">
        <w:t>; and</w:t>
      </w:r>
    </w:p>
    <w:p w:rsidR="004108E7" w:rsidRPr="00D2459D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4108E7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3C1F">
        <w:t>Ron Motley</w:t>
      </w:r>
      <w:r w:rsidR="00C24A91">
        <w:t>,</w:t>
      </w:r>
      <w:r>
        <w:t xml:space="preserve"> reared in North Charleston</w:t>
      </w:r>
      <w:r w:rsidR="00C10A1A">
        <w:t>,</w:t>
      </w:r>
      <w:r>
        <w:t xml:space="preserve"> earned a bachelor</w:t>
      </w:r>
      <w:r w:rsidR="007E197E" w:rsidRPr="007E197E">
        <w:t>’</w:t>
      </w:r>
      <w:r w:rsidR="00082D96">
        <w:t>s</w:t>
      </w:r>
      <w:r>
        <w:t xml:space="preserve"> and juris doctorate from the Un</w:t>
      </w:r>
      <w:r w:rsidR="00D61C7A">
        <w:t>iversity of South Carolina</w:t>
      </w:r>
      <w:r w:rsidR="00C10A1A">
        <w:t>, and served his country with distinction in the United States Air Force</w:t>
      </w:r>
      <w:r w:rsidR="00D2459D">
        <w:t>.</w:t>
      </w:r>
      <w:r w:rsidR="00D61C7A">
        <w:t xml:space="preserve"> </w:t>
      </w:r>
      <w:r w:rsidR="00D2459D">
        <w:t>H</w:t>
      </w:r>
      <w:r w:rsidR="00C24A91">
        <w:t xml:space="preserve">e </w:t>
      </w:r>
      <w:r w:rsidR="00071C47">
        <w:t>quickly r</w:t>
      </w:r>
      <w:r w:rsidR="00C24A91">
        <w:t>ose</w:t>
      </w:r>
      <w:r w:rsidR="00071C47">
        <w:t xml:space="preserve"> to prominence in the legal profession</w:t>
      </w:r>
      <w:r w:rsidR="00D2459D">
        <w:t xml:space="preserve"> representing victims of industry malfeasance; and</w:t>
      </w:r>
    </w:p>
    <w:p w:rsidR="00D61C7A" w:rsidRPr="00D2459D" w:rsidRDefault="00D61C7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D61C7A" w:rsidRDefault="00D61C7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2459D">
        <w:t xml:space="preserve"> pioneer</w:t>
      </w:r>
      <w:r w:rsidR="00F5184D">
        <w:t>ing</w:t>
      </w:r>
      <w:r w:rsidR="00D2459D">
        <w:t xml:space="preserve"> mass-tort litigation</w:t>
      </w:r>
      <w:r w:rsidR="00F5184D">
        <w:t>,</w:t>
      </w:r>
      <w:r w:rsidR="00C24A91">
        <w:t xml:space="preserve"> </w:t>
      </w:r>
      <w:r w:rsidR="00F5184D">
        <w:t xml:space="preserve">he </w:t>
      </w:r>
      <w:r w:rsidR="009232B2">
        <w:t>soundly</w:t>
      </w:r>
      <w:r w:rsidR="00B04584">
        <w:t xml:space="preserve"> </w:t>
      </w:r>
      <w:r w:rsidR="00C341B5">
        <w:t>establish</w:t>
      </w:r>
      <w:r w:rsidR="00F5184D">
        <w:t>ed</w:t>
      </w:r>
      <w:r w:rsidR="00C341B5">
        <w:t xml:space="preserve"> the legal liability of</w:t>
      </w:r>
      <w:r w:rsidR="00213A75">
        <w:t xml:space="preserve"> </w:t>
      </w:r>
      <w:r w:rsidR="00F5184D">
        <w:t xml:space="preserve">manufacturers of products with asbestos and tobacco companies for health-related illnesses and deaths </w:t>
      </w:r>
      <w:r w:rsidR="0018297B">
        <w:t>users</w:t>
      </w:r>
      <w:r w:rsidR="00F5184D">
        <w:t xml:space="preserve"> of their products suffered.  The resulting tobacco industry settlement was the largest civil settlement in United States history; an</w:t>
      </w:r>
      <w:r w:rsidR="00213A75">
        <w:t>d</w:t>
      </w:r>
    </w:p>
    <w:p w:rsidR="006A703F" w:rsidRPr="00D2459D" w:rsidRDefault="006A703F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6A703F" w:rsidRDefault="006A703F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B04584">
        <w:t xml:space="preserve">, </w:t>
      </w:r>
      <w:r w:rsidR="002A5490">
        <w:t>Mr. Motley</w:t>
      </w:r>
      <w:r w:rsidR="00FC5B5D">
        <w:t xml:space="preserve"> </w:t>
      </w:r>
      <w:r w:rsidR="00A321F9">
        <w:t>skillfully</w:t>
      </w:r>
      <w:r w:rsidR="007E288B">
        <w:t xml:space="preserve"> </w:t>
      </w:r>
      <w:r w:rsidR="00B04584">
        <w:t xml:space="preserve">engaged the </w:t>
      </w:r>
      <w:r w:rsidR="007E288B">
        <w:t xml:space="preserve">civil </w:t>
      </w:r>
      <w:r w:rsidR="00B04584">
        <w:t xml:space="preserve">justice system </w:t>
      </w:r>
      <w:r w:rsidR="00FC5B5D">
        <w:t>in</w:t>
      </w:r>
      <w:r w:rsidR="007E288B">
        <w:t xml:space="preserve"> </w:t>
      </w:r>
      <w:r w:rsidR="00FC5B5D">
        <w:t xml:space="preserve">the </w:t>
      </w:r>
      <w:r w:rsidR="00B04584">
        <w:t xml:space="preserve">fight </w:t>
      </w:r>
      <w:r w:rsidR="00FC5B5D">
        <w:t xml:space="preserve">to </w:t>
      </w:r>
      <w:r w:rsidR="00B04584">
        <w:t xml:space="preserve">bankrupt </w:t>
      </w:r>
      <w:r w:rsidR="00A321F9">
        <w:t xml:space="preserve">international </w:t>
      </w:r>
      <w:r w:rsidR="00B04584">
        <w:t xml:space="preserve">terrorism by </w:t>
      </w:r>
      <w:r w:rsidR="007E288B">
        <w:t>bringing cutting edge cases</w:t>
      </w:r>
      <w:r w:rsidR="00922D53">
        <w:t xml:space="preserve"> on behalf of victims, including families and victims of 9/11,</w:t>
      </w:r>
      <w:r w:rsidR="007E288B">
        <w:t xml:space="preserve"> against </w:t>
      </w:r>
      <w:r w:rsidR="00B04584">
        <w:t xml:space="preserve">financial </w:t>
      </w:r>
      <w:r w:rsidR="00A321F9">
        <w:t>supporters</w:t>
      </w:r>
      <w:r w:rsidR="00B04584">
        <w:t xml:space="preserve"> of </w:t>
      </w:r>
      <w:r w:rsidR="007E288B">
        <w:t>terrorist</w:t>
      </w:r>
      <w:r w:rsidR="00B04584">
        <w:t xml:space="preserve"> </w:t>
      </w:r>
      <w:r w:rsidR="00922D53">
        <w:t>organizations</w:t>
      </w:r>
      <w:r w:rsidR="007E288B">
        <w:t>;</w:t>
      </w:r>
      <w:r>
        <w:t xml:space="preserve"> and</w:t>
      </w:r>
    </w:p>
    <w:p w:rsidR="00A423A6" w:rsidRPr="00D2459D" w:rsidRDefault="00A423A6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A15332" w:rsidRDefault="00A15332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2075">
        <w:t xml:space="preserve">he was </w:t>
      </w:r>
      <w:r>
        <w:t xml:space="preserve">married to </w:t>
      </w:r>
      <w:r w:rsidR="00B72075">
        <w:t>his</w:t>
      </w:r>
      <w:r>
        <w:t xml:space="preserve"> </w:t>
      </w:r>
      <w:r w:rsidR="00B72075">
        <w:t xml:space="preserve">loving </w:t>
      </w:r>
      <w:r>
        <w:t>wife Stephanie</w:t>
      </w:r>
      <w:r w:rsidR="00922D53">
        <w:t>;</w:t>
      </w:r>
      <w:r w:rsidR="00B72075">
        <w:t xml:space="preserve"> </w:t>
      </w:r>
      <w:r>
        <w:t>from a former union he was blessed with two fine children: Jennifer and the late Mark Elliot</w:t>
      </w:r>
      <w:r w:rsidR="00B72075">
        <w:t>,</w:t>
      </w:r>
      <w:r>
        <w:t xml:space="preserve"> and </w:t>
      </w:r>
      <w:r w:rsidR="00B72075">
        <w:t xml:space="preserve">he </w:t>
      </w:r>
      <w:r>
        <w:t>had three beloved grandchildren</w:t>
      </w:r>
      <w:r w:rsidR="00EE19E0">
        <w:t>;</w:t>
      </w:r>
      <w:r>
        <w:t xml:space="preserve"> and</w:t>
      </w:r>
    </w:p>
    <w:p w:rsidR="00A15332" w:rsidRPr="00D2459D" w:rsidRDefault="00A15332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E425FA" w:rsidRDefault="00A423A6" w:rsidP="00A15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2075">
        <w:t>recognized as one of the most influential lawyers in the country</w:t>
      </w:r>
      <w:r w:rsidR="00A15332">
        <w:t xml:space="preserve"> and the recipient of numerous state and national </w:t>
      </w:r>
      <w:r w:rsidR="00166273">
        <w:t xml:space="preserve">awards, </w:t>
      </w:r>
      <w:r w:rsidR="00A15332">
        <w:lastRenderedPageBreak/>
        <w:t>the members of the House of Representatives are grateful for the life</w:t>
      </w:r>
      <w:r w:rsidR="00166273">
        <w:t xml:space="preserve"> of</w:t>
      </w:r>
      <w:r w:rsidR="00A15332">
        <w:t xml:space="preserve"> Ron Motley, a celebrated native son, who </w:t>
      </w:r>
      <w:r w:rsidR="00054CA6">
        <w:t xml:space="preserve">will be remembered </w:t>
      </w:r>
      <w:r w:rsidR="00024F04">
        <w:t xml:space="preserve">as </w:t>
      </w:r>
      <w:r w:rsidR="00463D2D">
        <w:t>a brilliant</w:t>
      </w:r>
      <w:r w:rsidR="002A5490">
        <w:t xml:space="preserve"> </w:t>
      </w:r>
      <w:r w:rsidR="00463D2D">
        <w:t>litigator</w:t>
      </w:r>
      <w:r w:rsidR="00BA1FDA">
        <w:t>,</w:t>
      </w:r>
      <w:r w:rsidR="00463D2D">
        <w:t xml:space="preserve"> </w:t>
      </w:r>
      <w:r w:rsidR="00922D53">
        <w:t>courageous</w:t>
      </w:r>
      <w:r w:rsidR="002A5490">
        <w:t xml:space="preserve"> advocate, and pioneer for justice</w:t>
      </w:r>
      <w:r w:rsidR="00A15332">
        <w:t xml:space="preserve">, </w:t>
      </w:r>
      <w:r w:rsidR="009635CD">
        <w:t>champion</w:t>
      </w:r>
      <w:r w:rsidR="00166273">
        <w:t>ing causes for</w:t>
      </w:r>
      <w:r w:rsidR="009635CD">
        <w:t xml:space="preserve"> those who </w:t>
      </w:r>
      <w:r w:rsidR="00166273">
        <w:t>had been</w:t>
      </w:r>
      <w:r w:rsidR="009635CD">
        <w:t xml:space="preserve"> wronged</w:t>
      </w:r>
      <w:r w:rsidR="00E425FA">
        <w:t>.  Now, therefore,</w:t>
      </w:r>
    </w:p>
    <w:p w:rsidR="00E425FA" w:rsidRPr="00D2459D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425FA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5FA" w:rsidRPr="00D2459D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E425FA" w:rsidP="00410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08E7">
        <w:t xml:space="preserve"> </w:t>
      </w:r>
      <w:r w:rsidR="004108E7" w:rsidRPr="00C90AA3">
        <w:t>the members of the</w:t>
      </w:r>
      <w:r w:rsidR="007E197E">
        <w:t xml:space="preserve"> </w:t>
      </w:r>
      <w:r w:rsidR="009635CD">
        <w:t xml:space="preserve">South Carolina </w:t>
      </w:r>
      <w:r w:rsidR="007E197E" w:rsidRPr="00C90AA3">
        <w:t>House of Representatives</w:t>
      </w:r>
      <w:r w:rsidR="009635CD">
        <w:t>,</w:t>
      </w:r>
      <w:r w:rsidR="004108E7" w:rsidRPr="00C90AA3">
        <w:t xml:space="preserve"> by this resolution, </w:t>
      </w:r>
      <w:r w:rsidR="004108E7">
        <w:t>express their profound sorrow</w:t>
      </w:r>
      <w:r w:rsidR="00D61C7A">
        <w:t>,</w:t>
      </w:r>
      <w:r w:rsidR="004108E7">
        <w:t xml:space="preserve"> upon the passing of </w:t>
      </w:r>
      <w:r w:rsidR="00082D96">
        <w:t>Ronald L.</w:t>
      </w:r>
      <w:r w:rsidR="00EA7326">
        <w:t xml:space="preserve"> “</w:t>
      </w:r>
      <w:r w:rsidR="00166273">
        <w:t>Ron</w:t>
      </w:r>
      <w:r w:rsidR="00EA7326">
        <w:t>”</w:t>
      </w:r>
      <w:r w:rsidR="00082D96">
        <w:t xml:space="preserve"> Motley</w:t>
      </w:r>
      <w:r w:rsidR="004108E7">
        <w:t xml:space="preserve"> of </w:t>
      </w:r>
      <w:r w:rsidR="00082D96">
        <w:t>Charleston</w:t>
      </w:r>
      <w:r w:rsidR="004B2CCD">
        <w:t xml:space="preserve"> County</w:t>
      </w:r>
      <w:r w:rsidR="004108E7">
        <w:rPr>
          <w:color w:val="000000" w:themeColor="text1"/>
          <w:u w:color="000000" w:themeColor="text1"/>
        </w:rPr>
        <w:t xml:space="preserve"> </w:t>
      </w:r>
      <w:r w:rsidR="004108E7">
        <w:t>and extend their deepest sympathy to his loving family</w:t>
      </w:r>
      <w:r w:rsidR="00B72075">
        <w:t>,</w:t>
      </w:r>
      <w:r w:rsidR="00166273">
        <w:t xml:space="preserve"> </w:t>
      </w:r>
      <w:r w:rsidR="009635CD">
        <w:t>friends,</w:t>
      </w:r>
      <w:r w:rsidR="00082D96">
        <w:t xml:space="preserve"> and associates</w:t>
      </w:r>
      <w:r w:rsidR="004108E7">
        <w:t>.</w:t>
      </w:r>
    </w:p>
    <w:p w:rsidR="00716526" w:rsidRDefault="007E1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6526" w:rsidRDefault="00716526" w:rsidP="00757C61">
      <w:pPr>
        <w:suppressAutoHyphens/>
      </w:pPr>
    </w:p>
    <w:sectPr w:rsidR="00716526" w:rsidSect="00757C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075" w:rsidRDefault="00B72075" w:rsidP="009F0C77">
      <w:r>
        <w:separator/>
      </w:r>
    </w:p>
  </w:endnote>
  <w:endnote w:type="continuationSeparator" w:id="0">
    <w:p w:rsidR="00B72075" w:rsidRDefault="00B720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1F0A35-735E-4746-ABC1-6C9E26CDF79C}"/>
    <w:embedBold r:id="rId2" w:fontKey="{9E479B3E-A26B-42EA-9215-8BC6BB2D32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89D09D-6471-49BA-9CA4-630C83A9C4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6C0AD3-979F-40A0-B7D7-7852B9C4A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D08B80-0E1D-4D31-AF04-D458EC1D9E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61" w:rsidRPr="00716526" w:rsidRDefault="00757C61" w:rsidP="00716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[4606]</w:t>
    </w:r>
    <w:r>
      <w:tab/>
    </w:r>
    <w:r w:rsidR="0093766E">
      <w:fldChar w:fldCharType="begin"/>
    </w:r>
    <w:r w:rsidR="0093766E">
      <w:instrText xml:space="preserve"> PAGE  \* MERGEFORMAT </w:instrText>
    </w:r>
    <w:r w:rsidR="0093766E">
      <w:fldChar w:fldCharType="separate"/>
    </w:r>
    <w:r w:rsidR="00A00EBE">
      <w:rPr>
        <w:noProof/>
      </w:rPr>
      <w:t>1</w:t>
    </w:r>
    <w:r w:rsidR="009376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075" w:rsidRDefault="00B72075" w:rsidP="009F0C77">
      <w:r>
        <w:separator/>
      </w:r>
    </w:p>
  </w:footnote>
  <w:footnote w:type="continuationSeparator" w:id="0">
    <w:p w:rsidR="00B72075" w:rsidRDefault="00B720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69AC14"/>
    <w:docVar w:name="CoverBillType" w:val="r"/>
    <w:docVar w:name="docpath" w:val="L:\Council\bills\GM\29869AC14.DOCX"/>
    <w:docVar w:name="dvBillNumber" w:val="4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37F5"/>
    <w:rsid w:val="00011869"/>
    <w:rsid w:val="00024F04"/>
    <w:rsid w:val="00050FFF"/>
    <w:rsid w:val="00054CA6"/>
    <w:rsid w:val="00071C47"/>
    <w:rsid w:val="000814D6"/>
    <w:rsid w:val="00082D96"/>
    <w:rsid w:val="000B17D2"/>
    <w:rsid w:val="000E1785"/>
    <w:rsid w:val="000F40FA"/>
    <w:rsid w:val="0010776B"/>
    <w:rsid w:val="00133E66"/>
    <w:rsid w:val="00142E30"/>
    <w:rsid w:val="001435A3"/>
    <w:rsid w:val="0015320E"/>
    <w:rsid w:val="00166273"/>
    <w:rsid w:val="0018297B"/>
    <w:rsid w:val="001C590B"/>
    <w:rsid w:val="001D08F2"/>
    <w:rsid w:val="001D525B"/>
    <w:rsid w:val="001D7F4F"/>
    <w:rsid w:val="00203C1F"/>
    <w:rsid w:val="00213A75"/>
    <w:rsid w:val="002321B6"/>
    <w:rsid w:val="00250967"/>
    <w:rsid w:val="002543C8"/>
    <w:rsid w:val="00284AAE"/>
    <w:rsid w:val="002A5490"/>
    <w:rsid w:val="002E5912"/>
    <w:rsid w:val="00301B21"/>
    <w:rsid w:val="003033E7"/>
    <w:rsid w:val="00325348"/>
    <w:rsid w:val="0032732C"/>
    <w:rsid w:val="00336AD0"/>
    <w:rsid w:val="003461B7"/>
    <w:rsid w:val="00367079"/>
    <w:rsid w:val="0037079A"/>
    <w:rsid w:val="00387ED5"/>
    <w:rsid w:val="003B78E3"/>
    <w:rsid w:val="003D01E8"/>
    <w:rsid w:val="003E0759"/>
    <w:rsid w:val="003E5288"/>
    <w:rsid w:val="003F6D79"/>
    <w:rsid w:val="004108E7"/>
    <w:rsid w:val="0041760A"/>
    <w:rsid w:val="00417C01"/>
    <w:rsid w:val="00463D2D"/>
    <w:rsid w:val="004809EE"/>
    <w:rsid w:val="00481681"/>
    <w:rsid w:val="00491802"/>
    <w:rsid w:val="004A2B57"/>
    <w:rsid w:val="004B2CCD"/>
    <w:rsid w:val="004D1BE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03F"/>
    <w:rsid w:val="006C6DAA"/>
    <w:rsid w:val="00716526"/>
    <w:rsid w:val="00734F00"/>
    <w:rsid w:val="00745F70"/>
    <w:rsid w:val="0075207B"/>
    <w:rsid w:val="00757C61"/>
    <w:rsid w:val="00790E9E"/>
    <w:rsid w:val="007A70AE"/>
    <w:rsid w:val="007E197E"/>
    <w:rsid w:val="007E288B"/>
    <w:rsid w:val="007E373C"/>
    <w:rsid w:val="008362E8"/>
    <w:rsid w:val="008554B0"/>
    <w:rsid w:val="00875C23"/>
    <w:rsid w:val="008A1768"/>
    <w:rsid w:val="008B060F"/>
    <w:rsid w:val="008F0F33"/>
    <w:rsid w:val="008F4429"/>
    <w:rsid w:val="00922D53"/>
    <w:rsid w:val="009232B2"/>
    <w:rsid w:val="0093766E"/>
    <w:rsid w:val="0094021A"/>
    <w:rsid w:val="00961193"/>
    <w:rsid w:val="00961AEB"/>
    <w:rsid w:val="009635CD"/>
    <w:rsid w:val="009A4BB1"/>
    <w:rsid w:val="009A54E9"/>
    <w:rsid w:val="009A680A"/>
    <w:rsid w:val="009A6AEB"/>
    <w:rsid w:val="009B44AF"/>
    <w:rsid w:val="009C6A0B"/>
    <w:rsid w:val="009E37F5"/>
    <w:rsid w:val="009F0C77"/>
    <w:rsid w:val="009F4DD1"/>
    <w:rsid w:val="00A00EBE"/>
    <w:rsid w:val="00A10A3D"/>
    <w:rsid w:val="00A15332"/>
    <w:rsid w:val="00A321F9"/>
    <w:rsid w:val="00A41684"/>
    <w:rsid w:val="00A423A6"/>
    <w:rsid w:val="00A64E80"/>
    <w:rsid w:val="00A72BCD"/>
    <w:rsid w:val="00A741D9"/>
    <w:rsid w:val="00A833AB"/>
    <w:rsid w:val="00A9741D"/>
    <w:rsid w:val="00AD4B17"/>
    <w:rsid w:val="00B04584"/>
    <w:rsid w:val="00B412D4"/>
    <w:rsid w:val="00B72075"/>
    <w:rsid w:val="00B90054"/>
    <w:rsid w:val="00BA1FDA"/>
    <w:rsid w:val="00BE3C22"/>
    <w:rsid w:val="00BF55ED"/>
    <w:rsid w:val="00C0345E"/>
    <w:rsid w:val="00C10A1A"/>
    <w:rsid w:val="00C24A91"/>
    <w:rsid w:val="00C3136C"/>
    <w:rsid w:val="00C341B5"/>
    <w:rsid w:val="00C3483A"/>
    <w:rsid w:val="00C66025"/>
    <w:rsid w:val="00C74E9D"/>
    <w:rsid w:val="00C82FD3"/>
    <w:rsid w:val="00C92819"/>
    <w:rsid w:val="00CA1274"/>
    <w:rsid w:val="00CC6B7B"/>
    <w:rsid w:val="00CD2089"/>
    <w:rsid w:val="00D2459D"/>
    <w:rsid w:val="00D4669D"/>
    <w:rsid w:val="00D61C7A"/>
    <w:rsid w:val="00D73A67"/>
    <w:rsid w:val="00D74D1C"/>
    <w:rsid w:val="00D970A9"/>
    <w:rsid w:val="00DA5415"/>
    <w:rsid w:val="00DF3845"/>
    <w:rsid w:val="00E41911"/>
    <w:rsid w:val="00E425FA"/>
    <w:rsid w:val="00E92EEF"/>
    <w:rsid w:val="00EA7326"/>
    <w:rsid w:val="00EE19E0"/>
    <w:rsid w:val="00F24442"/>
    <w:rsid w:val="00F50AE3"/>
    <w:rsid w:val="00F5184D"/>
    <w:rsid w:val="00F67CF1"/>
    <w:rsid w:val="00F76D05"/>
    <w:rsid w:val="00F840F0"/>
    <w:rsid w:val="00FB0D0D"/>
    <w:rsid w:val="00FB43B4"/>
    <w:rsid w:val="00FC5B5D"/>
    <w:rsid w:val="00FF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3ADBD0-F202-4AF6-8982-E1222661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7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06_2014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59387-82A1-438F-91FA-819F38B2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4606: Ronald Motley - South Carolina Legislature Online</dc:title>
  <dc:creator>%USERNAME%</dc:creator>
  <cp:lastModifiedBy>N Cumfer</cp:lastModifiedBy>
  <cp:revision>6</cp:revision>
  <cp:lastPrinted>2014-02-04T20:12:00Z</cp:lastPrinted>
  <dcterms:created xsi:type="dcterms:W3CDTF">2014-02-06T16:28:00Z</dcterms:created>
  <dcterms:modified xsi:type="dcterms:W3CDTF">2014-12-05T16:59:00Z</dcterms:modified>
</cp:coreProperties>
</file>