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48B9" w:rsidRDefault="00D248B9" w:rsidP="00D248B9">
      <w:pPr>
        <w:widowControl w:val="0"/>
        <w:jc w:val="center"/>
      </w:pPr>
      <w:r w:rsidRPr="00D248B9">
        <w:rPr>
          <w:b/>
        </w:rPr>
        <w:t>South Carolina General Assembly</w:t>
      </w:r>
    </w:p>
    <w:p w:rsidR="00D248B9" w:rsidRDefault="00D248B9" w:rsidP="00D248B9">
      <w:pPr>
        <w:widowControl w:val="0"/>
        <w:jc w:val="center"/>
      </w:pPr>
      <w:r>
        <w:t>120th Session, 2013-2014</w:t>
      </w:r>
    </w:p>
    <w:p w:rsidR="00D248B9" w:rsidRDefault="00D248B9" w:rsidP="00D248B9">
      <w:pPr>
        <w:widowControl w:val="0"/>
      </w:pPr>
    </w:p>
    <w:p w:rsidR="00D248B9" w:rsidRDefault="00D248B9" w:rsidP="00D248B9">
      <w:pPr>
        <w:widowControl w:val="0"/>
        <w:rPr>
          <w:b/>
        </w:rPr>
      </w:pPr>
      <w:r w:rsidRPr="00D248B9">
        <w:rPr>
          <w:b/>
        </w:rPr>
        <w:t>S.</w:t>
      </w:r>
      <w:r>
        <w:rPr>
          <w:b/>
        </w:rPr>
        <w:t xml:space="preserve"> </w:t>
      </w:r>
      <w:r w:rsidRPr="00D248B9">
        <w:rPr>
          <w:b/>
        </w:rPr>
        <w:t>470</w:t>
      </w:r>
    </w:p>
    <w:p w:rsidR="00D248B9" w:rsidRDefault="00D248B9" w:rsidP="00D248B9">
      <w:pPr>
        <w:widowControl w:val="0"/>
        <w:rPr>
          <w:b/>
        </w:rPr>
      </w:pPr>
    </w:p>
    <w:p w:rsidR="00D248B9" w:rsidRDefault="00D248B9" w:rsidP="00D248B9">
      <w:pPr>
        <w:widowControl w:val="0"/>
      </w:pPr>
      <w:r w:rsidRPr="00D248B9">
        <w:rPr>
          <w:b/>
        </w:rPr>
        <w:t>STATUS INFORMATION</w:t>
      </w:r>
    </w:p>
    <w:p w:rsidR="00D248B9" w:rsidRDefault="00D248B9" w:rsidP="00D248B9">
      <w:pPr>
        <w:widowControl w:val="0"/>
      </w:pPr>
    </w:p>
    <w:p w:rsidR="00D248B9" w:rsidRDefault="00D248B9" w:rsidP="00D248B9">
      <w:pPr>
        <w:widowControl w:val="0"/>
      </w:pPr>
      <w:r>
        <w:t>Senate Resolution</w:t>
      </w:r>
    </w:p>
    <w:p w:rsidR="00D248B9" w:rsidRDefault="00D248B9" w:rsidP="00D248B9">
      <w:pPr>
        <w:widowControl w:val="0"/>
      </w:pPr>
      <w:r>
        <w:t>Sponsors: Senator Peeler</w:t>
      </w:r>
    </w:p>
    <w:p w:rsidR="00D248B9" w:rsidRDefault="00D248B9" w:rsidP="00D248B9">
      <w:pPr>
        <w:widowControl w:val="0"/>
      </w:pPr>
      <w:r>
        <w:t>Document Path: l:\s-res\hsp\002foot.mrh.hsp.docx</w:t>
      </w:r>
    </w:p>
    <w:p w:rsidR="00D248B9" w:rsidRDefault="00D248B9" w:rsidP="00D248B9">
      <w:pPr>
        <w:widowControl w:val="0"/>
      </w:pPr>
    </w:p>
    <w:p w:rsidR="00D248B9" w:rsidRDefault="00D248B9" w:rsidP="00D248B9">
      <w:pPr>
        <w:widowControl w:val="0"/>
      </w:pPr>
      <w:r>
        <w:t>Introduced in the Senate on February 28, 2013</w:t>
      </w:r>
    </w:p>
    <w:p w:rsidR="00D248B9" w:rsidRDefault="00D248B9" w:rsidP="00D248B9">
      <w:pPr>
        <w:widowControl w:val="0"/>
      </w:pPr>
      <w:r>
        <w:t>Adopted by the Senate on February 28, 2013</w:t>
      </w:r>
    </w:p>
    <w:p w:rsidR="00D248B9" w:rsidRDefault="00D248B9" w:rsidP="00D248B9">
      <w:pPr>
        <w:widowControl w:val="0"/>
      </w:pPr>
    </w:p>
    <w:p w:rsidR="00D248B9" w:rsidRDefault="00D248B9" w:rsidP="00D248B9">
      <w:pPr>
        <w:widowControl w:val="0"/>
      </w:pPr>
      <w:r>
        <w:t xml:space="preserve">Summary: </w:t>
      </w:r>
      <w:r w:rsidR="00D10AC4">
        <w:t>Gaffney High School Football Team</w:t>
      </w:r>
    </w:p>
    <w:p w:rsidR="00D248B9" w:rsidRDefault="00D248B9" w:rsidP="00D248B9">
      <w:pPr>
        <w:widowControl w:val="0"/>
      </w:pPr>
    </w:p>
    <w:p w:rsidR="00D248B9" w:rsidRDefault="00D248B9" w:rsidP="00D248B9">
      <w:pPr>
        <w:widowControl w:val="0"/>
      </w:pPr>
    </w:p>
    <w:p w:rsidR="00D248B9" w:rsidRDefault="00D248B9" w:rsidP="00D248B9">
      <w:pPr>
        <w:widowControl w:val="0"/>
        <w:tabs>
          <w:tab w:val="center" w:pos="590"/>
          <w:tab w:val="center" w:pos="1440"/>
          <w:tab w:val="left" w:pos="1872"/>
          <w:tab w:val="left" w:pos="9187"/>
        </w:tabs>
      </w:pPr>
      <w:r w:rsidRPr="00D248B9">
        <w:rPr>
          <w:b/>
        </w:rPr>
        <w:t>HISTORY OF LEGISLATIVE ACTIONS</w:t>
      </w:r>
    </w:p>
    <w:p w:rsidR="00D248B9" w:rsidRDefault="00D248B9" w:rsidP="00D248B9">
      <w:pPr>
        <w:widowControl w:val="0"/>
        <w:tabs>
          <w:tab w:val="center" w:pos="590"/>
          <w:tab w:val="center" w:pos="1440"/>
          <w:tab w:val="left" w:pos="1872"/>
          <w:tab w:val="left" w:pos="9187"/>
        </w:tabs>
      </w:pPr>
    </w:p>
    <w:p w:rsidR="00D248B9" w:rsidRPr="00D248B9" w:rsidRDefault="00D248B9" w:rsidP="00D248B9">
      <w:pPr>
        <w:widowControl w:val="0"/>
        <w:tabs>
          <w:tab w:val="center" w:pos="590"/>
          <w:tab w:val="center" w:pos="1440"/>
          <w:tab w:val="left" w:pos="1872"/>
          <w:tab w:val="left" w:pos="9187"/>
        </w:tabs>
      </w:pPr>
      <w:r w:rsidRPr="00D248B9">
        <w:rPr>
          <w:u w:val="single"/>
        </w:rPr>
        <w:tab/>
        <w:t>Date</w:t>
      </w:r>
      <w:r w:rsidRPr="00D248B9">
        <w:rPr>
          <w:u w:val="single"/>
        </w:rPr>
        <w:tab/>
        <w:t>Body</w:t>
      </w:r>
      <w:r w:rsidRPr="00D248B9">
        <w:rPr>
          <w:u w:val="single"/>
        </w:rPr>
        <w:tab/>
        <w:t>Action Description with journal page number</w:t>
      </w:r>
      <w:r w:rsidRPr="00D248B9">
        <w:rPr>
          <w:u w:val="single"/>
        </w:rPr>
        <w:tab/>
      </w:r>
      <w:bookmarkStart w:id="0" w:name="_GoBack"/>
      <w:bookmarkEnd w:id="0"/>
    </w:p>
    <w:p w:rsidR="0071540F" w:rsidRDefault="0071540F" w:rsidP="0071540F">
      <w:pPr>
        <w:widowControl w:val="0"/>
        <w:tabs>
          <w:tab w:val="right" w:pos="1008"/>
          <w:tab w:val="left" w:pos="1152"/>
          <w:tab w:val="left" w:pos="1872"/>
          <w:tab w:val="left" w:pos="9187"/>
        </w:tabs>
        <w:ind w:left="2088" w:hanging="2088"/>
      </w:pPr>
      <w:r>
        <w:tab/>
        <w:t>2/28/2013</w:t>
      </w:r>
      <w:r>
        <w:tab/>
        <w:t>Senate</w:t>
      </w:r>
      <w:r>
        <w:tab/>
      </w:r>
      <w:r w:rsidRPr="005618F4">
        <w:t>Introduced and adopted (</w:t>
      </w:r>
      <w:hyperlink r:id="rId6" w:history="1">
        <w:r w:rsidRPr="005618F4">
          <w:rPr>
            <w:rStyle w:val="Hyperlink"/>
          </w:rPr>
          <w:t>Senate Journal</w:t>
        </w:r>
        <w:r w:rsidRPr="005618F4">
          <w:rPr>
            <w:rStyle w:val="Hyperlink"/>
          </w:rPr>
          <w:noBreakHyphen/>
          <w:t>page 9</w:t>
        </w:r>
      </w:hyperlink>
      <w:r w:rsidRPr="005618F4">
        <w:t>)</w:t>
      </w:r>
    </w:p>
    <w:p w:rsidR="0071540F" w:rsidRDefault="0071540F" w:rsidP="0071540F">
      <w:pPr>
        <w:widowControl w:val="0"/>
        <w:tabs>
          <w:tab w:val="right" w:pos="1008"/>
          <w:tab w:val="left" w:pos="1152"/>
          <w:tab w:val="left" w:pos="1872"/>
          <w:tab w:val="left" w:pos="9187"/>
        </w:tabs>
        <w:ind w:left="2088" w:hanging="2088"/>
      </w:pPr>
    </w:p>
    <w:p w:rsidR="00D248B9" w:rsidRPr="00D248B9" w:rsidRDefault="00D248B9" w:rsidP="00D248B9">
      <w:pPr>
        <w:widowControl w:val="0"/>
        <w:tabs>
          <w:tab w:val="right" w:pos="1008"/>
          <w:tab w:val="left" w:pos="1152"/>
          <w:tab w:val="left" w:pos="1872"/>
          <w:tab w:val="left" w:pos="9187"/>
        </w:tabs>
        <w:ind w:left="2088" w:hanging="2088"/>
      </w:pPr>
    </w:p>
    <w:p w:rsidR="00D248B9" w:rsidRDefault="00D248B9" w:rsidP="00D248B9">
      <w:r w:rsidRPr="00D248B9">
        <w:rPr>
          <w:b/>
        </w:rPr>
        <w:t>VERSIONS OF THIS BILL</w:t>
      </w:r>
    </w:p>
    <w:p w:rsidR="00D248B9" w:rsidRDefault="00D248B9" w:rsidP="00D248B9"/>
    <w:p w:rsidR="00D248B9" w:rsidRDefault="00AF242C" w:rsidP="00D248B9">
      <w:hyperlink r:id="rId7" w:history="1">
        <w:r w:rsidR="00D248B9">
          <w:rPr>
            <w:rStyle w:val="Hyperlink"/>
          </w:rPr>
          <w:t>2/28/2013</w:t>
        </w:r>
      </w:hyperlink>
    </w:p>
    <w:p w:rsidR="00D248B9" w:rsidRDefault="00D248B9" w:rsidP="00D248B9"/>
    <w:p w:rsidR="00D248B9" w:rsidRDefault="00D248B9" w:rsidP="00D248B9">
      <w:pPr>
        <w:sectPr w:rsidR="00D248B9" w:rsidSect="00D248B9">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6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125C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732A" w:rsidRDefault="00F2732A" w:rsidP="00F27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titletop"/>
      <w:bookmarkEnd w:id="3"/>
      <w:r>
        <w:t>TO RECOGNIZE AND CONGRATULATE THE GAFFNEY HIGH SCHOOL FOOTBALL TEAM ON ITS FINE SEASON AND IMPRESSIVE WIN OF THE 2012 CLASS AAAA DIVISION I STATE CHAMPIONSHIP TITLE.</w:t>
      </w:r>
    </w:p>
    <w:p w:rsidR="005125C4" w:rsidRDefault="005125C4" w:rsidP="00F27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2732A" w:rsidRDefault="00F2732A" w:rsidP="00F27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supremely ready for the challenge, the Gaffney High School football team nailed the 2012 Class AAAA Division I State Championship title, defeating Dutch Fork 34</w:t>
      </w:r>
      <w:r>
        <w:noBreakHyphen/>
        <w:t>22 on December 1, 2012; and</w:t>
      </w:r>
    </w:p>
    <w:p w:rsidR="00F2732A" w:rsidRDefault="00F2732A" w:rsidP="00F27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2732A" w:rsidRDefault="00F2732A" w:rsidP="00F27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Williams</w:t>
      </w:r>
      <w:r>
        <w:noBreakHyphen/>
        <w:t>Brice Stadium in Columbia echoed with the shouts of exuberant Gaffney fans, pleased to see their confident predictions of victory realized. Fired by momentum, the Indians jumped out to a quick lead and never looked back. By the end of the game, their admirers were already making plans to see the team in a repeat performance next year; and</w:t>
      </w:r>
    </w:p>
    <w:p w:rsidR="00F2732A" w:rsidRDefault="00F2732A" w:rsidP="00F27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2732A" w:rsidRDefault="00F2732A" w:rsidP="00F27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it was the first football title for Gaffney since winning back</w:t>
      </w:r>
      <w:r>
        <w:noBreakHyphen/>
        <w:t>to</w:t>
      </w:r>
      <w:r>
        <w:noBreakHyphen/>
        <w:t>back titles in 2005</w:t>
      </w:r>
      <w:r>
        <w:noBreakHyphen/>
        <w:t>2006 and the seventeenth in school history. The Indians finished with a 12</w:t>
      </w:r>
      <w:r>
        <w:noBreakHyphen/>
        <w:t>3 record for the season, ending with a nine</w:t>
      </w:r>
      <w:r>
        <w:noBreakHyphen/>
        <w:t>game win streak; and</w:t>
      </w:r>
    </w:p>
    <w:p w:rsidR="00F2732A" w:rsidRDefault="00F2732A" w:rsidP="00F27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2732A" w:rsidRDefault="00F2732A" w:rsidP="00F27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Whereas, such victories do not come overnight; they take determination and hard work. W</w:t>
      </w:r>
      <w:r>
        <w:rPr>
          <w:color w:val="000000" w:themeColor="text1"/>
          <w:u w:color="000000" w:themeColor="text1"/>
        </w:rPr>
        <w:t>ith proven consistency in both, Coach Dan Jones has built his football program into a championship team that refuses to settle for second best; and</w:t>
      </w:r>
    </w:p>
    <w:p w:rsidR="00F2732A" w:rsidRDefault="00F2732A" w:rsidP="00F27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2732A" w:rsidRDefault="00F2732A" w:rsidP="00F27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the Indians have brought great pride and recognition to their school and community, and the members of the Senate are pleased to have this opportunity to salute such a wonderful group of young athletes. Now, therefore,</w:t>
      </w:r>
    </w:p>
    <w:p w:rsidR="00F2732A" w:rsidRDefault="00F2732A" w:rsidP="00F27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2732A" w:rsidRDefault="00F2732A" w:rsidP="00F27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Be it resolved by the Senate:</w:t>
      </w:r>
    </w:p>
    <w:p w:rsidR="00F2732A" w:rsidRDefault="00F2732A" w:rsidP="00F27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2732A" w:rsidRDefault="00F2732A" w:rsidP="00F27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That the members of the South Carolina Senate, by this resolution, recognize and congratulate the Gaffney High School football team on its fine season and impressive win of the 2012 Class AAAA Division I State Championship title.</w:t>
      </w:r>
    </w:p>
    <w:p w:rsidR="00F2732A" w:rsidRDefault="00F2732A" w:rsidP="00F27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2732A" w:rsidRDefault="00F2732A" w:rsidP="00F27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further resolved that a copy of this resolution be presented to Principal Marlene Davis and Coach Dan Jones of Gaffney High School.</w:t>
      </w:r>
    </w:p>
    <w:p w:rsidR="00460F7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60F71" w:rsidRDefault="00460F71" w:rsidP="00D248B9">
      <w:pPr>
        <w:suppressAutoHyphens/>
        <w:jc w:val="both"/>
        <w:rPr>
          <w:rFonts w:eastAsia="Times New Roman"/>
        </w:rPr>
      </w:pPr>
    </w:p>
    <w:sectPr w:rsidR="00460F71" w:rsidSect="00D248B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25C4" w:rsidRDefault="005125C4" w:rsidP="00522CE0">
      <w:r>
        <w:separator/>
      </w:r>
    </w:p>
  </w:endnote>
  <w:endnote w:type="continuationSeparator" w:id="0">
    <w:p w:rsidR="005125C4" w:rsidRDefault="005125C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7D8FA3-523F-4E4C-BBBE-6D804BEA46DB}"/>
    <w:embedBold r:id="rId2" w:fontKey="{3F457A4C-7B2A-4B60-AA44-8CF485A5449B}"/>
  </w:font>
  <w:font w:name="Calibri">
    <w:panose1 w:val="020F0502020204030204"/>
    <w:charset w:val="00"/>
    <w:family w:val="swiss"/>
    <w:pitch w:val="variable"/>
    <w:sig w:usb0="E10002FF" w:usb1="4000ACFF" w:usb2="00000009" w:usb3="00000000" w:csb0="0000019F" w:csb1="00000000"/>
    <w:embedRegular r:id="rId3" w:fontKey="{CF09BA9B-3448-4EF2-B066-D009FD4EDC6C}"/>
    <w:embedBold r:id="rId4" w:fontKey="{5F898841-8D3A-4148-891E-35FE01DE5EE4}"/>
  </w:font>
  <w:font w:name="Cambria">
    <w:panose1 w:val="02040503050406030204"/>
    <w:charset w:val="00"/>
    <w:family w:val="roman"/>
    <w:pitch w:val="variable"/>
    <w:sig w:usb0="E00002FF" w:usb1="400004FF" w:usb2="00000000" w:usb3="00000000" w:csb0="0000019F" w:csb1="00000000"/>
    <w:embedRegular r:id="rId5" w:fontKey="{2FCA0C04-BE47-4B62-B518-8853FE97C6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8B9" w:rsidRPr="00460F71" w:rsidRDefault="00D248B9" w:rsidP="00460F71">
    <w:pPr>
      <w:pStyle w:val="Footer"/>
      <w:tabs>
        <w:tab w:val="clear" w:pos="4680"/>
        <w:tab w:val="clear" w:pos="9360"/>
        <w:tab w:val="center" w:pos="2995"/>
      </w:tabs>
      <w:spacing w:before="120"/>
    </w:pPr>
    <w:r>
      <w:t>[470]</w:t>
    </w:r>
    <w:r>
      <w:tab/>
    </w:r>
    <w:r w:rsidR="00EB6C81">
      <w:fldChar w:fldCharType="begin"/>
    </w:r>
    <w:r w:rsidR="00EB6C81">
      <w:instrText xml:space="preserve"> PAGE  \* MERGEFORMAT </w:instrText>
    </w:r>
    <w:r w:rsidR="00EB6C81">
      <w:fldChar w:fldCharType="separate"/>
    </w:r>
    <w:r w:rsidR="00AF242C">
      <w:rPr>
        <w:noProof/>
      </w:rPr>
      <w:t>1</w:t>
    </w:r>
    <w:r w:rsidR="00EB6C8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25C4" w:rsidRDefault="005125C4" w:rsidP="00522CE0">
      <w:r>
        <w:separator/>
      </w:r>
    </w:p>
  </w:footnote>
  <w:footnote w:type="continuationSeparator" w:id="0">
    <w:p w:rsidR="005125C4" w:rsidRDefault="005125C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2"/>
  </w:compat>
  <w:docVars>
    <w:docVar w:name="clipname" w:val="002FOOT.MRH.HSP"/>
    <w:docVar w:name="CoverAttorneyInitials" w:val="MRH"/>
    <w:docVar w:name="CoverAttorneyLastName" w:val="Hitchcock"/>
    <w:docVar w:name="CoverBillType" w:val="r"/>
    <w:docVar w:name="CoverSenator" w:val="HSP"/>
    <w:docVar w:name="dvBillNumber" w:val="470"/>
    <w:docVar w:name="dvBillNumberPrefix" w:val="S. "/>
    <w:docVar w:name="dvOriginalBody" w:val="Senate"/>
    <w:docVar w:name="fulldraftpath" w:val="L:\S-RES\HSP\002FOOT.MRH.HSP.DOCX"/>
    <w:docVar w:name="NameofBody" w:val="S"/>
    <w:docVar w:name="vgroup2" w:val="S-RES"/>
  </w:docVars>
  <w:rsids>
    <w:rsidRoot w:val="007C5FC8"/>
    <w:rsid w:val="00042AC1"/>
    <w:rsid w:val="00046516"/>
    <w:rsid w:val="0007601D"/>
    <w:rsid w:val="000B0720"/>
    <w:rsid w:val="000B5EAF"/>
    <w:rsid w:val="000E7A5A"/>
    <w:rsid w:val="001078B7"/>
    <w:rsid w:val="00170561"/>
    <w:rsid w:val="00186AC9"/>
    <w:rsid w:val="00197DF1"/>
    <w:rsid w:val="001B3DD9"/>
    <w:rsid w:val="001B7E5D"/>
    <w:rsid w:val="001D3BAC"/>
    <w:rsid w:val="001E0B6D"/>
    <w:rsid w:val="00216025"/>
    <w:rsid w:val="00234022"/>
    <w:rsid w:val="00245C4E"/>
    <w:rsid w:val="002C1321"/>
    <w:rsid w:val="002C5896"/>
    <w:rsid w:val="002D3BED"/>
    <w:rsid w:val="002D65E5"/>
    <w:rsid w:val="00307C2B"/>
    <w:rsid w:val="00383247"/>
    <w:rsid w:val="003D6E2B"/>
    <w:rsid w:val="003E7597"/>
    <w:rsid w:val="0044020F"/>
    <w:rsid w:val="00450668"/>
    <w:rsid w:val="00460F71"/>
    <w:rsid w:val="004813A2"/>
    <w:rsid w:val="004952FA"/>
    <w:rsid w:val="004B6A22"/>
    <w:rsid w:val="004D7F37"/>
    <w:rsid w:val="005125C4"/>
    <w:rsid w:val="00522CE0"/>
    <w:rsid w:val="00565148"/>
    <w:rsid w:val="00593361"/>
    <w:rsid w:val="005A413B"/>
    <w:rsid w:val="005A5017"/>
    <w:rsid w:val="005A648C"/>
    <w:rsid w:val="005F1745"/>
    <w:rsid w:val="006A1802"/>
    <w:rsid w:val="006C74EA"/>
    <w:rsid w:val="006E3240"/>
    <w:rsid w:val="0071540F"/>
    <w:rsid w:val="00720D40"/>
    <w:rsid w:val="007318D4"/>
    <w:rsid w:val="00742019"/>
    <w:rsid w:val="00765784"/>
    <w:rsid w:val="00766BC5"/>
    <w:rsid w:val="007A4390"/>
    <w:rsid w:val="007C5FC8"/>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541C6"/>
    <w:rsid w:val="00A86015"/>
    <w:rsid w:val="00A9594E"/>
    <w:rsid w:val="00AE59C8"/>
    <w:rsid w:val="00AF242C"/>
    <w:rsid w:val="00B10098"/>
    <w:rsid w:val="00B15B70"/>
    <w:rsid w:val="00B5790D"/>
    <w:rsid w:val="00B945C5"/>
    <w:rsid w:val="00BA20EA"/>
    <w:rsid w:val="00BB5AFC"/>
    <w:rsid w:val="00BC0A56"/>
    <w:rsid w:val="00C45366"/>
    <w:rsid w:val="00C57023"/>
    <w:rsid w:val="00C74052"/>
    <w:rsid w:val="00CB187A"/>
    <w:rsid w:val="00CC0EC7"/>
    <w:rsid w:val="00CC1517"/>
    <w:rsid w:val="00CC53D7"/>
    <w:rsid w:val="00D1088B"/>
    <w:rsid w:val="00D10AC4"/>
    <w:rsid w:val="00D14DE6"/>
    <w:rsid w:val="00D156D2"/>
    <w:rsid w:val="00D248B9"/>
    <w:rsid w:val="00D53E29"/>
    <w:rsid w:val="00D86943"/>
    <w:rsid w:val="00DA47B9"/>
    <w:rsid w:val="00E058D3"/>
    <w:rsid w:val="00E51724"/>
    <w:rsid w:val="00E76AD9"/>
    <w:rsid w:val="00E91E2F"/>
    <w:rsid w:val="00EA3546"/>
    <w:rsid w:val="00EB47AE"/>
    <w:rsid w:val="00EB6C81"/>
    <w:rsid w:val="00EC34E1"/>
    <w:rsid w:val="00F0234A"/>
    <w:rsid w:val="00F2732A"/>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15:docId w15:val="{3D0221A9-9481-440F-BD3F-9F03296B1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248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470_20130228.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2-28-13.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372</Words>
  <Characters>2126</Characters>
  <Application>Microsoft Office Word</Application>
  <DocSecurity>0</DocSecurity>
  <Lines>17</Lines>
  <Paragraphs>4</Paragraphs>
  <ScaleCrop>false</ScaleCrop>
  <Company> </Company>
  <LinksUpToDate>false</LinksUpToDate>
  <CharactersWithSpaces>2494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470: Gaffney High School Football Team - South Carolina Legislature Online</dc:title>
  <dc:subject/>
  <dc:creator>%USERNAME%</dc:creator>
  <cp:keywords/>
  <dc:description/>
  <cp:lastModifiedBy>N Cumfer</cp:lastModifiedBy>
  <cp:revision>7</cp:revision>
  <cp:lastPrinted>2013-02-28T16:16:00Z</cp:lastPrinted>
  <dcterms:created xsi:type="dcterms:W3CDTF">2013-02-28T16:50:00Z</dcterms:created>
  <dcterms:modified xsi:type="dcterms:W3CDTF">2014-12-04T20:40:00Z</dcterms:modified>
</cp:coreProperties>
</file>