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AE8" w:rsidRDefault="001D1AE8" w:rsidP="001D1AE8">
      <w:pPr>
        <w:widowControl w:val="0"/>
        <w:jc w:val="center"/>
      </w:pPr>
      <w:r w:rsidRPr="001D1AE8">
        <w:rPr>
          <w:b/>
        </w:rPr>
        <w:t>South Carolina General Assembly</w:t>
      </w:r>
    </w:p>
    <w:p w:rsidR="001D1AE8" w:rsidRDefault="001D1AE8" w:rsidP="001D1AE8">
      <w:pPr>
        <w:widowControl w:val="0"/>
        <w:jc w:val="center"/>
      </w:pPr>
      <w:r>
        <w:t>120th Session, 2013-2014</w:t>
      </w:r>
    </w:p>
    <w:p w:rsidR="001D1AE8" w:rsidRDefault="001D1AE8" w:rsidP="001D1AE8">
      <w:pPr>
        <w:widowControl w:val="0"/>
        <w:jc w:val="left"/>
      </w:pPr>
    </w:p>
    <w:p w:rsidR="001D1AE8" w:rsidRDefault="001D1AE8" w:rsidP="001D1AE8">
      <w:pPr>
        <w:widowControl w:val="0"/>
        <w:jc w:val="left"/>
        <w:rPr>
          <w:b/>
        </w:rPr>
      </w:pPr>
      <w:r w:rsidRPr="001D1AE8">
        <w:rPr>
          <w:b/>
        </w:rPr>
        <w:t>H. 4743</w:t>
      </w:r>
    </w:p>
    <w:p w:rsidR="001D1AE8" w:rsidRDefault="001D1AE8" w:rsidP="001D1AE8">
      <w:pPr>
        <w:widowControl w:val="0"/>
        <w:jc w:val="left"/>
        <w:rPr>
          <w:b/>
        </w:rPr>
      </w:pPr>
    </w:p>
    <w:p w:rsidR="001D1AE8" w:rsidRDefault="001D1AE8" w:rsidP="001D1AE8">
      <w:pPr>
        <w:widowControl w:val="0"/>
        <w:jc w:val="left"/>
      </w:pPr>
      <w:r w:rsidRPr="001D1AE8">
        <w:rPr>
          <w:b/>
        </w:rPr>
        <w:t>STATUS INFORMATION</w:t>
      </w:r>
    </w:p>
    <w:p w:rsidR="001D1AE8" w:rsidRDefault="001D1AE8" w:rsidP="001D1AE8">
      <w:pPr>
        <w:widowControl w:val="0"/>
        <w:jc w:val="left"/>
      </w:pPr>
    </w:p>
    <w:p w:rsidR="001D1AE8" w:rsidRDefault="001D1AE8" w:rsidP="001D1AE8">
      <w:pPr>
        <w:widowControl w:val="0"/>
        <w:jc w:val="left"/>
      </w:pPr>
      <w:r>
        <w:t>House Resolution</w:t>
      </w:r>
    </w:p>
    <w:p w:rsidR="001D1AE8" w:rsidRDefault="001D1AE8" w:rsidP="001D1AE8">
      <w:pPr>
        <w:widowControl w:val="0"/>
        <w:jc w:val="left"/>
      </w:pPr>
      <w:r>
        <w:t>Sponsors: Reps. Jefferson, Crosby, Daning, Merrill, Southard and Rivers</w:t>
      </w:r>
    </w:p>
    <w:p w:rsidR="001D1AE8" w:rsidRDefault="001D1AE8" w:rsidP="001D1AE8">
      <w:pPr>
        <w:widowControl w:val="0"/>
        <w:jc w:val="left"/>
      </w:pPr>
      <w:r>
        <w:t>Document Path: l:\council\bills\rm\1480dg14.docx</w:t>
      </w:r>
    </w:p>
    <w:p w:rsidR="001D1AE8" w:rsidRDefault="001D1AE8" w:rsidP="001D1AE8">
      <w:pPr>
        <w:widowControl w:val="0"/>
        <w:jc w:val="left"/>
      </w:pPr>
    </w:p>
    <w:p w:rsidR="001D1AE8" w:rsidRDefault="001D1AE8" w:rsidP="001D1AE8">
      <w:pPr>
        <w:widowControl w:val="0"/>
        <w:jc w:val="left"/>
      </w:pPr>
      <w:r>
        <w:t>Introduced in the House on February 20, 2014</w:t>
      </w:r>
    </w:p>
    <w:p w:rsidR="001D1AE8" w:rsidRDefault="001D1AE8" w:rsidP="001D1AE8">
      <w:pPr>
        <w:widowControl w:val="0"/>
        <w:jc w:val="left"/>
      </w:pPr>
      <w:r>
        <w:t>Adopted by the House on February 20, 2014</w:t>
      </w:r>
    </w:p>
    <w:p w:rsidR="001D1AE8" w:rsidRDefault="001D1AE8" w:rsidP="001D1AE8">
      <w:pPr>
        <w:widowControl w:val="0"/>
        <w:jc w:val="left"/>
      </w:pPr>
    </w:p>
    <w:p w:rsidR="001D1AE8" w:rsidRDefault="001D1AE8" w:rsidP="001D1AE8">
      <w:pPr>
        <w:widowControl w:val="0"/>
        <w:jc w:val="left"/>
      </w:pPr>
      <w:r>
        <w:t xml:space="preserve">Summary: </w:t>
      </w:r>
      <w:r w:rsidR="00C156C8">
        <w:t>Alphonso Ellison Ravenell</w:t>
      </w:r>
    </w:p>
    <w:p w:rsidR="001D1AE8" w:rsidRDefault="001D1AE8" w:rsidP="001D1AE8">
      <w:pPr>
        <w:widowControl w:val="0"/>
        <w:jc w:val="left"/>
      </w:pPr>
    </w:p>
    <w:p w:rsidR="001D1AE8" w:rsidRDefault="001D1AE8" w:rsidP="001D1AE8">
      <w:pPr>
        <w:widowControl w:val="0"/>
        <w:jc w:val="left"/>
      </w:pPr>
    </w:p>
    <w:p w:rsidR="001D1AE8" w:rsidRDefault="001D1AE8" w:rsidP="001D1AE8">
      <w:pPr>
        <w:widowControl w:val="0"/>
        <w:tabs>
          <w:tab w:val="center" w:pos="590"/>
          <w:tab w:val="center" w:pos="1440"/>
          <w:tab w:val="left" w:pos="1872"/>
          <w:tab w:val="left" w:pos="9187"/>
        </w:tabs>
        <w:jc w:val="left"/>
      </w:pPr>
      <w:r w:rsidRPr="001D1AE8">
        <w:rPr>
          <w:b/>
        </w:rPr>
        <w:t>HISTORY OF LEGISLATIVE ACTIONS</w:t>
      </w:r>
    </w:p>
    <w:p w:rsidR="001D1AE8" w:rsidRDefault="001D1AE8" w:rsidP="001D1AE8">
      <w:pPr>
        <w:widowControl w:val="0"/>
        <w:tabs>
          <w:tab w:val="center" w:pos="590"/>
          <w:tab w:val="center" w:pos="1440"/>
          <w:tab w:val="left" w:pos="1872"/>
          <w:tab w:val="left" w:pos="9187"/>
        </w:tabs>
        <w:jc w:val="left"/>
      </w:pPr>
    </w:p>
    <w:p w:rsidR="001D1AE8" w:rsidRPr="001D1AE8" w:rsidRDefault="001D1AE8" w:rsidP="001D1AE8">
      <w:pPr>
        <w:widowControl w:val="0"/>
        <w:tabs>
          <w:tab w:val="center" w:pos="590"/>
          <w:tab w:val="center" w:pos="1440"/>
          <w:tab w:val="left" w:pos="1872"/>
          <w:tab w:val="left" w:pos="9187"/>
        </w:tabs>
        <w:jc w:val="left"/>
      </w:pPr>
      <w:r w:rsidRPr="001D1AE8">
        <w:rPr>
          <w:u w:val="single"/>
        </w:rPr>
        <w:tab/>
        <w:t>Date</w:t>
      </w:r>
      <w:r w:rsidRPr="001D1AE8">
        <w:rPr>
          <w:u w:val="single"/>
        </w:rPr>
        <w:tab/>
        <w:t>Body</w:t>
      </w:r>
      <w:r w:rsidRPr="001D1AE8">
        <w:rPr>
          <w:u w:val="single"/>
        </w:rPr>
        <w:tab/>
        <w:t>Action Description with journal page number</w:t>
      </w:r>
      <w:r w:rsidRPr="001D1AE8">
        <w:rPr>
          <w:u w:val="single"/>
        </w:rPr>
        <w:tab/>
      </w:r>
      <w:bookmarkStart w:id="0" w:name="_GoBack"/>
      <w:bookmarkEnd w:id="0"/>
    </w:p>
    <w:p w:rsidR="002D07C5" w:rsidRDefault="002D07C5" w:rsidP="002D07C5">
      <w:pPr>
        <w:widowControl w:val="0"/>
        <w:tabs>
          <w:tab w:val="right" w:pos="1008"/>
          <w:tab w:val="left" w:pos="1152"/>
          <w:tab w:val="left" w:pos="1872"/>
          <w:tab w:val="left" w:pos="9187"/>
        </w:tabs>
        <w:ind w:left="2088" w:hanging="2088"/>
        <w:jc w:val="left"/>
      </w:pPr>
      <w:r>
        <w:tab/>
        <w:t>2/20/2014</w:t>
      </w:r>
      <w:r>
        <w:tab/>
        <w:t>House</w:t>
      </w:r>
      <w:r>
        <w:tab/>
      </w:r>
      <w:r w:rsidRPr="005B357C">
        <w:t>Introduced and adopted (</w:t>
      </w:r>
      <w:hyperlink r:id="rId7" w:history="1">
        <w:r w:rsidRPr="005B357C">
          <w:rPr>
            <w:rStyle w:val="Hyperlink"/>
          </w:rPr>
          <w:t>House Journal</w:t>
        </w:r>
        <w:r w:rsidRPr="005B357C">
          <w:rPr>
            <w:rStyle w:val="Hyperlink"/>
          </w:rPr>
          <w:noBreakHyphen/>
          <w:t>page 25</w:t>
        </w:r>
      </w:hyperlink>
      <w:r w:rsidRPr="005B357C">
        <w:t>)</w:t>
      </w:r>
    </w:p>
    <w:p w:rsidR="002D07C5" w:rsidRDefault="002D07C5" w:rsidP="002D07C5">
      <w:pPr>
        <w:widowControl w:val="0"/>
        <w:tabs>
          <w:tab w:val="right" w:pos="1008"/>
          <w:tab w:val="left" w:pos="1152"/>
          <w:tab w:val="left" w:pos="1872"/>
          <w:tab w:val="left" w:pos="9187"/>
        </w:tabs>
        <w:ind w:left="2088" w:hanging="2088"/>
        <w:jc w:val="left"/>
      </w:pPr>
    </w:p>
    <w:p w:rsidR="001D1AE8" w:rsidRPr="001D1AE8" w:rsidRDefault="001D1AE8" w:rsidP="001D1AE8">
      <w:pPr>
        <w:widowControl w:val="0"/>
        <w:tabs>
          <w:tab w:val="right" w:pos="1008"/>
          <w:tab w:val="left" w:pos="1152"/>
          <w:tab w:val="left" w:pos="1872"/>
          <w:tab w:val="left" w:pos="9187"/>
        </w:tabs>
        <w:ind w:left="2088" w:hanging="2088"/>
        <w:jc w:val="left"/>
      </w:pPr>
    </w:p>
    <w:p w:rsidR="001D1AE8" w:rsidRDefault="001D1AE8" w:rsidP="001D1AE8">
      <w:r w:rsidRPr="001D1AE8">
        <w:rPr>
          <w:b/>
        </w:rPr>
        <w:t>VERSIONS OF THIS BILL</w:t>
      </w:r>
    </w:p>
    <w:p w:rsidR="001D1AE8" w:rsidRDefault="001D1AE8" w:rsidP="001D1AE8"/>
    <w:p w:rsidR="001D1AE8" w:rsidRDefault="004526C1" w:rsidP="001D1AE8">
      <w:hyperlink r:id="rId8" w:history="1">
        <w:r w:rsidR="001D1AE8">
          <w:rPr>
            <w:rStyle w:val="Hyperlink"/>
          </w:rPr>
          <w:t>2/20/2014</w:t>
        </w:r>
      </w:hyperlink>
    </w:p>
    <w:p w:rsidR="001D1AE8" w:rsidRDefault="001D1AE8" w:rsidP="001D1AE8"/>
    <w:p w:rsidR="001D1AE8" w:rsidRDefault="001D1AE8" w:rsidP="001D1AE8">
      <w:pPr>
        <w:sectPr w:rsidR="001D1AE8" w:rsidSect="001D1AE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8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090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5B43" w:rsidRDefault="009D3B8A" w:rsidP="00205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205B43">
        <w:t xml:space="preserve">EXPRESS THE PROFOUND SORROW OF THE MEMBERS OF THE SOUTH CAROLINA HOUSE OF REPRESENTATIVES UPON THE DEATH OF </w:t>
      </w:r>
      <w:r w:rsidR="008A76BB">
        <w:t>ALPHONS</w:t>
      </w:r>
      <w:r w:rsidR="00EA05FC">
        <w:t>O</w:t>
      </w:r>
      <w:r w:rsidR="008A76BB">
        <w:t xml:space="preserve"> </w:t>
      </w:r>
      <w:r w:rsidR="00F025CF">
        <w:t>ELLISON R</w:t>
      </w:r>
      <w:r w:rsidR="008A76BB">
        <w:t>AVENEL</w:t>
      </w:r>
      <w:r w:rsidR="00EA05FC">
        <w:t>L</w:t>
      </w:r>
      <w:r w:rsidR="00205B43">
        <w:t xml:space="preserve"> OF </w:t>
      </w:r>
      <w:r w:rsidR="00494137">
        <w:t>MONCKS CORNER</w:t>
      </w:r>
      <w:r w:rsidR="00205B43">
        <w:rPr>
          <w:color w:val="000000" w:themeColor="text1"/>
          <w:u w:color="000000" w:themeColor="text1"/>
        </w:rPr>
        <w:t xml:space="preserve"> </w:t>
      </w:r>
      <w:r w:rsidR="00205B43">
        <w:t>AND TO EXTEND THE DEEPEST SYMPATHY TO HIS FAMILY AND MANY FRIENDS.</w:t>
      </w:r>
    </w:p>
    <w:p w:rsidR="00F90906" w:rsidRDefault="00F909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1B59" w:rsidRDefault="00F90906"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21B59">
        <w:t xml:space="preserve">the members of the South Carolina House of Representatives were deeply saddened to learn of the </w:t>
      </w:r>
      <w:r w:rsidR="00F025CF">
        <w:t xml:space="preserve">recent </w:t>
      </w:r>
      <w:r w:rsidR="00121B59">
        <w:t xml:space="preserve">death of </w:t>
      </w:r>
      <w:r w:rsidR="00797E70">
        <w:t xml:space="preserve">Alphonso </w:t>
      </w:r>
      <w:r w:rsidR="00F025CF">
        <w:t xml:space="preserve">Ellison </w:t>
      </w:r>
      <w:r w:rsidR="00797E70">
        <w:t>Ravenel</w:t>
      </w:r>
      <w:r w:rsidR="00F025CF">
        <w:t>l</w:t>
      </w:r>
      <w:r w:rsidR="00121B59">
        <w:t xml:space="preserve"> of </w:t>
      </w:r>
      <w:r w:rsidR="00494137">
        <w:t>Moncks Corner</w:t>
      </w:r>
      <w:r w:rsidR="00121B59">
        <w:t>; and</w:t>
      </w:r>
    </w:p>
    <w:p w:rsidR="00797E70" w:rsidRDefault="00797E70"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371" w:rsidRDefault="00F025CF"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w:t>
      </w:r>
      <w:r w:rsidR="00F65A64" w:rsidRPr="00F65A64">
        <w:t>’</w:t>
      </w:r>
      <w:r>
        <w:t xml:space="preserve">s work as an educator, </w:t>
      </w:r>
      <w:r w:rsidR="00681C66">
        <w:t>Mr. Ravenell</w:t>
      </w:r>
      <w:r>
        <w:t xml:space="preserve"> graduated from Claflin University (formerly Claflin College) in 1961</w:t>
      </w:r>
      <w:r w:rsidR="00767556">
        <w:t xml:space="preserve">. </w:t>
      </w:r>
      <w:r w:rsidR="00BF2FCC">
        <w:t xml:space="preserve">As a leader even then, </w:t>
      </w:r>
      <w:r w:rsidR="00146D52">
        <w:t>h</w:t>
      </w:r>
      <w:r w:rsidR="00767556">
        <w:t>e was president of Omega Psi Phi at Claflin</w:t>
      </w:r>
      <w:r w:rsidR="00BF0371">
        <w:t>; and</w:t>
      </w:r>
    </w:p>
    <w:p w:rsidR="00BF0371" w:rsidRDefault="00BF037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7E70" w:rsidRDefault="00BF037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w:t>
      </w:r>
      <w:r w:rsidR="00F91C5C">
        <w:t>nswering the call of his country, h</w:t>
      </w:r>
      <w:r w:rsidR="00AC2588">
        <w:t>e also served honorably in the U.S. Army during the Vietnam conflict</w:t>
      </w:r>
      <w:r w:rsidR="00F025CF">
        <w:t>; and</w:t>
      </w:r>
    </w:p>
    <w:p w:rsidR="00797E70" w:rsidRDefault="00797E70"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2588" w:rsidRDefault="00AC2588"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0371">
        <w:t xml:space="preserve">in 1965, he took up his duties as a health and science teacher at Cross High School, </w:t>
      </w:r>
      <w:r w:rsidR="005D3679">
        <w:t xml:space="preserve">his alma mater, </w:t>
      </w:r>
      <w:r w:rsidR="00BF0371">
        <w:t xml:space="preserve">where he </w:t>
      </w:r>
      <w:r w:rsidR="000A10A8">
        <w:t xml:space="preserve">also </w:t>
      </w:r>
      <w:r w:rsidR="00BF0371">
        <w:t>served as head football coach and later as ath</w:t>
      </w:r>
      <w:r w:rsidR="005D3679">
        <w:t>letic</w:t>
      </w:r>
      <w:r w:rsidR="00BF0371">
        <w:t xml:space="preserve"> director</w:t>
      </w:r>
      <w:r w:rsidR="00560847">
        <w:t>, the position from which he eventually retired</w:t>
      </w:r>
      <w:r w:rsidR="005D3679">
        <w:t>; and</w:t>
      </w:r>
    </w:p>
    <w:p w:rsidR="005D3679" w:rsidRDefault="005D367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679" w:rsidRDefault="005D367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A7808">
        <w:t xml:space="preserve">his deservedly fine reputation as an educator/coach grew, and in 1981 he was recognized by the South Carolina High School Coaches Association </w:t>
      </w:r>
      <w:r w:rsidR="00D1694D">
        <w:t xml:space="preserve">(SCHSCA) </w:t>
      </w:r>
      <w:r w:rsidR="005A7808">
        <w:t>as Coach of the Year</w:t>
      </w:r>
      <w:r w:rsidR="00D1694D">
        <w:t>. In addition, the SCHSCA honored him as the Class AA “winningest coach”; and</w:t>
      </w:r>
    </w:p>
    <w:p w:rsidR="005A7808" w:rsidRDefault="005A7808"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694D" w:rsidRDefault="005A7808"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1694D">
        <w:t>in 1986, Coach Ravenell retired from the Berkeley County School system after twenty</w:t>
      </w:r>
      <w:r w:rsidR="00F65A64">
        <w:noBreakHyphen/>
      </w:r>
      <w:r w:rsidR="00D1694D">
        <w:t xml:space="preserve">two years of loyal and </w:t>
      </w:r>
      <w:r w:rsidR="00D1694D">
        <w:lastRenderedPageBreak/>
        <w:t xml:space="preserve">dedicated service. </w:t>
      </w:r>
      <w:r w:rsidR="008654DD">
        <w:t>In appreciation for his service, the A.E. Ravenell Stadium in Berkeley County and Ravenell Street in Moncks Corner were named in his honor</w:t>
      </w:r>
      <w:r w:rsidR="008E5BF5">
        <w:t xml:space="preserve">. Further, </w:t>
      </w:r>
      <w:r w:rsidR="008654DD">
        <w:t>he was inducted into the Claflin University Hall of Fame for his positive impact on the thousands of young men and women he coached and mentored over the years, as well as for his own academic excellence and athletic achievements in track and field</w:t>
      </w:r>
      <w:r w:rsidR="005578DE">
        <w:t xml:space="preserve"> at Claflin</w:t>
      </w:r>
      <w:r w:rsidR="008654DD">
        <w:t>; and</w:t>
      </w:r>
    </w:p>
    <w:p w:rsidR="00D1694D" w:rsidRDefault="00D1694D"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6D52" w:rsidRDefault="00146D52"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10048">
        <w:t xml:space="preserve">Alphonso Ravenell believed strongly in active participation in the community, and he demonstrated that commitment through membership in </w:t>
      </w:r>
      <w:r w:rsidR="002C0D91">
        <w:t xml:space="preserve">such </w:t>
      </w:r>
      <w:r w:rsidR="00B10048">
        <w:t>organizations</w:t>
      </w:r>
      <w:r w:rsidR="002C0D91">
        <w:t xml:space="preserve"> as </w:t>
      </w:r>
      <w:r w:rsidR="00B10048">
        <w:t>the Berkeley County Chapter of the NAACP</w:t>
      </w:r>
      <w:r w:rsidR="002C0D91">
        <w:t>; and</w:t>
      </w:r>
    </w:p>
    <w:p w:rsidR="002C0D91" w:rsidRDefault="002C0D9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0D91" w:rsidRDefault="002C0D9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of faith, for more than fifty years he was a staunch supporter and member of the United Methodist Church in Pineville, where he served in various leadership capacities, among them church treasurer and member of the board of trustees; and</w:t>
      </w:r>
    </w:p>
    <w:p w:rsidR="002C0D91" w:rsidRDefault="002C0D91"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21B59" w:rsidRPr="00FA7A8A"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olor w:val="000000" w:themeColor="text1"/>
          <w:szCs w:val="22"/>
          <w:u w:color="000000" w:themeColor="text1"/>
        </w:rPr>
        <w:t xml:space="preserve">Whereas, he leaves to cherish his memory </w:t>
      </w:r>
      <w:r w:rsidR="002C0D91">
        <w:rPr>
          <w:rFonts w:eastAsiaTheme="minorHAnsi"/>
          <w:color w:val="000000" w:themeColor="text1"/>
          <w:szCs w:val="22"/>
          <w:u w:color="000000" w:themeColor="text1"/>
        </w:rPr>
        <w:t xml:space="preserve">a host of beloved family members, friends, and grateful former students. </w:t>
      </w:r>
      <w:r w:rsidRPr="008D4708">
        <w:rPr>
          <w:color w:val="000000" w:themeColor="text1"/>
          <w:u w:color="000000" w:themeColor="text1"/>
        </w:rPr>
        <w:t xml:space="preserve">He will be </w:t>
      </w:r>
      <w:r w:rsidR="002C0D91">
        <w:rPr>
          <w:color w:val="000000" w:themeColor="text1"/>
          <w:u w:color="000000" w:themeColor="text1"/>
        </w:rPr>
        <w:t xml:space="preserve">greatly </w:t>
      </w:r>
      <w:r w:rsidRPr="008D4708">
        <w:rPr>
          <w:color w:val="000000" w:themeColor="text1"/>
          <w:u w:color="000000" w:themeColor="text1"/>
        </w:rPr>
        <w:t>missed</w:t>
      </w:r>
      <w:r w:rsidR="002C0D91">
        <w:rPr>
          <w:color w:val="000000" w:themeColor="text1"/>
          <w:u w:color="000000" w:themeColor="text1"/>
        </w:rPr>
        <w:t xml:space="preserve"> by all who had the privilege of knowing him</w:t>
      </w:r>
      <w:r w:rsidRPr="008D4708">
        <w:rPr>
          <w:color w:val="000000" w:themeColor="text1"/>
          <w:u w:color="000000" w:themeColor="text1"/>
        </w:rPr>
        <w:t>.</w:t>
      </w:r>
      <w:r w:rsidRPr="00FA7A8A">
        <w:rPr>
          <w:color w:val="000000" w:themeColor="text1"/>
          <w:u w:color="000000" w:themeColor="text1"/>
        </w:rPr>
        <w:t xml:space="preserve"> </w:t>
      </w:r>
      <w:r>
        <w:rPr>
          <w:color w:val="000000" w:themeColor="text1"/>
          <w:u w:color="000000" w:themeColor="text1"/>
        </w:rPr>
        <w:t>Now, therefore,</w:t>
      </w: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express their profound sorrow upon the death of </w:t>
      </w:r>
      <w:r w:rsidR="00EB7293">
        <w:t xml:space="preserve">Alphonso </w:t>
      </w:r>
      <w:r w:rsidR="002A0CAC">
        <w:t xml:space="preserve">Ellison </w:t>
      </w:r>
      <w:r w:rsidR="00EB7293">
        <w:t>Ravenel</w:t>
      </w:r>
      <w:r w:rsidR="00A265B1">
        <w:t>l</w:t>
      </w:r>
      <w:r w:rsidR="00EB7293">
        <w:t xml:space="preserve"> </w:t>
      </w:r>
      <w:r>
        <w:t xml:space="preserve">of </w:t>
      </w:r>
      <w:r w:rsidR="002A0CAC">
        <w:t>Moncks Corner</w:t>
      </w:r>
      <w:r>
        <w:t xml:space="preserve"> and extend the deepest sympathy to his family and many friends.</w:t>
      </w:r>
    </w:p>
    <w:p w:rsidR="00EB7293" w:rsidRDefault="00EB7293"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B59" w:rsidRDefault="00121B59" w:rsidP="0012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2A0CAC">
        <w:t>the family of Alphonso Ellison Ravenel</w:t>
      </w:r>
      <w:r w:rsidR="00A265B1">
        <w:t>l</w:t>
      </w:r>
      <w:r>
        <w:t>.</w:t>
      </w:r>
    </w:p>
    <w:p w:rsidR="00314809" w:rsidRDefault="00F65A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4809" w:rsidRDefault="00314809" w:rsidP="001D1AE8">
      <w:pPr>
        <w:suppressAutoHyphens/>
      </w:pPr>
    </w:p>
    <w:sectPr w:rsidR="00314809" w:rsidSect="001D1A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F8E" w:rsidRDefault="007F0F8E" w:rsidP="009F0C77">
      <w:r>
        <w:separator/>
      </w:r>
    </w:p>
  </w:endnote>
  <w:endnote w:type="continuationSeparator" w:id="0">
    <w:p w:rsidR="007F0F8E" w:rsidRDefault="007F0F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493913E-24E0-4D56-A7BB-10FA195FE2D3}"/>
    <w:embedBold r:id="rId2" w:fontKey="{804CC7E6-1C17-40E1-A8C2-4A8F40CB7A3B}"/>
  </w:font>
  <w:font w:name="Calibri">
    <w:panose1 w:val="020F0502020204030204"/>
    <w:charset w:val="00"/>
    <w:family w:val="swiss"/>
    <w:pitch w:val="variable"/>
    <w:sig w:usb0="E10002FF" w:usb1="4000ACFF" w:usb2="00000009" w:usb3="00000000" w:csb0="0000019F" w:csb1="00000000"/>
    <w:embedRegular r:id="rId3" w:fontKey="{0DF2A1CE-572F-43CA-AF3D-6333C66F7C04}"/>
  </w:font>
  <w:font w:name="Tahoma">
    <w:panose1 w:val="020B0604030504040204"/>
    <w:charset w:val="00"/>
    <w:family w:val="swiss"/>
    <w:pitch w:val="variable"/>
    <w:sig w:usb0="21002A87" w:usb1="80000000" w:usb2="00000008" w:usb3="00000000" w:csb0="000101FF" w:csb1="00000000"/>
    <w:embedRegular r:id="rId4" w:fontKey="{FA6F6BED-30C4-411B-B9E7-88C519D29D7C}"/>
  </w:font>
  <w:font w:name="Cambria">
    <w:panose1 w:val="02040503050406030204"/>
    <w:charset w:val="00"/>
    <w:family w:val="roman"/>
    <w:pitch w:val="variable"/>
    <w:sig w:usb0="E00002FF" w:usb1="400004FF" w:usb2="00000000" w:usb3="00000000" w:csb0="0000019F" w:csb1="00000000"/>
    <w:embedRegular r:id="rId5" w:fontKey="{05C8AAF2-2EB1-4B44-A194-E5393180C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AE8" w:rsidRPr="00314809" w:rsidRDefault="001D1AE8" w:rsidP="00314809">
    <w:pPr>
      <w:pStyle w:val="Footer"/>
      <w:tabs>
        <w:tab w:val="clear" w:pos="4680"/>
        <w:tab w:val="clear" w:pos="9360"/>
        <w:tab w:val="center" w:pos="2995"/>
      </w:tabs>
      <w:spacing w:before="120"/>
    </w:pPr>
    <w:r>
      <w:t>[4743]</w:t>
    </w:r>
    <w:r>
      <w:tab/>
    </w:r>
    <w:r w:rsidR="00EC21B8">
      <w:fldChar w:fldCharType="begin"/>
    </w:r>
    <w:r w:rsidR="00EC21B8">
      <w:instrText xml:space="preserve"> PAGE  \* MERGEFORMAT </w:instrText>
    </w:r>
    <w:r w:rsidR="00EC21B8">
      <w:fldChar w:fldCharType="separate"/>
    </w:r>
    <w:r w:rsidR="004526C1">
      <w:rPr>
        <w:noProof/>
      </w:rPr>
      <w:t>1</w:t>
    </w:r>
    <w:r w:rsidR="00EC21B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F8E" w:rsidRDefault="007F0F8E" w:rsidP="009F0C77">
      <w:r>
        <w:separator/>
      </w:r>
    </w:p>
  </w:footnote>
  <w:footnote w:type="continuationSeparator" w:id="0">
    <w:p w:rsidR="007F0F8E" w:rsidRDefault="007F0F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80DG14"/>
    <w:docVar w:name="CoverBillType" w:val="r"/>
    <w:docVar w:name="docpath" w:val="L:\Council\bills\RM\1480DG14.DOCX"/>
    <w:docVar w:name="dvBillNumber" w:val="4743"/>
    <w:docVar w:name="dvBillNumberPrefix" w:val="H. "/>
    <w:docVar w:name="dvOriginalBody" w:val="House"/>
    <w:docVar w:name="dvSteno" w:val="RM"/>
    <w:docVar w:name="NameofBody" w:val="h"/>
    <w:docVar w:name="vgroup2" w:val="Council"/>
  </w:docVars>
  <w:rsids>
    <w:rsidRoot w:val="00AE194A"/>
    <w:rsid w:val="00011869"/>
    <w:rsid w:val="000A10A8"/>
    <w:rsid w:val="000E1785"/>
    <w:rsid w:val="000F40FA"/>
    <w:rsid w:val="0010776B"/>
    <w:rsid w:val="00121B59"/>
    <w:rsid w:val="00133E66"/>
    <w:rsid w:val="001435A3"/>
    <w:rsid w:val="00146D52"/>
    <w:rsid w:val="00185A43"/>
    <w:rsid w:val="001D08F2"/>
    <w:rsid w:val="001D1AE8"/>
    <w:rsid w:val="001D525B"/>
    <w:rsid w:val="001D7F4F"/>
    <w:rsid w:val="001E2C38"/>
    <w:rsid w:val="00205B43"/>
    <w:rsid w:val="002321B6"/>
    <w:rsid w:val="00250967"/>
    <w:rsid w:val="002543C8"/>
    <w:rsid w:val="00284AAE"/>
    <w:rsid w:val="002A0CAC"/>
    <w:rsid w:val="002C0D91"/>
    <w:rsid w:val="002C742D"/>
    <w:rsid w:val="002D07C5"/>
    <w:rsid w:val="002E5912"/>
    <w:rsid w:val="00301B21"/>
    <w:rsid w:val="00314809"/>
    <w:rsid w:val="00325348"/>
    <w:rsid w:val="0032732C"/>
    <w:rsid w:val="00336AD0"/>
    <w:rsid w:val="0037079A"/>
    <w:rsid w:val="003D01E8"/>
    <w:rsid w:val="003E5288"/>
    <w:rsid w:val="003F6D79"/>
    <w:rsid w:val="0041760A"/>
    <w:rsid w:val="00417C01"/>
    <w:rsid w:val="004526C1"/>
    <w:rsid w:val="004609E3"/>
    <w:rsid w:val="004809EE"/>
    <w:rsid w:val="00494137"/>
    <w:rsid w:val="004E7D54"/>
    <w:rsid w:val="005273C6"/>
    <w:rsid w:val="005308A7"/>
    <w:rsid w:val="00530A69"/>
    <w:rsid w:val="00545593"/>
    <w:rsid w:val="005578DE"/>
    <w:rsid w:val="00560847"/>
    <w:rsid w:val="00577C6C"/>
    <w:rsid w:val="00594D2D"/>
    <w:rsid w:val="005A7808"/>
    <w:rsid w:val="005C2FE2"/>
    <w:rsid w:val="005D3679"/>
    <w:rsid w:val="005E2BC9"/>
    <w:rsid w:val="00604FE6"/>
    <w:rsid w:val="00605102"/>
    <w:rsid w:val="006215AA"/>
    <w:rsid w:val="00681C66"/>
    <w:rsid w:val="006913C9"/>
    <w:rsid w:val="0069470D"/>
    <w:rsid w:val="006C7FD3"/>
    <w:rsid w:val="00734F00"/>
    <w:rsid w:val="00767556"/>
    <w:rsid w:val="00785C04"/>
    <w:rsid w:val="00797E70"/>
    <w:rsid w:val="007A70AE"/>
    <w:rsid w:val="007F0F8E"/>
    <w:rsid w:val="008362E8"/>
    <w:rsid w:val="008654DD"/>
    <w:rsid w:val="008A1768"/>
    <w:rsid w:val="008A76BB"/>
    <w:rsid w:val="008B25D9"/>
    <w:rsid w:val="008E5BF5"/>
    <w:rsid w:val="008E642F"/>
    <w:rsid w:val="008F0051"/>
    <w:rsid w:val="008F0F33"/>
    <w:rsid w:val="008F4429"/>
    <w:rsid w:val="0094021A"/>
    <w:rsid w:val="009B44AF"/>
    <w:rsid w:val="009C6A0B"/>
    <w:rsid w:val="009D3B8A"/>
    <w:rsid w:val="009F0C77"/>
    <w:rsid w:val="009F4DD1"/>
    <w:rsid w:val="00A01306"/>
    <w:rsid w:val="00A265B1"/>
    <w:rsid w:val="00A30594"/>
    <w:rsid w:val="00A41684"/>
    <w:rsid w:val="00A64E80"/>
    <w:rsid w:val="00A72BCD"/>
    <w:rsid w:val="00A741D9"/>
    <w:rsid w:val="00A833AB"/>
    <w:rsid w:val="00A9741D"/>
    <w:rsid w:val="00AC2588"/>
    <w:rsid w:val="00AD4B17"/>
    <w:rsid w:val="00AE194A"/>
    <w:rsid w:val="00B10048"/>
    <w:rsid w:val="00B40F0C"/>
    <w:rsid w:val="00B412D4"/>
    <w:rsid w:val="00BE3C22"/>
    <w:rsid w:val="00BF0371"/>
    <w:rsid w:val="00BF2FCC"/>
    <w:rsid w:val="00C0345E"/>
    <w:rsid w:val="00C156C8"/>
    <w:rsid w:val="00C3483A"/>
    <w:rsid w:val="00C74E9D"/>
    <w:rsid w:val="00C82FD3"/>
    <w:rsid w:val="00C92819"/>
    <w:rsid w:val="00CC6B7B"/>
    <w:rsid w:val="00CD2089"/>
    <w:rsid w:val="00D13345"/>
    <w:rsid w:val="00D1694D"/>
    <w:rsid w:val="00D21307"/>
    <w:rsid w:val="00D73A67"/>
    <w:rsid w:val="00D970A9"/>
    <w:rsid w:val="00DF3845"/>
    <w:rsid w:val="00E40796"/>
    <w:rsid w:val="00E41911"/>
    <w:rsid w:val="00E92EEF"/>
    <w:rsid w:val="00EA05FC"/>
    <w:rsid w:val="00EB7293"/>
    <w:rsid w:val="00EC21B8"/>
    <w:rsid w:val="00F025CF"/>
    <w:rsid w:val="00F24442"/>
    <w:rsid w:val="00F50AE3"/>
    <w:rsid w:val="00F5776D"/>
    <w:rsid w:val="00F65A64"/>
    <w:rsid w:val="00F67CF1"/>
    <w:rsid w:val="00F840F0"/>
    <w:rsid w:val="00F90906"/>
    <w:rsid w:val="00F91C5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EF6628-57A4-43E9-A91F-C0E6AAB1F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742D"/>
    <w:rPr>
      <w:rFonts w:ascii="Tahoma" w:hAnsi="Tahoma" w:cs="Tahoma"/>
      <w:sz w:val="16"/>
      <w:szCs w:val="16"/>
    </w:rPr>
  </w:style>
  <w:style w:type="character" w:customStyle="1" w:styleId="BalloonTextChar">
    <w:name w:val="Balloon Text Char"/>
    <w:basedOn w:val="DefaultParagraphFont"/>
    <w:link w:val="BalloonText"/>
    <w:uiPriority w:val="99"/>
    <w:semiHidden/>
    <w:rsid w:val="002C742D"/>
    <w:rPr>
      <w:rFonts w:ascii="Tahoma" w:eastAsia="Times New Roman" w:hAnsi="Tahoma" w:cs="Tahoma"/>
      <w:sz w:val="16"/>
      <w:szCs w:val="16"/>
    </w:rPr>
  </w:style>
  <w:style w:type="character" w:styleId="Hyperlink">
    <w:name w:val="Hyperlink"/>
    <w:basedOn w:val="DefaultParagraphFont"/>
    <w:uiPriority w:val="99"/>
    <w:unhideWhenUsed/>
    <w:rsid w:val="001D1A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743_20140220.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615CF-0771-47AE-BB8D-2B92A64B1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4743: Alphonso Ellison Ravenell - South Carolina Legislature Online</dc:title>
  <dc:creator>McDowell</dc:creator>
  <cp:lastModifiedBy>N Cumfer</cp:lastModifiedBy>
  <cp:revision>6</cp:revision>
  <cp:lastPrinted>2014-02-20T16:07:00Z</cp:lastPrinted>
  <dcterms:created xsi:type="dcterms:W3CDTF">2014-02-20T17:28:00Z</dcterms:created>
  <dcterms:modified xsi:type="dcterms:W3CDTF">2014-12-05T17:01:00Z</dcterms:modified>
</cp:coreProperties>
</file>