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44B" w:rsidRDefault="000F644B" w:rsidP="000F644B">
      <w:pPr>
        <w:widowControl w:val="0"/>
        <w:jc w:val="center"/>
      </w:pPr>
      <w:r w:rsidRPr="000F644B">
        <w:rPr>
          <w:b/>
        </w:rPr>
        <w:t>South Carolina General Assembly</w:t>
      </w:r>
    </w:p>
    <w:p w:rsidR="000F644B" w:rsidRDefault="000F644B" w:rsidP="000F644B">
      <w:pPr>
        <w:widowControl w:val="0"/>
        <w:jc w:val="center"/>
      </w:pPr>
      <w:r>
        <w:t>120th Session, 2013-2014</w:t>
      </w:r>
    </w:p>
    <w:p w:rsidR="000F644B" w:rsidRDefault="000F644B" w:rsidP="000F644B">
      <w:pPr>
        <w:widowControl w:val="0"/>
        <w:jc w:val="left"/>
      </w:pPr>
    </w:p>
    <w:p w:rsidR="000F644B" w:rsidRDefault="000F644B" w:rsidP="000F644B">
      <w:pPr>
        <w:widowControl w:val="0"/>
        <w:jc w:val="left"/>
        <w:rPr>
          <w:b/>
        </w:rPr>
      </w:pPr>
      <w:r w:rsidRPr="000F644B">
        <w:rPr>
          <w:b/>
        </w:rPr>
        <w:t>H. 4784</w:t>
      </w:r>
    </w:p>
    <w:p w:rsidR="000F644B" w:rsidRDefault="000F644B" w:rsidP="000F644B">
      <w:pPr>
        <w:widowControl w:val="0"/>
        <w:jc w:val="left"/>
        <w:rPr>
          <w:b/>
        </w:rPr>
      </w:pPr>
    </w:p>
    <w:p w:rsidR="000F644B" w:rsidRDefault="000F644B" w:rsidP="000F644B">
      <w:pPr>
        <w:widowControl w:val="0"/>
        <w:jc w:val="left"/>
      </w:pPr>
      <w:r w:rsidRPr="000F644B">
        <w:rPr>
          <w:b/>
        </w:rPr>
        <w:t>STATUS INFORMATION</w:t>
      </w:r>
    </w:p>
    <w:p w:rsidR="000F644B" w:rsidRDefault="000F644B" w:rsidP="000F644B">
      <w:pPr>
        <w:widowControl w:val="0"/>
        <w:jc w:val="left"/>
      </w:pPr>
    </w:p>
    <w:p w:rsidR="000F644B" w:rsidRDefault="000F644B" w:rsidP="000F644B">
      <w:pPr>
        <w:widowControl w:val="0"/>
        <w:jc w:val="left"/>
      </w:pPr>
      <w:r>
        <w:t>Concurrent Resolution</w:t>
      </w:r>
    </w:p>
    <w:p w:rsidR="000F644B" w:rsidRDefault="000F644B" w:rsidP="000F644B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0F644B" w:rsidRDefault="000F644B" w:rsidP="000F644B">
      <w:pPr>
        <w:widowControl w:val="0"/>
        <w:jc w:val="left"/>
      </w:pPr>
      <w:r>
        <w:t>Document Path: l:\council\bills\ms\7400ahb14.docx</w:t>
      </w:r>
    </w:p>
    <w:p w:rsidR="000F644B" w:rsidRDefault="000F644B" w:rsidP="000F644B">
      <w:pPr>
        <w:widowControl w:val="0"/>
        <w:jc w:val="left"/>
      </w:pPr>
    </w:p>
    <w:p w:rsidR="004777AD" w:rsidRDefault="004777AD" w:rsidP="000F644B">
      <w:pPr>
        <w:widowControl w:val="0"/>
        <w:jc w:val="left"/>
      </w:pPr>
      <w:r>
        <w:t>Introduced in the House on February 26, 2014</w:t>
      </w:r>
    </w:p>
    <w:p w:rsidR="004777AD" w:rsidRDefault="004777AD" w:rsidP="000F644B">
      <w:pPr>
        <w:widowControl w:val="0"/>
        <w:jc w:val="left"/>
      </w:pPr>
      <w:r>
        <w:t>Introduced in the Senate on February 26, 2014</w:t>
      </w:r>
    </w:p>
    <w:p w:rsidR="004777AD" w:rsidRDefault="004777AD" w:rsidP="000F644B">
      <w:pPr>
        <w:widowControl w:val="0"/>
        <w:jc w:val="left"/>
      </w:pPr>
      <w:r>
        <w:t>Adopted by the General Assembly on February 26, 2014</w:t>
      </w:r>
    </w:p>
    <w:p w:rsidR="004777AD" w:rsidRDefault="004777AD" w:rsidP="000F644B">
      <w:pPr>
        <w:widowControl w:val="0"/>
        <w:jc w:val="left"/>
      </w:pPr>
    </w:p>
    <w:p w:rsidR="000F644B" w:rsidRDefault="000F644B" w:rsidP="000F644B">
      <w:pPr>
        <w:widowControl w:val="0"/>
        <w:jc w:val="left"/>
      </w:pPr>
      <w:r>
        <w:t xml:space="preserve">Summary: </w:t>
      </w:r>
      <w:r w:rsidR="00AF4DA1">
        <w:t>Colonial Life and Accident Insurance Company</w:t>
      </w:r>
    </w:p>
    <w:p w:rsidR="000F644B" w:rsidRDefault="000F644B" w:rsidP="000F644B">
      <w:pPr>
        <w:widowControl w:val="0"/>
        <w:jc w:val="left"/>
      </w:pPr>
    </w:p>
    <w:p w:rsidR="000F644B" w:rsidRDefault="000F644B" w:rsidP="000F644B">
      <w:pPr>
        <w:widowControl w:val="0"/>
        <w:jc w:val="left"/>
      </w:pPr>
    </w:p>
    <w:p w:rsidR="000F644B" w:rsidRDefault="000F644B" w:rsidP="000F64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44B">
        <w:rPr>
          <w:b/>
        </w:rPr>
        <w:t>HISTORY OF LEGISLATIVE ACTIONS</w:t>
      </w:r>
    </w:p>
    <w:p w:rsidR="000F644B" w:rsidRDefault="000F644B" w:rsidP="000F64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644B" w:rsidRPr="000F644B" w:rsidRDefault="000F644B" w:rsidP="000F64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644B">
        <w:rPr>
          <w:u w:val="single"/>
        </w:rPr>
        <w:tab/>
        <w:t>Date</w:t>
      </w:r>
      <w:r w:rsidRPr="000F644B">
        <w:rPr>
          <w:u w:val="single"/>
        </w:rPr>
        <w:tab/>
        <w:t>Body</w:t>
      </w:r>
      <w:r w:rsidRPr="000F644B">
        <w:rPr>
          <w:u w:val="single"/>
        </w:rPr>
        <w:tab/>
        <w:t>Action Description with journal page number</w:t>
      </w:r>
      <w:r w:rsidRPr="000F644B">
        <w:rPr>
          <w:u w:val="single"/>
        </w:rPr>
        <w:tab/>
      </w:r>
      <w:bookmarkStart w:id="0" w:name="_GoBack"/>
      <w:bookmarkEnd w:id="0"/>
    </w:p>
    <w:p w:rsidR="00041C40" w:rsidRDefault="00041C40" w:rsidP="00041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0F7670">
        <w:t>Intr</w:t>
      </w:r>
      <w:r>
        <w:t xml:space="preserve">oduced, adopted, sent to Senate </w:t>
      </w:r>
      <w:r w:rsidRPr="000F7670">
        <w:t>(</w:t>
      </w:r>
      <w:hyperlink r:id="rId7" w:history="1">
        <w:r w:rsidRPr="000F7670">
          <w:rPr>
            <w:rStyle w:val="Hyperlink"/>
          </w:rPr>
          <w:t>House Journal</w:t>
        </w:r>
        <w:r w:rsidRPr="000F7670">
          <w:rPr>
            <w:rStyle w:val="Hyperlink"/>
          </w:rPr>
          <w:noBreakHyphen/>
          <w:t>page 8</w:t>
        </w:r>
      </w:hyperlink>
      <w:r w:rsidRPr="000F7670">
        <w:t>)</w:t>
      </w:r>
    </w:p>
    <w:p w:rsidR="00041C40" w:rsidRDefault="00041C40" w:rsidP="00041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Senate</w:t>
      </w:r>
      <w:r>
        <w:tab/>
      </w:r>
      <w:r w:rsidRPr="000F7670">
        <w:t>Introduced, ado</w:t>
      </w:r>
      <w:r>
        <w:t xml:space="preserve">pted, returned with concurrence </w:t>
      </w:r>
      <w:r w:rsidRPr="000F7670">
        <w:t>(</w:t>
      </w:r>
      <w:hyperlink r:id="rId8" w:history="1">
        <w:r w:rsidRPr="000F7670">
          <w:rPr>
            <w:rStyle w:val="Hyperlink"/>
          </w:rPr>
          <w:t>Senate Journal</w:t>
        </w:r>
        <w:r w:rsidRPr="000F7670">
          <w:rPr>
            <w:rStyle w:val="Hyperlink"/>
          </w:rPr>
          <w:noBreakHyphen/>
          <w:t>page 10</w:t>
        </w:r>
      </w:hyperlink>
      <w:r w:rsidRPr="000F7670">
        <w:t>)</w:t>
      </w:r>
    </w:p>
    <w:p w:rsidR="00041C40" w:rsidRDefault="00041C40" w:rsidP="00041C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44B" w:rsidRPr="000F644B" w:rsidRDefault="000F644B" w:rsidP="000F64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644B" w:rsidRDefault="000F644B" w:rsidP="000F644B">
      <w:r w:rsidRPr="000F644B">
        <w:rPr>
          <w:b/>
        </w:rPr>
        <w:t>VERSIONS OF THIS BILL</w:t>
      </w:r>
    </w:p>
    <w:p w:rsidR="000F644B" w:rsidRDefault="000F644B" w:rsidP="000F644B"/>
    <w:p w:rsidR="000F644B" w:rsidRDefault="00EE4D99" w:rsidP="000F644B">
      <w:hyperlink r:id="rId9" w:history="1">
        <w:r w:rsidR="000F644B">
          <w:rPr>
            <w:rStyle w:val="Hyperlink"/>
          </w:rPr>
          <w:t>2/26/2014</w:t>
        </w:r>
      </w:hyperlink>
    </w:p>
    <w:p w:rsidR="000F644B" w:rsidRDefault="000F644B" w:rsidP="000F644B"/>
    <w:p w:rsidR="000F644B" w:rsidRDefault="000F644B" w:rsidP="000F644B">
      <w:pPr>
        <w:sectPr w:rsidR="000F644B" w:rsidSect="000F64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0FC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6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453F6">
        <w:rPr>
          <w:color w:val="000000" w:themeColor="text1"/>
          <w:u w:color="000000" w:themeColor="text1"/>
        </w:rPr>
        <w:t>TO COMMEND COLONIAL LIFE &amp; ACCIDENT INSURANCE COMPANY ON ITS SEVENTY</w:t>
      </w:r>
      <w:r w:rsidRPr="005453F6">
        <w:rPr>
          <w:color w:val="000000" w:themeColor="text1"/>
          <w:u w:color="000000" w:themeColor="text1"/>
        </w:rPr>
        <w:noBreakHyphen/>
        <w:t>FIFTH ANNIVERSARY AND FOR ITS MANY YEARS OF OUTSTANDING AND DEDICATED SERVICE TO THE STATE OF SOUTH CAROLINA.</w:t>
      </w:r>
    </w:p>
    <w:p w:rsidR="00660FC1" w:rsidRDefault="00660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on April 18, 2014</w:t>
      </w:r>
      <w:r w:rsidR="00CD661C">
        <w:rPr>
          <w:color w:val="000000" w:themeColor="text1"/>
          <w:u w:color="000000" w:themeColor="text1"/>
        </w:rPr>
        <w:t>,</w:t>
      </w:r>
      <w:r w:rsidRPr="005453F6">
        <w:rPr>
          <w:color w:val="000000" w:themeColor="text1"/>
          <w:u w:color="000000" w:themeColor="text1"/>
        </w:rPr>
        <w:t xml:space="preserve"> Colonial Life &amp; Accident Insurance Company will celebrate its </w:t>
      </w:r>
      <w:r w:rsidR="00CD661C">
        <w:rPr>
          <w:color w:val="000000" w:themeColor="text1"/>
          <w:u w:color="000000" w:themeColor="text1"/>
        </w:rPr>
        <w:t>s</w:t>
      </w:r>
      <w:r w:rsidRPr="005453F6">
        <w:rPr>
          <w:color w:val="000000" w:themeColor="text1"/>
          <w:u w:color="000000" w:themeColor="text1"/>
        </w:rPr>
        <w:t>eventy</w:t>
      </w:r>
      <w:r w:rsidRPr="005453F6">
        <w:rPr>
          <w:color w:val="000000" w:themeColor="text1"/>
          <w:u w:color="000000" w:themeColor="text1"/>
        </w:rPr>
        <w:noBreakHyphen/>
        <w:t xml:space="preserve">fifth </w:t>
      </w:r>
      <w:r w:rsidR="00CD661C">
        <w:rPr>
          <w:color w:val="000000" w:themeColor="text1"/>
          <w:u w:color="000000" w:themeColor="text1"/>
        </w:rPr>
        <w:t>a</w:t>
      </w:r>
      <w:r w:rsidRPr="005453F6">
        <w:rPr>
          <w:color w:val="000000" w:themeColor="text1"/>
          <w:u w:color="000000" w:themeColor="text1"/>
        </w:rPr>
        <w:t>nniversary; and</w:t>
      </w:r>
    </w:p>
    <w:p w:rsidR="00CD661C" w:rsidRDefault="00CD661C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the company was founded by E. F. Averyt and J. C. Judy and was first chartered and licensed by the State of South Carolina in 1939;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BF5019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661C">
        <w:rPr>
          <w:color w:val="000000" w:themeColor="text1"/>
          <w:u w:color="000000" w:themeColor="text1"/>
        </w:rPr>
        <w:t>Colonial Life</w:t>
      </w:r>
      <w:r w:rsidR="00131695" w:rsidRPr="005453F6">
        <w:rPr>
          <w:color w:val="000000" w:themeColor="text1"/>
          <w:u w:color="000000" w:themeColor="text1"/>
        </w:rPr>
        <w:t xml:space="preserve"> has contributed greatly to the economic prosperity of South Carolina as one of its premier businesses;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the company is recognized as an industry leader and innovator in providing voluntary insurance products marketed through the worksite;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Whereas, over its seventy</w:t>
      </w:r>
      <w:r w:rsidRPr="005453F6">
        <w:rPr>
          <w:color w:val="000000" w:themeColor="text1"/>
          <w:u w:color="000000" w:themeColor="text1"/>
        </w:rPr>
        <w:noBreakHyphen/>
        <w:t>five years of operation, the company has provided impeccable and honorable service to its customers and the citizens of this State and has been a great contributor to economic growth in the State of South Carolina; and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 xml:space="preserve">Whereas, it is only fitting that </w:t>
      </w:r>
      <w:r w:rsidR="00CD661C">
        <w:rPr>
          <w:color w:val="000000" w:themeColor="text1"/>
          <w:u w:color="000000" w:themeColor="text1"/>
        </w:rPr>
        <w:t>the members of the South Carolina General Assembly pause in their deliberations</w:t>
      </w:r>
      <w:r w:rsidRPr="005453F6">
        <w:rPr>
          <w:color w:val="000000" w:themeColor="text1"/>
          <w:u w:color="000000" w:themeColor="text1"/>
        </w:rPr>
        <w:t xml:space="preserve"> during </w:t>
      </w:r>
      <w:r w:rsidR="00CD661C">
        <w:rPr>
          <w:color w:val="000000" w:themeColor="text1"/>
          <w:u w:color="000000" w:themeColor="text1"/>
        </w:rPr>
        <w:t>Colonial Life &amp; Accident Insurance Company’s</w:t>
      </w:r>
      <w:r w:rsidRPr="005453F6">
        <w:rPr>
          <w:color w:val="000000" w:themeColor="text1"/>
          <w:u w:color="000000" w:themeColor="text1"/>
        </w:rPr>
        <w:t xml:space="preserve"> </w:t>
      </w:r>
      <w:r w:rsidR="00CD661C">
        <w:rPr>
          <w:color w:val="000000" w:themeColor="text1"/>
          <w:u w:color="000000" w:themeColor="text1"/>
        </w:rPr>
        <w:t>s</w:t>
      </w:r>
      <w:r w:rsidRPr="005453F6">
        <w:rPr>
          <w:color w:val="000000" w:themeColor="text1"/>
          <w:u w:color="000000" w:themeColor="text1"/>
        </w:rPr>
        <w:t>eventy</w:t>
      </w:r>
      <w:r w:rsidRPr="005453F6">
        <w:rPr>
          <w:color w:val="000000" w:themeColor="text1"/>
          <w:u w:color="000000" w:themeColor="text1"/>
        </w:rPr>
        <w:noBreakHyphen/>
        <w:t xml:space="preserve">fifth </w:t>
      </w:r>
      <w:r w:rsidR="00CD661C">
        <w:rPr>
          <w:color w:val="000000" w:themeColor="text1"/>
          <w:u w:color="000000" w:themeColor="text1"/>
        </w:rPr>
        <w:t>a</w:t>
      </w:r>
      <w:r w:rsidRPr="005453F6">
        <w:rPr>
          <w:color w:val="000000" w:themeColor="text1"/>
          <w:u w:color="000000" w:themeColor="text1"/>
        </w:rPr>
        <w:t>nniversary to remember its founders, recognize the company</w:t>
      </w:r>
      <w:r w:rsidR="00CD661C">
        <w:rPr>
          <w:color w:val="000000" w:themeColor="text1"/>
          <w:u w:color="000000" w:themeColor="text1"/>
        </w:rPr>
        <w:t>,</w:t>
      </w:r>
      <w:r w:rsidRPr="005453F6">
        <w:rPr>
          <w:color w:val="000000" w:themeColor="text1"/>
          <w:u w:color="000000" w:themeColor="text1"/>
        </w:rPr>
        <w:t xml:space="preserve"> and commend the many employees who have worked for this</w:t>
      </w:r>
      <w:r w:rsidR="00CD661C">
        <w:rPr>
          <w:color w:val="000000" w:themeColor="text1"/>
          <w:u w:color="000000" w:themeColor="text1"/>
        </w:rPr>
        <w:t xml:space="preserve"> outstanding</w:t>
      </w:r>
      <w:r w:rsidRPr="005453F6">
        <w:rPr>
          <w:color w:val="000000" w:themeColor="text1"/>
          <w:u w:color="000000" w:themeColor="text1"/>
        </w:rPr>
        <w:t xml:space="preserve"> company providing many years of fine and dedicated service to their customers, community</w:t>
      </w:r>
      <w:r w:rsidR="00CD661C">
        <w:rPr>
          <w:color w:val="000000" w:themeColor="text1"/>
          <w:u w:color="000000" w:themeColor="text1"/>
        </w:rPr>
        <w:t>,</w:t>
      </w:r>
      <w:r w:rsidRPr="005453F6">
        <w:rPr>
          <w:color w:val="000000" w:themeColor="text1"/>
          <w:u w:color="000000" w:themeColor="text1"/>
        </w:rPr>
        <w:t xml:space="preserve"> and this State.  Now, therefore,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That the members of the General Assembly</w:t>
      </w:r>
      <w:r w:rsidR="00CD661C">
        <w:rPr>
          <w:color w:val="000000" w:themeColor="text1"/>
          <w:u w:color="000000" w:themeColor="text1"/>
        </w:rPr>
        <w:t xml:space="preserve"> of the State of South Carolina</w:t>
      </w:r>
      <w:r w:rsidRPr="005453F6">
        <w:rPr>
          <w:color w:val="000000" w:themeColor="text1"/>
          <w:u w:color="000000" w:themeColor="text1"/>
        </w:rPr>
        <w:t xml:space="preserve">, by this resolution, commend Colonial Life &amp; Accident Insurance Company on its </w:t>
      </w:r>
      <w:r w:rsidR="00CD661C">
        <w:rPr>
          <w:color w:val="000000" w:themeColor="text1"/>
          <w:u w:color="000000" w:themeColor="text1"/>
        </w:rPr>
        <w:t>s</w:t>
      </w:r>
      <w:r w:rsidRPr="005453F6">
        <w:rPr>
          <w:color w:val="000000" w:themeColor="text1"/>
          <w:u w:color="000000" w:themeColor="text1"/>
        </w:rPr>
        <w:t>eventy</w:t>
      </w:r>
      <w:r w:rsidRPr="005453F6">
        <w:rPr>
          <w:color w:val="000000" w:themeColor="text1"/>
          <w:u w:color="000000" w:themeColor="text1"/>
        </w:rPr>
        <w:noBreakHyphen/>
        <w:t xml:space="preserve">fifth </w:t>
      </w:r>
      <w:r w:rsidR="00CD661C">
        <w:rPr>
          <w:color w:val="000000" w:themeColor="text1"/>
          <w:u w:color="000000" w:themeColor="text1"/>
        </w:rPr>
        <w:t>a</w:t>
      </w:r>
      <w:r w:rsidRPr="005453F6">
        <w:rPr>
          <w:color w:val="000000" w:themeColor="text1"/>
          <w:u w:color="000000" w:themeColor="text1"/>
        </w:rPr>
        <w:t>nniversary and for its many years of outstanding and dedicated service to the State of South Carolina.</w:t>
      </w:r>
    </w:p>
    <w:p w:rsidR="00131695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695" w:rsidRPr="005453F6" w:rsidRDefault="00131695" w:rsidP="001316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53F6">
        <w:rPr>
          <w:color w:val="000000" w:themeColor="text1"/>
          <w:u w:color="000000" w:themeColor="text1"/>
        </w:rPr>
        <w:t>Be it further resolved that a copy of this resolution be forwarded to Mr. Randall C. Horn, President and Chief Executive Officer of Colonial Life</w:t>
      </w:r>
      <w:r w:rsidR="00CD661C">
        <w:rPr>
          <w:color w:val="000000" w:themeColor="text1"/>
          <w:u w:color="000000" w:themeColor="text1"/>
        </w:rPr>
        <w:t xml:space="preserve"> &amp; Accident Insurance Company</w:t>
      </w:r>
      <w:r w:rsidRPr="005453F6">
        <w:rPr>
          <w:color w:val="000000" w:themeColor="text1"/>
          <w:u w:color="000000" w:themeColor="text1"/>
        </w:rPr>
        <w:t>.</w:t>
      </w:r>
    </w:p>
    <w:p w:rsidR="00AD72F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72F8" w:rsidRDefault="00AD72F8" w:rsidP="000F644B">
      <w:pPr>
        <w:suppressAutoHyphens/>
      </w:pPr>
    </w:p>
    <w:sectPr w:rsidR="00AD72F8" w:rsidSect="000F64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019" w:rsidRDefault="00BF5019" w:rsidP="009F0C77">
      <w:r>
        <w:separator/>
      </w:r>
    </w:p>
  </w:endnote>
  <w:endnote w:type="continuationSeparator" w:id="0">
    <w:p w:rsidR="00BF5019" w:rsidRDefault="00BF50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FCFEA7-2659-432D-BA70-9A5C88628FA5}"/>
    <w:embedBold r:id="rId2" w:fontKey="{3D7143A0-ED1F-4370-A8C7-101003FCD0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72EA99-7724-4184-9364-6C923C1849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E17809-5E1A-420E-AB74-A68D79808B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094728-F71E-4981-A38D-C32F68F04D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44B" w:rsidRPr="00AD72F8" w:rsidRDefault="000F644B" w:rsidP="00AD72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[4784]</w:t>
    </w:r>
    <w:r>
      <w:tab/>
    </w:r>
    <w:r w:rsidR="00A84FB2">
      <w:fldChar w:fldCharType="begin"/>
    </w:r>
    <w:r w:rsidR="00A84FB2">
      <w:instrText xml:space="preserve"> PAGE  \* MERGEFORMAT </w:instrText>
    </w:r>
    <w:r w:rsidR="00A84FB2">
      <w:fldChar w:fldCharType="separate"/>
    </w:r>
    <w:r w:rsidR="00EE4D99">
      <w:rPr>
        <w:noProof/>
      </w:rPr>
      <w:t>1</w:t>
    </w:r>
    <w:r w:rsidR="00A84FB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019" w:rsidRDefault="00BF5019" w:rsidP="009F0C77">
      <w:r>
        <w:separator/>
      </w:r>
    </w:p>
  </w:footnote>
  <w:footnote w:type="continuationSeparator" w:id="0">
    <w:p w:rsidR="00BF5019" w:rsidRDefault="00BF50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400AHB14"/>
    <w:docVar w:name="CoverBillType" w:val="c"/>
    <w:docVar w:name="docpath" w:val="L:\Council\bills\MS\7400AHB14.DOCX"/>
    <w:docVar w:name="dvBillNumber" w:val="478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564EB"/>
    <w:rsid w:val="00011869"/>
    <w:rsid w:val="00041C40"/>
    <w:rsid w:val="000A694E"/>
    <w:rsid w:val="000E1785"/>
    <w:rsid w:val="000F40FA"/>
    <w:rsid w:val="000F644B"/>
    <w:rsid w:val="0010776B"/>
    <w:rsid w:val="00131695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F61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77AD"/>
    <w:rsid w:val="004809EE"/>
    <w:rsid w:val="004D6148"/>
    <w:rsid w:val="004E7D54"/>
    <w:rsid w:val="00505F06"/>
    <w:rsid w:val="005273C6"/>
    <w:rsid w:val="00530A69"/>
    <w:rsid w:val="00545593"/>
    <w:rsid w:val="00577C6C"/>
    <w:rsid w:val="005C2FE2"/>
    <w:rsid w:val="005E2BC9"/>
    <w:rsid w:val="00605102"/>
    <w:rsid w:val="006215AA"/>
    <w:rsid w:val="00660FC1"/>
    <w:rsid w:val="006913C9"/>
    <w:rsid w:val="0069470D"/>
    <w:rsid w:val="00734F00"/>
    <w:rsid w:val="007564EB"/>
    <w:rsid w:val="007A70AE"/>
    <w:rsid w:val="008362E8"/>
    <w:rsid w:val="008A1768"/>
    <w:rsid w:val="008B11EE"/>
    <w:rsid w:val="008B2AF0"/>
    <w:rsid w:val="008F0F33"/>
    <w:rsid w:val="008F4429"/>
    <w:rsid w:val="0094021A"/>
    <w:rsid w:val="0098317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FB2"/>
    <w:rsid w:val="00A9741D"/>
    <w:rsid w:val="00AC093B"/>
    <w:rsid w:val="00AD4B17"/>
    <w:rsid w:val="00AD72F8"/>
    <w:rsid w:val="00AF4DA1"/>
    <w:rsid w:val="00B412D4"/>
    <w:rsid w:val="00BE3C22"/>
    <w:rsid w:val="00BF5019"/>
    <w:rsid w:val="00C0345E"/>
    <w:rsid w:val="00C3483A"/>
    <w:rsid w:val="00C406C6"/>
    <w:rsid w:val="00C74E9D"/>
    <w:rsid w:val="00C82FD3"/>
    <w:rsid w:val="00C92819"/>
    <w:rsid w:val="00CC6B7B"/>
    <w:rsid w:val="00CC7FF8"/>
    <w:rsid w:val="00CD2089"/>
    <w:rsid w:val="00CD661C"/>
    <w:rsid w:val="00D655FF"/>
    <w:rsid w:val="00D73A67"/>
    <w:rsid w:val="00D970A9"/>
    <w:rsid w:val="00DB1883"/>
    <w:rsid w:val="00DC79BB"/>
    <w:rsid w:val="00DF3845"/>
    <w:rsid w:val="00E41911"/>
    <w:rsid w:val="00E92EEF"/>
    <w:rsid w:val="00EE4D9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63F8277-B7AB-438F-A85D-20D3B3CB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F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F0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64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2-2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784_201402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B2BE1-2C98-4E59-81C1-4C7F2F066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4784: Colonial Life and Accident Insurance Company - South Carolina Legislature Online</dc:title>
  <dc:creator>MarthaSanders</dc:creator>
  <cp:lastModifiedBy>N Cumfer</cp:lastModifiedBy>
  <cp:revision>8</cp:revision>
  <cp:lastPrinted>2014-02-25T16:06:00Z</cp:lastPrinted>
  <dcterms:created xsi:type="dcterms:W3CDTF">2014-02-26T16:06:00Z</dcterms:created>
  <dcterms:modified xsi:type="dcterms:W3CDTF">2014-12-05T17:02:00Z</dcterms:modified>
</cp:coreProperties>
</file>