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0D1" w:rsidRDefault="006730D1" w:rsidP="006730D1">
      <w:pPr>
        <w:widowControl w:val="0"/>
        <w:jc w:val="center"/>
      </w:pPr>
      <w:r w:rsidRPr="006730D1">
        <w:rPr>
          <w:b/>
        </w:rPr>
        <w:t>South Carolina General Assembly</w:t>
      </w:r>
    </w:p>
    <w:p w:rsidR="006730D1" w:rsidRDefault="006730D1" w:rsidP="006730D1">
      <w:pPr>
        <w:widowControl w:val="0"/>
        <w:jc w:val="center"/>
      </w:pPr>
      <w:r>
        <w:t>120th Session, 2013-2014</w:t>
      </w:r>
    </w:p>
    <w:p w:rsidR="006730D1" w:rsidRDefault="006730D1" w:rsidP="006730D1">
      <w:pPr>
        <w:widowControl w:val="0"/>
        <w:jc w:val="left"/>
      </w:pPr>
    </w:p>
    <w:p w:rsidR="006730D1" w:rsidRDefault="006730D1" w:rsidP="006730D1">
      <w:pPr>
        <w:widowControl w:val="0"/>
        <w:jc w:val="left"/>
        <w:rPr>
          <w:b/>
        </w:rPr>
      </w:pPr>
      <w:r w:rsidRPr="006730D1">
        <w:rPr>
          <w:b/>
        </w:rPr>
        <w:t>H. 5282</w:t>
      </w:r>
    </w:p>
    <w:p w:rsidR="006730D1" w:rsidRDefault="006730D1" w:rsidP="006730D1">
      <w:pPr>
        <w:widowControl w:val="0"/>
        <w:jc w:val="left"/>
        <w:rPr>
          <w:b/>
        </w:rPr>
      </w:pPr>
    </w:p>
    <w:p w:rsidR="006730D1" w:rsidRDefault="006730D1" w:rsidP="006730D1">
      <w:pPr>
        <w:widowControl w:val="0"/>
        <w:jc w:val="left"/>
      </w:pPr>
      <w:r w:rsidRPr="006730D1">
        <w:rPr>
          <w:b/>
        </w:rPr>
        <w:t>STATUS INFORMATION</w:t>
      </w:r>
    </w:p>
    <w:p w:rsidR="006730D1" w:rsidRDefault="006730D1" w:rsidP="006730D1">
      <w:pPr>
        <w:widowControl w:val="0"/>
        <w:jc w:val="left"/>
      </w:pPr>
    </w:p>
    <w:p w:rsidR="006730D1" w:rsidRDefault="006730D1" w:rsidP="006730D1">
      <w:pPr>
        <w:widowControl w:val="0"/>
        <w:jc w:val="left"/>
      </w:pPr>
      <w:r>
        <w:t>Concurrent Resolution</w:t>
      </w:r>
    </w:p>
    <w:p w:rsidR="006730D1" w:rsidRDefault="006730D1" w:rsidP="006730D1">
      <w:pPr>
        <w:widowControl w:val="0"/>
        <w:jc w:val="left"/>
      </w:pPr>
      <w:r>
        <w:t>Sponsors: Rep. Harrell</w:t>
      </w:r>
    </w:p>
    <w:p w:rsidR="006730D1" w:rsidRDefault="006730D1" w:rsidP="006730D1">
      <w:pPr>
        <w:widowControl w:val="0"/>
        <w:jc w:val="left"/>
      </w:pPr>
      <w:r>
        <w:t>Document Path: l:\council\bills\ms\7424ahb14.docx</w:t>
      </w:r>
    </w:p>
    <w:p w:rsidR="006730D1" w:rsidRDefault="006730D1" w:rsidP="006730D1">
      <w:pPr>
        <w:widowControl w:val="0"/>
        <w:jc w:val="left"/>
      </w:pPr>
    </w:p>
    <w:p w:rsidR="0083137D" w:rsidRDefault="0083137D" w:rsidP="006730D1">
      <w:pPr>
        <w:widowControl w:val="0"/>
        <w:jc w:val="left"/>
      </w:pPr>
      <w:r>
        <w:t>Introduced in the House on May 20, 2014</w:t>
      </w:r>
    </w:p>
    <w:p w:rsidR="0083137D" w:rsidRDefault="0083137D" w:rsidP="006730D1">
      <w:pPr>
        <w:widowControl w:val="0"/>
        <w:jc w:val="left"/>
      </w:pPr>
      <w:r>
        <w:t>Introduced in the Senate on May 21, 2014</w:t>
      </w:r>
    </w:p>
    <w:p w:rsidR="0083137D" w:rsidRDefault="0083137D" w:rsidP="006730D1">
      <w:pPr>
        <w:widowControl w:val="0"/>
        <w:jc w:val="left"/>
      </w:pPr>
      <w:r>
        <w:t>Adopted by the General Assembly on May 29, 2014</w:t>
      </w:r>
    </w:p>
    <w:p w:rsidR="0083137D" w:rsidRDefault="0083137D" w:rsidP="006730D1">
      <w:pPr>
        <w:widowControl w:val="0"/>
        <w:jc w:val="left"/>
      </w:pPr>
    </w:p>
    <w:p w:rsidR="006730D1" w:rsidRDefault="006730D1" w:rsidP="006730D1">
      <w:pPr>
        <w:widowControl w:val="0"/>
        <w:jc w:val="left"/>
      </w:pPr>
      <w:r>
        <w:t xml:space="preserve">Summary: </w:t>
      </w:r>
      <w:r w:rsidR="003B56D6">
        <w:t>Sine Die Adjournment</w:t>
      </w:r>
    </w:p>
    <w:p w:rsidR="006730D1" w:rsidRDefault="006730D1" w:rsidP="006730D1">
      <w:pPr>
        <w:widowControl w:val="0"/>
        <w:jc w:val="left"/>
      </w:pPr>
    </w:p>
    <w:p w:rsidR="006730D1" w:rsidRDefault="006730D1" w:rsidP="006730D1">
      <w:pPr>
        <w:widowControl w:val="0"/>
        <w:jc w:val="left"/>
      </w:pPr>
    </w:p>
    <w:p w:rsidR="006730D1" w:rsidRDefault="006730D1" w:rsidP="006730D1">
      <w:pPr>
        <w:widowControl w:val="0"/>
        <w:tabs>
          <w:tab w:val="center" w:pos="590"/>
          <w:tab w:val="center" w:pos="1440"/>
          <w:tab w:val="left" w:pos="1872"/>
          <w:tab w:val="left" w:pos="9187"/>
        </w:tabs>
        <w:jc w:val="left"/>
      </w:pPr>
      <w:r w:rsidRPr="006730D1">
        <w:rPr>
          <w:b/>
        </w:rPr>
        <w:t>HISTORY OF LEGISLATIVE ACTIONS</w:t>
      </w:r>
    </w:p>
    <w:p w:rsidR="006730D1" w:rsidRDefault="006730D1" w:rsidP="006730D1">
      <w:pPr>
        <w:widowControl w:val="0"/>
        <w:tabs>
          <w:tab w:val="center" w:pos="590"/>
          <w:tab w:val="center" w:pos="1440"/>
          <w:tab w:val="left" w:pos="1872"/>
          <w:tab w:val="left" w:pos="9187"/>
        </w:tabs>
        <w:jc w:val="left"/>
      </w:pPr>
    </w:p>
    <w:p w:rsidR="006730D1" w:rsidRPr="006730D1" w:rsidRDefault="006730D1" w:rsidP="006730D1">
      <w:pPr>
        <w:widowControl w:val="0"/>
        <w:tabs>
          <w:tab w:val="center" w:pos="590"/>
          <w:tab w:val="center" w:pos="1440"/>
          <w:tab w:val="left" w:pos="1872"/>
          <w:tab w:val="left" w:pos="9187"/>
        </w:tabs>
        <w:jc w:val="left"/>
      </w:pPr>
      <w:r w:rsidRPr="006730D1">
        <w:rPr>
          <w:u w:val="single"/>
        </w:rPr>
        <w:tab/>
        <w:t>Date</w:t>
      </w:r>
      <w:r w:rsidRPr="006730D1">
        <w:rPr>
          <w:u w:val="single"/>
        </w:rPr>
        <w:tab/>
        <w:t>Body</w:t>
      </w:r>
      <w:r w:rsidRPr="006730D1">
        <w:rPr>
          <w:u w:val="single"/>
        </w:rPr>
        <w:tab/>
        <w:t>Action Description with journal page number</w:t>
      </w:r>
      <w:r w:rsidRPr="006730D1">
        <w:rPr>
          <w:u w:val="single"/>
        </w:rPr>
        <w:tab/>
      </w:r>
      <w:bookmarkStart w:id="0" w:name="_GoBack"/>
      <w:bookmarkEnd w:id="0"/>
    </w:p>
    <w:p w:rsidR="002F0E3C" w:rsidRDefault="002F0E3C" w:rsidP="002F0E3C">
      <w:pPr>
        <w:widowControl w:val="0"/>
        <w:tabs>
          <w:tab w:val="right" w:pos="1008"/>
          <w:tab w:val="left" w:pos="1152"/>
          <w:tab w:val="left" w:pos="1872"/>
          <w:tab w:val="left" w:pos="9187"/>
        </w:tabs>
        <w:ind w:left="2088" w:hanging="2088"/>
        <w:jc w:val="left"/>
      </w:pPr>
      <w:r>
        <w:tab/>
        <w:t>5/20/2014</w:t>
      </w:r>
      <w:r>
        <w:tab/>
        <w:t>House</w:t>
      </w:r>
      <w:r>
        <w:tab/>
      </w:r>
      <w:r w:rsidRPr="00885922">
        <w:t>Intr</w:t>
      </w:r>
      <w:r>
        <w:t xml:space="preserve">oduced, adopted, sent to Senate </w:t>
      </w:r>
      <w:r w:rsidRPr="00885922">
        <w:t>(</w:t>
      </w:r>
      <w:hyperlink r:id="rId7" w:history="1">
        <w:r w:rsidRPr="00885922">
          <w:rPr>
            <w:rStyle w:val="Hyperlink"/>
          </w:rPr>
          <w:t>House Journal</w:t>
        </w:r>
        <w:r w:rsidRPr="00885922">
          <w:rPr>
            <w:rStyle w:val="Hyperlink"/>
          </w:rPr>
          <w:noBreakHyphen/>
          <w:t>page 39</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r>
        <w:tab/>
        <w:t>5/20/2014</w:t>
      </w:r>
      <w:r>
        <w:tab/>
        <w:t>House</w:t>
      </w:r>
      <w:r>
        <w:tab/>
      </w:r>
      <w:r w:rsidRPr="00885922">
        <w:t>Roll call Yeas</w:t>
      </w:r>
      <w:r>
        <w:noBreakHyphen/>
      </w:r>
      <w:r w:rsidRPr="00885922">
        <w:t>112  Nays</w:t>
      </w:r>
      <w:r>
        <w:noBreakHyphen/>
      </w:r>
      <w:r w:rsidRPr="00885922">
        <w:t>0 (</w:t>
      </w:r>
      <w:hyperlink r:id="rId8" w:history="1">
        <w:r w:rsidRPr="00885922">
          <w:rPr>
            <w:rStyle w:val="Hyperlink"/>
          </w:rPr>
          <w:t>House Journal</w:t>
        </w:r>
        <w:r w:rsidRPr="00885922">
          <w:rPr>
            <w:rStyle w:val="Hyperlink"/>
          </w:rPr>
          <w:noBreakHyphen/>
          <w:t>page 41</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r>
        <w:tab/>
        <w:t>5/21/2014</w:t>
      </w:r>
      <w:r>
        <w:tab/>
        <w:t>Senate</w:t>
      </w:r>
      <w:r>
        <w:tab/>
      </w:r>
      <w:r w:rsidRPr="00885922">
        <w:t>Introduced (</w:t>
      </w:r>
      <w:hyperlink r:id="rId9" w:history="1">
        <w:r w:rsidRPr="00885922">
          <w:rPr>
            <w:rStyle w:val="Hyperlink"/>
          </w:rPr>
          <w:t>Senate Journal</w:t>
        </w:r>
        <w:r w:rsidRPr="00885922">
          <w:rPr>
            <w:rStyle w:val="Hyperlink"/>
          </w:rPr>
          <w:noBreakHyphen/>
          <w:t>page 8</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r>
        <w:tab/>
        <w:t>5/21/2014</w:t>
      </w:r>
      <w:r>
        <w:tab/>
        <w:t>Senate</w:t>
      </w:r>
      <w:r>
        <w:tab/>
      </w:r>
      <w:r w:rsidRPr="00885922">
        <w:t>Ref</w:t>
      </w:r>
      <w:r>
        <w:t xml:space="preserve">erred to Committee on </w:t>
      </w:r>
      <w:r w:rsidRPr="00885922">
        <w:rPr>
          <w:b/>
        </w:rPr>
        <w:t>Judiciary</w:t>
      </w:r>
      <w:r>
        <w:t xml:space="preserve"> </w:t>
      </w:r>
      <w:r w:rsidRPr="00885922">
        <w:t>(</w:t>
      </w:r>
      <w:hyperlink r:id="rId10" w:history="1">
        <w:r w:rsidRPr="00885922">
          <w:rPr>
            <w:rStyle w:val="Hyperlink"/>
          </w:rPr>
          <w:t>Senate Journal</w:t>
        </w:r>
        <w:r w:rsidRPr="00885922">
          <w:rPr>
            <w:rStyle w:val="Hyperlink"/>
          </w:rPr>
          <w:noBreakHyphen/>
          <w:t>page 8</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r>
        <w:tab/>
        <w:t>5/28/2014</w:t>
      </w:r>
      <w:r>
        <w:tab/>
        <w:t>Senate</w:t>
      </w:r>
      <w:r>
        <w:tab/>
      </w:r>
      <w:r w:rsidRPr="00885922">
        <w:t>Po</w:t>
      </w:r>
      <w:r>
        <w:t xml:space="preserve">lled out of committee </w:t>
      </w:r>
      <w:r w:rsidRPr="00885922">
        <w:rPr>
          <w:b/>
        </w:rPr>
        <w:t>Judiciary</w:t>
      </w:r>
      <w:r>
        <w:t xml:space="preserve"> </w:t>
      </w:r>
      <w:r w:rsidRPr="00885922">
        <w:t>(</w:t>
      </w:r>
      <w:hyperlink r:id="rId11" w:history="1">
        <w:r w:rsidRPr="00885922">
          <w:rPr>
            <w:rStyle w:val="Hyperlink"/>
          </w:rPr>
          <w:t>Senate Journal</w:t>
        </w:r>
        <w:r w:rsidRPr="00885922">
          <w:rPr>
            <w:rStyle w:val="Hyperlink"/>
          </w:rPr>
          <w:noBreakHyphen/>
          <w:t>page 27</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r>
        <w:tab/>
        <w:t>5/28/2014</w:t>
      </w:r>
      <w:r>
        <w:tab/>
        <w:t>Senate</w:t>
      </w:r>
      <w:r>
        <w:tab/>
      </w:r>
      <w:r w:rsidRPr="00885922">
        <w:t>Commit</w:t>
      </w:r>
      <w:r>
        <w:t xml:space="preserve">tee report: Favorable </w:t>
      </w:r>
      <w:r w:rsidRPr="00885922">
        <w:rPr>
          <w:b/>
        </w:rPr>
        <w:t>Judiciary</w:t>
      </w:r>
      <w:r>
        <w:t xml:space="preserve"> </w:t>
      </w:r>
      <w:r w:rsidRPr="00885922">
        <w:t>(</w:t>
      </w:r>
      <w:hyperlink r:id="rId12" w:history="1">
        <w:r w:rsidRPr="00885922">
          <w:rPr>
            <w:rStyle w:val="Hyperlink"/>
          </w:rPr>
          <w:t>Senate Journal</w:t>
        </w:r>
        <w:r w:rsidRPr="00885922">
          <w:rPr>
            <w:rStyle w:val="Hyperlink"/>
          </w:rPr>
          <w:noBreakHyphen/>
          <w:t>page 27</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r>
        <w:tab/>
        <w:t>5/29/2014</w:t>
      </w:r>
      <w:r>
        <w:tab/>
        <w:t>Senate</w:t>
      </w:r>
      <w:r>
        <w:tab/>
      </w:r>
      <w:r w:rsidRPr="00885922">
        <w:t>Motion for Adoption Failed</w:t>
      </w:r>
    </w:p>
    <w:p w:rsidR="002F0E3C" w:rsidRDefault="002F0E3C" w:rsidP="002F0E3C">
      <w:pPr>
        <w:widowControl w:val="0"/>
        <w:tabs>
          <w:tab w:val="right" w:pos="1008"/>
          <w:tab w:val="left" w:pos="1152"/>
          <w:tab w:val="left" w:pos="1872"/>
          <w:tab w:val="left" w:pos="9187"/>
        </w:tabs>
        <w:ind w:left="2088" w:hanging="2088"/>
        <w:jc w:val="left"/>
      </w:pPr>
      <w:r>
        <w:tab/>
        <w:t>5/29/2014</w:t>
      </w:r>
      <w:r>
        <w:tab/>
        <w:t>Senate</w:t>
      </w:r>
      <w:r>
        <w:tab/>
      </w:r>
      <w:r w:rsidRPr="00885922">
        <w:t>Roll call Ayes</w:t>
      </w:r>
      <w:r>
        <w:noBreakHyphen/>
      </w:r>
      <w:r w:rsidRPr="00885922">
        <w:t>25  Nays</w:t>
      </w:r>
      <w:r>
        <w:noBreakHyphen/>
      </w:r>
      <w:r w:rsidRPr="00885922">
        <w:t>15</w:t>
      </w:r>
    </w:p>
    <w:p w:rsidR="002F0E3C" w:rsidRDefault="002F0E3C" w:rsidP="002F0E3C">
      <w:pPr>
        <w:widowControl w:val="0"/>
        <w:tabs>
          <w:tab w:val="right" w:pos="1008"/>
          <w:tab w:val="left" w:pos="1152"/>
          <w:tab w:val="left" w:pos="1872"/>
          <w:tab w:val="left" w:pos="9187"/>
        </w:tabs>
        <w:ind w:left="2088" w:hanging="2088"/>
        <w:jc w:val="left"/>
      </w:pPr>
      <w:r>
        <w:tab/>
        <w:t>5/29/2014</w:t>
      </w:r>
      <w:r>
        <w:tab/>
        <w:t>Senate</w:t>
      </w:r>
      <w:r>
        <w:tab/>
      </w:r>
      <w:r w:rsidRPr="00885922">
        <w:t>Reconsidered Motion for Adoption</w:t>
      </w:r>
    </w:p>
    <w:p w:rsidR="002F0E3C" w:rsidRDefault="002F0E3C" w:rsidP="002F0E3C">
      <w:pPr>
        <w:widowControl w:val="0"/>
        <w:tabs>
          <w:tab w:val="right" w:pos="1008"/>
          <w:tab w:val="left" w:pos="1152"/>
          <w:tab w:val="left" w:pos="1872"/>
          <w:tab w:val="left" w:pos="9187"/>
        </w:tabs>
        <w:ind w:left="2088" w:hanging="2088"/>
        <w:jc w:val="left"/>
      </w:pPr>
      <w:r>
        <w:tab/>
        <w:t>5/29/2014</w:t>
      </w:r>
      <w:r>
        <w:tab/>
        <w:t>Senate</w:t>
      </w:r>
      <w:r>
        <w:tab/>
      </w:r>
      <w:r w:rsidRPr="00885922">
        <w:t>Adopted, ret</w:t>
      </w:r>
      <w:r>
        <w:t xml:space="preserve">urned to House with concurrence </w:t>
      </w:r>
      <w:r w:rsidRPr="00885922">
        <w:t>(</w:t>
      </w:r>
      <w:hyperlink r:id="rId13" w:history="1">
        <w:r w:rsidRPr="00885922">
          <w:rPr>
            <w:rStyle w:val="Hyperlink"/>
          </w:rPr>
          <w:t>Senate Journal</w:t>
        </w:r>
        <w:r w:rsidRPr="00885922">
          <w:rPr>
            <w:rStyle w:val="Hyperlink"/>
          </w:rPr>
          <w:noBreakHyphen/>
          <w:t>page 89</w:t>
        </w:r>
      </w:hyperlink>
      <w:r w:rsidRPr="00885922">
        <w:t>)</w:t>
      </w:r>
    </w:p>
    <w:p w:rsidR="002F0E3C" w:rsidRDefault="002F0E3C" w:rsidP="002F0E3C">
      <w:pPr>
        <w:widowControl w:val="0"/>
        <w:tabs>
          <w:tab w:val="right" w:pos="1008"/>
          <w:tab w:val="left" w:pos="1152"/>
          <w:tab w:val="left" w:pos="1872"/>
          <w:tab w:val="left" w:pos="9187"/>
        </w:tabs>
        <w:ind w:left="2088" w:hanging="2088"/>
        <w:jc w:val="left"/>
      </w:pPr>
    </w:p>
    <w:p w:rsidR="006730D1" w:rsidRPr="006730D1" w:rsidRDefault="006730D1" w:rsidP="006730D1">
      <w:pPr>
        <w:widowControl w:val="0"/>
        <w:tabs>
          <w:tab w:val="right" w:pos="1008"/>
          <w:tab w:val="left" w:pos="1152"/>
          <w:tab w:val="left" w:pos="1872"/>
          <w:tab w:val="left" w:pos="9187"/>
        </w:tabs>
        <w:ind w:left="2088" w:hanging="2088"/>
        <w:jc w:val="left"/>
      </w:pPr>
    </w:p>
    <w:p w:rsidR="006730D1" w:rsidRDefault="006730D1" w:rsidP="006730D1">
      <w:r w:rsidRPr="006730D1">
        <w:rPr>
          <w:b/>
        </w:rPr>
        <w:t>VERSIONS OF THIS BILL</w:t>
      </w:r>
    </w:p>
    <w:p w:rsidR="006730D1" w:rsidRDefault="006730D1" w:rsidP="006730D1"/>
    <w:p w:rsidR="006730D1" w:rsidRDefault="008F7D32" w:rsidP="006730D1">
      <w:hyperlink r:id="rId14" w:history="1">
        <w:r w:rsidR="006730D1">
          <w:rPr>
            <w:rStyle w:val="Hyperlink"/>
          </w:rPr>
          <w:t>5/20/2014</w:t>
        </w:r>
      </w:hyperlink>
    </w:p>
    <w:p w:rsidR="00C34B24" w:rsidRDefault="008F7D32" w:rsidP="006730D1">
      <w:hyperlink r:id="rId15" w:history="1">
        <w:r w:rsidR="00C34B24" w:rsidRPr="00C34B24">
          <w:rPr>
            <w:rStyle w:val="Hyperlink"/>
          </w:rPr>
          <w:t>5/28/2014</w:t>
        </w:r>
      </w:hyperlink>
    </w:p>
    <w:p w:rsidR="006730D1" w:rsidRDefault="006730D1" w:rsidP="006730D1"/>
    <w:p w:rsidR="006730D1" w:rsidRDefault="006730D1" w:rsidP="006730D1">
      <w:pPr>
        <w:sectPr w:rsidR="006730D1" w:rsidSect="006730D1">
          <w:pgSz w:w="12240" w:h="15840" w:code="1"/>
          <w:pgMar w:top="1080" w:right="1440" w:bottom="1080" w:left="1440" w:header="720" w:footer="720" w:gutter="0"/>
          <w:cols w:space="720"/>
          <w:noEndnote/>
          <w:docGrid w:linePitch="360"/>
        </w:sectPr>
      </w:pPr>
    </w:p>
    <w:p w:rsidR="00C34B24" w:rsidRDefault="00C34B24" w:rsidP="001D7F4F">
      <w:pPr>
        <w:pStyle w:val="BillDots"/>
      </w:pPr>
      <w:r>
        <w:lastRenderedPageBreak/>
        <w:t>POLLED OUT OF COMMITTEE</w:t>
      </w:r>
    </w:p>
    <w:p w:rsidR="00C34B24" w:rsidRDefault="00C34B24" w:rsidP="001D7F4F">
      <w:pPr>
        <w:pStyle w:val="BillDots"/>
      </w:pPr>
      <w:r>
        <w:t>MAJORITY FAVORABLE</w:t>
      </w:r>
    </w:p>
    <w:p w:rsidR="00C34B24" w:rsidRDefault="00C34B24" w:rsidP="001D7F4F">
      <w:pPr>
        <w:pStyle w:val="BillDots"/>
      </w:pPr>
      <w:r>
        <w:t>May 28, 2014</w:t>
      </w:r>
    </w:p>
    <w:p w:rsidR="00C34B24" w:rsidRDefault="00C34B24" w:rsidP="001D7F4F">
      <w:pPr>
        <w:pStyle w:val="BillDots"/>
      </w:pPr>
    </w:p>
    <w:p w:rsidR="00C34B24" w:rsidRPr="00053211" w:rsidRDefault="00C34B24" w:rsidP="00053211">
      <w:pPr>
        <w:pStyle w:val="BillDots"/>
        <w:tabs>
          <w:tab w:val="clear" w:pos="216"/>
          <w:tab w:val="clear" w:pos="432"/>
          <w:tab w:val="clear" w:pos="648"/>
          <w:tab w:val="clear" w:pos="864"/>
          <w:tab w:val="clear" w:pos="1080"/>
          <w:tab w:val="clear" w:pos="1296"/>
          <w:tab w:val="clear" w:pos="5904"/>
          <w:tab w:val="right" w:pos="5933"/>
        </w:tabs>
      </w:pPr>
      <w:r>
        <w:tab/>
      </w:r>
      <w:r>
        <w:rPr>
          <w:b/>
          <w:sz w:val="36"/>
        </w:rPr>
        <w:t>H. 5282</w:t>
      </w:r>
    </w:p>
    <w:p w:rsidR="00C34B24" w:rsidRDefault="00C34B24" w:rsidP="001D7F4F">
      <w:pPr>
        <w:pStyle w:val="BillDots"/>
      </w:pPr>
    </w:p>
    <w:p w:rsidR="00C34B24" w:rsidRDefault="00C34B24" w:rsidP="00053211">
      <w:pPr>
        <w:pStyle w:val="BillDots"/>
        <w:jc w:val="center"/>
      </w:pPr>
      <w:r>
        <w:t xml:space="preserve">Introduced by </w:t>
      </w:r>
      <w:r w:rsidRPr="001F1DEA">
        <w:t>Rep. Harrell</w:t>
      </w:r>
    </w:p>
    <w:p w:rsidR="00C34B24" w:rsidRDefault="00C34B24" w:rsidP="001D7F4F">
      <w:pPr>
        <w:pStyle w:val="BillDots"/>
      </w:pPr>
    </w:p>
    <w:p w:rsidR="00C34B24" w:rsidRDefault="00C34B24" w:rsidP="001D7F4F">
      <w:pPr>
        <w:pStyle w:val="BillDots"/>
      </w:pPr>
      <w:r>
        <w:t>S. Printed 5/28/14--S.</w:t>
      </w:r>
    </w:p>
    <w:p w:rsidR="00C34B24" w:rsidRDefault="00C34B24" w:rsidP="001D7F4F">
      <w:pPr>
        <w:pStyle w:val="BillDots"/>
      </w:pPr>
      <w:r>
        <w:t>Read the first time May 21, 2014.</w:t>
      </w:r>
    </w:p>
    <w:p w:rsidR="00C34B24" w:rsidRPr="00053211" w:rsidRDefault="00C34B24" w:rsidP="00053211">
      <w:pPr>
        <w:pStyle w:val="BillDots"/>
        <w:jc w:val="center"/>
      </w:pPr>
      <w:r>
        <w:rPr>
          <w:u w:val="single"/>
        </w:rPr>
        <w:t>            </w:t>
      </w:r>
    </w:p>
    <w:p w:rsidR="00C34B24" w:rsidRDefault="00C34B24" w:rsidP="001D7F4F">
      <w:pPr>
        <w:pStyle w:val="BillDots"/>
      </w:pPr>
    </w:p>
    <w:p w:rsidR="00C34B24" w:rsidRPr="00053211" w:rsidRDefault="00C34B24" w:rsidP="00053211">
      <w:pPr>
        <w:pStyle w:val="BillDots"/>
        <w:jc w:val="center"/>
      </w:pPr>
      <w:r>
        <w:rPr>
          <w:b/>
        </w:rPr>
        <w:t>THE COMMITTEE ON JUDICIARY</w:t>
      </w:r>
    </w:p>
    <w:p w:rsidR="00C34B24" w:rsidRDefault="00C34B24" w:rsidP="001D7F4F">
      <w:pPr>
        <w:pStyle w:val="BillDots"/>
      </w:pPr>
      <w:r>
        <w:tab/>
        <w:t>To whom was referred a Concurrent Resolution (H. 5282) to provide that pursuant to Section 9, Article III, of the Constitution of this State, 1895, when the respective houses of the General Assembly adjourn , etc., respectfully</w:t>
      </w:r>
    </w:p>
    <w:p w:rsidR="00C34B24" w:rsidRPr="00053211" w:rsidRDefault="00C34B24" w:rsidP="00053211">
      <w:pPr>
        <w:pStyle w:val="BillDots"/>
        <w:jc w:val="center"/>
      </w:pPr>
      <w:r>
        <w:rPr>
          <w:b/>
        </w:rPr>
        <w:t>REPORT:</w:t>
      </w:r>
    </w:p>
    <w:p w:rsidR="00C34B24" w:rsidRDefault="00C34B24" w:rsidP="001D7F4F">
      <w:pPr>
        <w:pStyle w:val="BillDots"/>
      </w:pPr>
      <w:r>
        <w:tab/>
        <w:t>Has polled the Concurrent Resolution out majority favorable.</w:t>
      </w:r>
    </w:p>
    <w:p w:rsidR="00C34B24" w:rsidRDefault="00C34B24" w:rsidP="001D7F4F">
      <w:pPr>
        <w:pStyle w:val="BillDots"/>
      </w:pPr>
    </w:p>
    <w:p w:rsidR="00C34B24" w:rsidRDefault="00C34B24" w:rsidP="001D7F4F">
      <w:pPr>
        <w:pStyle w:val="BillDots"/>
        <w:sectPr w:rsidR="00C34B24" w:rsidSect="0005321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34B24" w:rsidRDefault="00C34B24" w:rsidP="001D7F4F">
      <w:pPr>
        <w:pStyle w:val="BillDots"/>
      </w:pPr>
    </w:p>
    <w:p w:rsidR="00C34B24" w:rsidRDefault="00C34B24" w:rsidP="003D01E8">
      <w:pPr>
        <w:pStyle w:val="Numbersforbill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Pr="00325348" w:rsidRDefault="00C34B24" w:rsidP="0095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5, 2014, NOT LATER THAN 5:00 P.M., OR ANYTIME EARLIER, EACH HOUSE SHALL STAND ADJOURNED TO MEET IN STATEWIDE SESSION AT 12:00 NOON ON TUESDAY, JUNE 17, 2014, AND CONTINUE IN STATEWIDE SESSION, IF NECESSARY, UNTIL NOT LATER THAN 5:00 P.M. ON THURSDAY, JUNE 19, 2014, FOR THE CONSIDERATION OF CERTAIN SPECIFIED MATTERS, AND TO PROVIDE THAT WHEN THE RESPECTIVE HOUSES OF THE GENERAL ASSEMBLY ADJOURN NOT LATER THAN MONDAY, NOVEMBER 10, 2014,</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4B24" w:rsidRDefault="00C34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2014</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5, 2014</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ives adjourn on Thursday, June 5</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June 17</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19</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xml:space="preserve">.  Each house agrees to limit itself to consideration of the following matters and subject to the following conditions, as applicable: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C34B24"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5, 2014; and</w:t>
      </w:r>
    </w:p>
    <w:p w:rsidR="00C34B24"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19</w:t>
      </w:r>
      <w:r w:rsidRPr="00723F32">
        <w:rPr>
          <w:color w:val="000000" w:themeColor="text1"/>
          <w:u w:color="000000" w:themeColor="text1"/>
        </w:rPr>
        <w:t xml:space="preserve">, </w:t>
      </w:r>
      <w:r>
        <w:rPr>
          <w:color w:val="000000" w:themeColor="text1"/>
          <w:u w:color="000000" w:themeColor="text1"/>
        </w:rPr>
        <w:t>2014</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C34B24"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C34B24" w:rsidRPr="00723F32"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C34B24"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2014</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Monday, November 10</w:t>
      </w:r>
      <w:r w:rsidRPr="00723F32">
        <w:rPr>
          <w:color w:val="000000" w:themeColor="text1"/>
          <w:u w:color="000000" w:themeColor="text1"/>
        </w:rPr>
        <w:t>,</w:t>
      </w:r>
      <w:r>
        <w:rPr>
          <w:color w:val="000000" w:themeColor="text1"/>
          <w:u w:color="000000" w:themeColor="text1"/>
        </w:rPr>
        <w:t xml:space="preserve"> 2014, when the terms of the office of the senators and representatives chosen at the 2014 general election begin.</w:t>
      </w:r>
    </w:p>
    <w:p w:rsidR="00C34B24"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19, 2014,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C34B24" w:rsidRDefault="00C34B24" w:rsidP="000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6, 2014, until January 13, 2015</w:t>
      </w:r>
      <w:r w:rsidRPr="00723F32">
        <w:rPr>
          <w:color w:val="000000" w:themeColor="text1"/>
          <w:u w:color="000000" w:themeColor="text1"/>
        </w:rPr>
        <w:t>.</w:t>
      </w:r>
    </w:p>
    <w:p w:rsidR="00C34B24" w:rsidRDefault="00C34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2ED2" w:rsidRDefault="00952ED2" w:rsidP="00C34B24">
      <w:pPr>
        <w:pStyle w:val="BillDots"/>
      </w:pPr>
    </w:p>
    <w:sectPr w:rsidR="00952ED2" w:rsidSect="0005321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156" w:rsidRDefault="00992156" w:rsidP="009F0C77">
      <w:r>
        <w:separator/>
      </w:r>
    </w:p>
  </w:endnote>
  <w:endnote w:type="continuationSeparator" w:id="0">
    <w:p w:rsidR="00992156" w:rsidRDefault="00992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6F443E-EA2D-4F9E-8CA4-16CBA2164B54}"/>
    <w:embedBold r:id="rId2" w:fontKey="{A75A1867-E582-439C-B4F0-FBF464E538D0}"/>
  </w:font>
  <w:font w:name="Calibri">
    <w:panose1 w:val="020F0502020204030204"/>
    <w:charset w:val="00"/>
    <w:family w:val="swiss"/>
    <w:pitch w:val="variable"/>
    <w:sig w:usb0="E10002FF" w:usb1="4000ACFF" w:usb2="00000009" w:usb3="00000000" w:csb0="0000019F" w:csb1="00000000"/>
    <w:embedRegular r:id="rId3" w:fontKey="{7CF67B53-2629-4997-84C8-B59D8942B69E}"/>
  </w:font>
  <w:font w:name="Tahoma">
    <w:panose1 w:val="020B0604030504040204"/>
    <w:charset w:val="00"/>
    <w:family w:val="swiss"/>
    <w:pitch w:val="variable"/>
    <w:sig w:usb0="21002A87" w:usb1="80000000" w:usb2="00000008" w:usb3="00000000" w:csb0="000101FF" w:csb1="00000000"/>
    <w:embedRegular r:id="rId4" w:fontKey="{DD841AD5-E729-4976-BB9D-E7710493FE2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419C9D7-CCE6-4D0E-B046-9AF041095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B24" w:rsidRPr="00952ED2" w:rsidRDefault="00C34B24" w:rsidP="00952ED2">
    <w:pPr>
      <w:pStyle w:val="Footer"/>
      <w:tabs>
        <w:tab w:val="clear" w:pos="4680"/>
        <w:tab w:val="clear" w:pos="9360"/>
        <w:tab w:val="center" w:pos="2995"/>
      </w:tabs>
      <w:spacing w:before="120"/>
    </w:pPr>
    <w:r>
      <w:t>[5282-</w:t>
    </w:r>
    <w:r w:rsidR="00461FBE">
      <w:fldChar w:fldCharType="begin"/>
    </w:r>
    <w:r w:rsidR="00461FBE">
      <w:instrText xml:space="preserve"> PAGE  \* MERGEFORMAT </w:instrText>
    </w:r>
    <w:r w:rsidR="00461FBE">
      <w:fldChar w:fldCharType="separate"/>
    </w:r>
    <w:r w:rsidR="008F7D32">
      <w:rPr>
        <w:noProof/>
      </w:rPr>
      <w:t>1</w:t>
    </w:r>
    <w:r w:rsidR="00461FB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211" w:rsidRPr="00952ED2" w:rsidRDefault="00C34B24" w:rsidP="00952ED2">
    <w:pPr>
      <w:pStyle w:val="Footer"/>
      <w:tabs>
        <w:tab w:val="clear" w:pos="4680"/>
        <w:tab w:val="clear" w:pos="9360"/>
        <w:tab w:val="center" w:pos="2995"/>
      </w:tabs>
      <w:spacing w:before="120"/>
    </w:pPr>
    <w:r>
      <w:t>[5282]</w:t>
    </w:r>
    <w:r>
      <w:tab/>
    </w:r>
    <w:r w:rsidR="00CD1D70">
      <w:fldChar w:fldCharType="begin"/>
    </w:r>
    <w:r>
      <w:instrText xml:space="preserve"> PAGE  \* MERGEFORMAT </w:instrText>
    </w:r>
    <w:r w:rsidR="00CD1D70">
      <w:fldChar w:fldCharType="separate"/>
    </w:r>
    <w:r>
      <w:rPr>
        <w:noProof/>
      </w:rPr>
      <w:t>4</w:t>
    </w:r>
    <w:r w:rsidR="00CD1D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156" w:rsidRDefault="00992156" w:rsidP="009F0C77">
      <w:r>
        <w:separator/>
      </w:r>
    </w:p>
  </w:footnote>
  <w:footnote w:type="continuationSeparator" w:id="0">
    <w:p w:rsidR="00992156" w:rsidRDefault="00992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4AHB14"/>
    <w:docVar w:name="CoverBillType" w:val="c"/>
    <w:docVar w:name="docpath" w:val="L:\Council\bills\MS\7424AHB14.DOCX"/>
    <w:docVar w:name="dvBillNumber" w:val="5282"/>
    <w:docVar w:name="dvBillNumberPrefix" w:val="H. "/>
    <w:docVar w:name="dvOriginalBody" w:val="House"/>
    <w:docVar w:name="dvSteno" w:val="MS"/>
    <w:docVar w:name="NameofBody" w:val="h"/>
    <w:docVar w:name="vgroup2" w:val="Council"/>
  </w:docVars>
  <w:rsids>
    <w:rsidRoot w:val="004721DB"/>
    <w:rsid w:val="00011869"/>
    <w:rsid w:val="000B41A0"/>
    <w:rsid w:val="000C2835"/>
    <w:rsid w:val="000E1785"/>
    <w:rsid w:val="000E6EAC"/>
    <w:rsid w:val="000F40FA"/>
    <w:rsid w:val="0010776B"/>
    <w:rsid w:val="00133E66"/>
    <w:rsid w:val="001435A3"/>
    <w:rsid w:val="001D08F2"/>
    <w:rsid w:val="001D525B"/>
    <w:rsid w:val="001D7F4F"/>
    <w:rsid w:val="001F61A1"/>
    <w:rsid w:val="002321B6"/>
    <w:rsid w:val="00250967"/>
    <w:rsid w:val="002543C8"/>
    <w:rsid w:val="002601ED"/>
    <w:rsid w:val="00284AAE"/>
    <w:rsid w:val="002E5912"/>
    <w:rsid w:val="002F0E3C"/>
    <w:rsid w:val="00301B21"/>
    <w:rsid w:val="00325348"/>
    <w:rsid w:val="0032732C"/>
    <w:rsid w:val="00336AD0"/>
    <w:rsid w:val="00340591"/>
    <w:rsid w:val="003541AD"/>
    <w:rsid w:val="0037079A"/>
    <w:rsid w:val="003B56D6"/>
    <w:rsid w:val="003D01E8"/>
    <w:rsid w:val="003E5288"/>
    <w:rsid w:val="003F6D79"/>
    <w:rsid w:val="0041760A"/>
    <w:rsid w:val="00417C01"/>
    <w:rsid w:val="00461FBE"/>
    <w:rsid w:val="004721DB"/>
    <w:rsid w:val="004809EE"/>
    <w:rsid w:val="004E7D54"/>
    <w:rsid w:val="005273C6"/>
    <w:rsid w:val="00530A69"/>
    <w:rsid w:val="00545593"/>
    <w:rsid w:val="00577C6C"/>
    <w:rsid w:val="005C2FE2"/>
    <w:rsid w:val="005E2BC9"/>
    <w:rsid w:val="005E4BD1"/>
    <w:rsid w:val="006035C4"/>
    <w:rsid w:val="00605102"/>
    <w:rsid w:val="006215AA"/>
    <w:rsid w:val="006730D1"/>
    <w:rsid w:val="006913C9"/>
    <w:rsid w:val="0069470D"/>
    <w:rsid w:val="00731595"/>
    <w:rsid w:val="00734F00"/>
    <w:rsid w:val="0078340E"/>
    <w:rsid w:val="007A70AE"/>
    <w:rsid w:val="0083137D"/>
    <w:rsid w:val="008362E8"/>
    <w:rsid w:val="008A1768"/>
    <w:rsid w:val="008F0F33"/>
    <w:rsid w:val="008F4429"/>
    <w:rsid w:val="008F7D32"/>
    <w:rsid w:val="00913950"/>
    <w:rsid w:val="0094021A"/>
    <w:rsid w:val="00952ED2"/>
    <w:rsid w:val="00954098"/>
    <w:rsid w:val="00992156"/>
    <w:rsid w:val="009B44AF"/>
    <w:rsid w:val="009C4F5B"/>
    <w:rsid w:val="009C6A0B"/>
    <w:rsid w:val="009F0C77"/>
    <w:rsid w:val="009F4DD1"/>
    <w:rsid w:val="00A11B97"/>
    <w:rsid w:val="00A41684"/>
    <w:rsid w:val="00A47449"/>
    <w:rsid w:val="00A64E80"/>
    <w:rsid w:val="00A72BCD"/>
    <w:rsid w:val="00A741D9"/>
    <w:rsid w:val="00A833AB"/>
    <w:rsid w:val="00A9741D"/>
    <w:rsid w:val="00AD4B17"/>
    <w:rsid w:val="00B412D4"/>
    <w:rsid w:val="00B80FF2"/>
    <w:rsid w:val="00BC7400"/>
    <w:rsid w:val="00BE3C22"/>
    <w:rsid w:val="00C0345E"/>
    <w:rsid w:val="00C3483A"/>
    <w:rsid w:val="00C34B24"/>
    <w:rsid w:val="00C74E9D"/>
    <w:rsid w:val="00C82FD3"/>
    <w:rsid w:val="00C92819"/>
    <w:rsid w:val="00CC62A0"/>
    <w:rsid w:val="00CC6B7B"/>
    <w:rsid w:val="00CD1D70"/>
    <w:rsid w:val="00CD2089"/>
    <w:rsid w:val="00D03C46"/>
    <w:rsid w:val="00D73986"/>
    <w:rsid w:val="00D73A67"/>
    <w:rsid w:val="00D970A9"/>
    <w:rsid w:val="00DA5A89"/>
    <w:rsid w:val="00DF3845"/>
    <w:rsid w:val="00E41911"/>
    <w:rsid w:val="00E92EEF"/>
    <w:rsid w:val="00EC19C5"/>
    <w:rsid w:val="00ED14EC"/>
    <w:rsid w:val="00F24442"/>
    <w:rsid w:val="00F50AE3"/>
    <w:rsid w:val="00F67CF1"/>
    <w:rsid w:val="00F840F0"/>
    <w:rsid w:val="00FB0D0D"/>
    <w:rsid w:val="00FB43B4"/>
    <w:rsid w:val="00FE3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29DC5A-08E8-40ED-8288-9B2E2B37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7449"/>
    <w:rPr>
      <w:rFonts w:ascii="Tahoma" w:hAnsi="Tahoma" w:cs="Tahoma"/>
      <w:sz w:val="16"/>
      <w:szCs w:val="16"/>
    </w:rPr>
  </w:style>
  <w:style w:type="character" w:customStyle="1" w:styleId="BalloonTextChar">
    <w:name w:val="Balloon Text Char"/>
    <w:basedOn w:val="DefaultParagraphFont"/>
    <w:link w:val="BalloonText"/>
    <w:uiPriority w:val="99"/>
    <w:semiHidden/>
    <w:rsid w:val="00A47449"/>
    <w:rPr>
      <w:rFonts w:ascii="Tahoma" w:eastAsia="Times New Roman" w:hAnsi="Tahoma" w:cs="Tahoma"/>
      <w:sz w:val="16"/>
      <w:szCs w:val="16"/>
    </w:rPr>
  </w:style>
  <w:style w:type="character" w:styleId="Hyperlink">
    <w:name w:val="Hyperlink"/>
    <w:basedOn w:val="DefaultParagraphFont"/>
    <w:uiPriority w:val="99"/>
    <w:unhideWhenUsed/>
    <w:rsid w:val="00673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0-14.docx" TargetMode="External"/><Relationship Id="rId13" Type="http://schemas.openxmlformats.org/officeDocument/2006/relationships/hyperlink" Target="file:///H:\SJ%20Archive\2014\05-29-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5-20-14.docx" TargetMode="External"/><Relationship Id="rId12" Type="http://schemas.openxmlformats.org/officeDocument/2006/relationships/hyperlink" Target="file:///H:\SJ%20Archive\2014\05-2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28-14.docx" TargetMode="External"/><Relationship Id="rId5" Type="http://schemas.openxmlformats.org/officeDocument/2006/relationships/footnotes" Target="footnotes.xml"/><Relationship Id="rId15" Type="http://schemas.openxmlformats.org/officeDocument/2006/relationships/hyperlink" Target="file:///p:\pprever\2013-14\5282_20140528.docx" TargetMode="External"/><Relationship Id="rId10" Type="http://schemas.openxmlformats.org/officeDocument/2006/relationships/hyperlink" Target="file:///H:\SJ%20Archive\2014\05-21-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4\05-21-14.docx" TargetMode="External"/><Relationship Id="rId14" Type="http://schemas.openxmlformats.org/officeDocument/2006/relationships/hyperlink" Target="file:///p:\pprever\2013-14\5282_2014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97FA8-6F23-48C2-86C5-FE1D4F89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1268</Words>
  <Characters>7231</Characters>
  <Application>Microsoft Office Word</Application>
  <DocSecurity>0</DocSecurity>
  <Lines>60</Lines>
  <Paragraphs>16</Paragraphs>
  <ScaleCrop>false</ScaleCrop>
  <Company>LPITS</Company>
  <LinksUpToDate>false</LinksUpToDate>
  <CharactersWithSpaces>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5282: Sine Die Adjournment - South Carolina Legislature Online</dc:title>
  <dc:creator>MarthaSanders</dc:creator>
  <cp:lastModifiedBy>N Cumfer</cp:lastModifiedBy>
  <cp:revision>9</cp:revision>
  <cp:lastPrinted>2014-05-14T20:48:00Z</cp:lastPrinted>
  <dcterms:created xsi:type="dcterms:W3CDTF">2014-05-28T23:19:00Z</dcterms:created>
  <dcterms:modified xsi:type="dcterms:W3CDTF">2014-12-05T17:11:00Z</dcterms:modified>
</cp:coreProperties>
</file>