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FC2" w:rsidRDefault="00387FC2" w:rsidP="00387FC2">
      <w:pPr>
        <w:widowControl w:val="0"/>
        <w:jc w:val="center"/>
      </w:pPr>
      <w:r w:rsidRPr="00387FC2">
        <w:rPr>
          <w:b/>
        </w:rPr>
        <w:t>South Carolina General Assembly</w:t>
      </w:r>
    </w:p>
    <w:p w:rsidR="00387FC2" w:rsidRDefault="00387FC2" w:rsidP="00387FC2">
      <w:pPr>
        <w:widowControl w:val="0"/>
        <w:jc w:val="center"/>
      </w:pPr>
      <w:r>
        <w:t>120th Session, 2013-2014</w:t>
      </w:r>
    </w:p>
    <w:p w:rsidR="00387FC2" w:rsidRDefault="00387FC2" w:rsidP="00387FC2">
      <w:pPr>
        <w:widowControl w:val="0"/>
        <w:jc w:val="left"/>
      </w:pPr>
    </w:p>
    <w:p w:rsidR="00387FC2" w:rsidRDefault="00387FC2" w:rsidP="00387FC2">
      <w:pPr>
        <w:widowControl w:val="0"/>
        <w:jc w:val="left"/>
        <w:rPr>
          <w:b/>
        </w:rPr>
      </w:pPr>
      <w:r w:rsidRPr="00387FC2">
        <w:rPr>
          <w:b/>
        </w:rPr>
        <w:t>H. 5384</w:t>
      </w:r>
    </w:p>
    <w:p w:rsidR="00387FC2" w:rsidRDefault="00387FC2" w:rsidP="00387FC2">
      <w:pPr>
        <w:widowControl w:val="0"/>
        <w:jc w:val="left"/>
        <w:rPr>
          <w:b/>
        </w:rPr>
      </w:pPr>
    </w:p>
    <w:p w:rsidR="00387FC2" w:rsidRDefault="00387FC2" w:rsidP="00387FC2">
      <w:pPr>
        <w:widowControl w:val="0"/>
        <w:jc w:val="left"/>
      </w:pPr>
      <w:r w:rsidRPr="00387FC2">
        <w:rPr>
          <w:b/>
        </w:rPr>
        <w:t>STATUS INFORMATION</w:t>
      </w:r>
    </w:p>
    <w:p w:rsidR="00387FC2" w:rsidRDefault="00387FC2" w:rsidP="00387FC2">
      <w:pPr>
        <w:widowControl w:val="0"/>
        <w:jc w:val="left"/>
      </w:pPr>
    </w:p>
    <w:p w:rsidR="00387FC2" w:rsidRDefault="00387FC2" w:rsidP="00387FC2">
      <w:pPr>
        <w:widowControl w:val="0"/>
        <w:jc w:val="left"/>
      </w:pPr>
      <w:r>
        <w:t>Concurrent Resolution</w:t>
      </w:r>
    </w:p>
    <w:p w:rsidR="00387FC2" w:rsidRDefault="00387FC2" w:rsidP="00387FC2">
      <w:pPr>
        <w:widowControl w:val="0"/>
        <w:jc w:val="left"/>
      </w:pPr>
      <w:r>
        <w:t>Sponsors: Rep. Alexander</w:t>
      </w:r>
    </w:p>
    <w:p w:rsidR="00387FC2" w:rsidRDefault="00387FC2" w:rsidP="00387FC2">
      <w:pPr>
        <w:widowControl w:val="0"/>
        <w:jc w:val="left"/>
      </w:pPr>
      <w:r>
        <w:t>Document Path: l:\council\bills\swb\5145cm14.docx</w:t>
      </w:r>
    </w:p>
    <w:p w:rsidR="00387FC2" w:rsidRDefault="00387FC2" w:rsidP="00387FC2">
      <w:pPr>
        <w:widowControl w:val="0"/>
        <w:jc w:val="left"/>
      </w:pPr>
    </w:p>
    <w:p w:rsidR="00387FC2" w:rsidRDefault="00387FC2" w:rsidP="00387FC2">
      <w:pPr>
        <w:widowControl w:val="0"/>
        <w:jc w:val="left"/>
      </w:pPr>
      <w:r>
        <w:t>Introduced in the House on June 17, 2014</w:t>
      </w:r>
    </w:p>
    <w:p w:rsidR="00387FC2" w:rsidRDefault="00387FC2" w:rsidP="00387FC2">
      <w:pPr>
        <w:widowControl w:val="0"/>
        <w:jc w:val="left"/>
      </w:pPr>
      <w:r>
        <w:t>Currently residing in the Senate</w:t>
      </w:r>
    </w:p>
    <w:p w:rsidR="00387FC2" w:rsidRDefault="00387FC2" w:rsidP="00387FC2">
      <w:pPr>
        <w:widowControl w:val="0"/>
        <w:jc w:val="left"/>
      </w:pPr>
    </w:p>
    <w:p w:rsidR="00387FC2" w:rsidRDefault="00387FC2" w:rsidP="00387FC2">
      <w:pPr>
        <w:widowControl w:val="0"/>
        <w:jc w:val="left"/>
      </w:pPr>
      <w:r>
        <w:t xml:space="preserve">Summary: </w:t>
      </w:r>
      <w:r w:rsidR="0066656A">
        <w:t>Reverend Dr. Vandroth Backus Way-A-Montford Point Marine</w:t>
      </w:r>
    </w:p>
    <w:p w:rsidR="00387FC2" w:rsidRDefault="00387FC2" w:rsidP="00387FC2">
      <w:pPr>
        <w:widowControl w:val="0"/>
        <w:jc w:val="left"/>
      </w:pPr>
    </w:p>
    <w:p w:rsidR="00387FC2" w:rsidRDefault="00387FC2" w:rsidP="00387FC2">
      <w:pPr>
        <w:widowControl w:val="0"/>
        <w:jc w:val="left"/>
      </w:pPr>
    </w:p>
    <w:p w:rsidR="00387FC2" w:rsidRDefault="00387FC2" w:rsidP="00387FC2">
      <w:pPr>
        <w:widowControl w:val="0"/>
        <w:tabs>
          <w:tab w:val="center" w:pos="590"/>
          <w:tab w:val="center" w:pos="1440"/>
          <w:tab w:val="left" w:pos="1872"/>
          <w:tab w:val="left" w:pos="9187"/>
        </w:tabs>
        <w:jc w:val="left"/>
      </w:pPr>
      <w:r w:rsidRPr="00387FC2">
        <w:rPr>
          <w:b/>
        </w:rPr>
        <w:t>HISTORY OF LEGISLATIVE ACTIONS</w:t>
      </w:r>
    </w:p>
    <w:p w:rsidR="00387FC2" w:rsidRDefault="00387FC2" w:rsidP="00387FC2">
      <w:pPr>
        <w:widowControl w:val="0"/>
        <w:tabs>
          <w:tab w:val="center" w:pos="590"/>
          <w:tab w:val="center" w:pos="1440"/>
          <w:tab w:val="left" w:pos="1872"/>
          <w:tab w:val="left" w:pos="9187"/>
        </w:tabs>
        <w:jc w:val="left"/>
      </w:pPr>
    </w:p>
    <w:p w:rsidR="00387FC2" w:rsidRPr="00387FC2" w:rsidRDefault="00387FC2" w:rsidP="00387FC2">
      <w:pPr>
        <w:widowControl w:val="0"/>
        <w:tabs>
          <w:tab w:val="center" w:pos="590"/>
          <w:tab w:val="center" w:pos="1440"/>
          <w:tab w:val="left" w:pos="1872"/>
          <w:tab w:val="left" w:pos="9187"/>
        </w:tabs>
        <w:jc w:val="left"/>
      </w:pPr>
      <w:r w:rsidRPr="00387FC2">
        <w:rPr>
          <w:u w:val="single"/>
        </w:rPr>
        <w:tab/>
        <w:t>Date</w:t>
      </w:r>
      <w:r w:rsidRPr="00387FC2">
        <w:rPr>
          <w:u w:val="single"/>
        </w:rPr>
        <w:tab/>
        <w:t>Body</w:t>
      </w:r>
      <w:r w:rsidRPr="00387FC2">
        <w:rPr>
          <w:u w:val="single"/>
        </w:rPr>
        <w:tab/>
        <w:t>Action Description with journal page number</w:t>
      </w:r>
      <w:r w:rsidRPr="00387FC2">
        <w:rPr>
          <w:u w:val="single"/>
        </w:rPr>
        <w:tab/>
      </w:r>
      <w:bookmarkStart w:id="0" w:name="_GoBack"/>
      <w:bookmarkEnd w:id="0"/>
    </w:p>
    <w:p w:rsidR="00387FC2" w:rsidRDefault="00387FC2" w:rsidP="00387FC2">
      <w:pPr>
        <w:widowControl w:val="0"/>
        <w:tabs>
          <w:tab w:val="right" w:pos="1008"/>
          <w:tab w:val="left" w:pos="1152"/>
          <w:tab w:val="left" w:pos="1872"/>
          <w:tab w:val="left" w:pos="9187"/>
        </w:tabs>
        <w:ind w:left="2088" w:hanging="2088"/>
        <w:jc w:val="left"/>
      </w:pPr>
      <w:r>
        <w:tab/>
        <w:t>6/17/2014</w:t>
      </w:r>
      <w:r>
        <w:tab/>
        <w:t>House</w:t>
      </w:r>
      <w:r>
        <w:tab/>
      </w:r>
      <w:r w:rsidRPr="00A00E06">
        <w:t>Introduced, adopted, sent to Senate</w:t>
      </w:r>
    </w:p>
    <w:p w:rsidR="00387FC2" w:rsidRDefault="00387FC2" w:rsidP="00387FC2">
      <w:pPr>
        <w:widowControl w:val="0"/>
        <w:tabs>
          <w:tab w:val="right" w:pos="1008"/>
          <w:tab w:val="left" w:pos="1152"/>
          <w:tab w:val="left" w:pos="1872"/>
          <w:tab w:val="left" w:pos="9187"/>
        </w:tabs>
        <w:ind w:left="2088" w:hanging="2088"/>
        <w:jc w:val="left"/>
      </w:pPr>
    </w:p>
    <w:p w:rsidR="00387FC2" w:rsidRPr="00387FC2" w:rsidRDefault="00387FC2" w:rsidP="00387FC2">
      <w:pPr>
        <w:widowControl w:val="0"/>
        <w:tabs>
          <w:tab w:val="right" w:pos="1008"/>
          <w:tab w:val="left" w:pos="1152"/>
          <w:tab w:val="left" w:pos="1872"/>
          <w:tab w:val="left" w:pos="9187"/>
        </w:tabs>
        <w:ind w:left="2088" w:hanging="2088"/>
        <w:jc w:val="left"/>
      </w:pPr>
    </w:p>
    <w:p w:rsidR="00387FC2" w:rsidRDefault="00387FC2" w:rsidP="00387FC2">
      <w:r w:rsidRPr="00387FC2">
        <w:rPr>
          <w:b/>
        </w:rPr>
        <w:t>VERSIONS OF THIS BILL</w:t>
      </w:r>
    </w:p>
    <w:p w:rsidR="00387FC2" w:rsidRDefault="00387FC2" w:rsidP="00387FC2"/>
    <w:p w:rsidR="00387FC2" w:rsidRDefault="004B4510" w:rsidP="00387FC2">
      <w:hyperlink r:id="rId7" w:history="1">
        <w:r w:rsidR="00387FC2">
          <w:rPr>
            <w:rStyle w:val="Hyperlink"/>
          </w:rPr>
          <w:t>6/17/2014</w:t>
        </w:r>
      </w:hyperlink>
    </w:p>
    <w:p w:rsidR="00387FC2" w:rsidRDefault="00387FC2" w:rsidP="00387FC2"/>
    <w:p w:rsidR="00387FC2" w:rsidRDefault="00387FC2" w:rsidP="00387FC2">
      <w:pPr>
        <w:sectPr w:rsidR="00387FC2" w:rsidSect="00387FC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4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26B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5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REVEREND DR. VAN</w:t>
      </w:r>
      <w:r w:rsidR="004C0C7D">
        <w:t>D</w:t>
      </w:r>
      <w:r>
        <w:t xml:space="preserve">ROTH BACKUS FOR HIS MANY YEARS OF SERVICE TO HIS COMMUNITY, STATE, </w:t>
      </w:r>
      <w:r w:rsidR="006E4F3C">
        <w:t xml:space="preserve">AND </w:t>
      </w:r>
      <w:r>
        <w:t>COUNTRY, AND TO REQUEST THAT THE DEPARTMENT OF TRANSPORTATION NAME THE PORTION OF OAKLAND AVENUE FROM ITS INTERSECTION WITH NORFOLK STREET TO ITS INTERSECTION WITH WILSON ROAD IN THE CITY OF FLORENCE “REVEREND DR. VANDROTH BACKUS WAY-A MONTFORD POINT MARINE” AND ERECT APPROPRIATE MARKERS OR SIGNS ALONG THIS PORTION OF ROADWAY THAT CONTAIN THE WORDS “REVEREND DR. VANDROTH BACKUS WAY</w:t>
      </w:r>
      <w:r w:rsidR="001439CB">
        <w:t>-A MONTFORD POINT MARINE</w:t>
      </w:r>
      <w:r>
        <w:t>”</w:t>
      </w:r>
      <w:r w:rsidR="004C0C7D">
        <w:t>.</w:t>
      </w:r>
    </w:p>
    <w:p w:rsidR="008B26BE" w:rsidRDefault="008B2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5CD3" w:rsidRDefault="00A25CD3" w:rsidP="00A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Dr. Vandroth Backus is the son of the late Henry and Mary Ella Bacote Backus; and</w:t>
      </w:r>
    </w:p>
    <w:p w:rsidR="00A25CD3" w:rsidRDefault="00A25CD3" w:rsidP="00A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CD3" w:rsidRDefault="00A25CD3" w:rsidP="00A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his Bachelor of Arts Degree in Divinity from Morris College, and is a graduate of the Renuard School of Mortuary Science; and</w:t>
      </w:r>
    </w:p>
    <w:p w:rsidR="00A25CD3" w:rsidRDefault="00A25CD3" w:rsidP="00A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CD3" w:rsidRDefault="00A25CD3" w:rsidP="00A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Backus served his country with dignity and honor during World War II and the Korean Conflict; and</w:t>
      </w:r>
    </w:p>
    <w:p w:rsidR="00A25CD3" w:rsidRDefault="00A25CD3" w:rsidP="00A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CD3" w:rsidRDefault="00A25CD3" w:rsidP="00A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renowned Civil Rights leader who became the first black policemen in the City of Florence since reconstruction, an educator in the Darlington Public School System for fourteen years, and worked for Morris College, his alma mater for many years.  He is the owner of Backus Funeral Home in Florence; and</w:t>
      </w:r>
    </w:p>
    <w:p w:rsidR="00A25CD3" w:rsidRDefault="00A25CD3" w:rsidP="00A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CD3" w:rsidRDefault="00A25CD3" w:rsidP="00A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man called by God to preach his word, Reverend Backus faithfully served as Pastor of Meadow Prong Baptist </w:t>
      </w:r>
      <w:r>
        <w:lastRenderedPageBreak/>
        <w:t>Church for more than thirteen years, Green Hill Baptist Church for eighteen years, and is the founder and Pastor of Monumental Missionary Baptist Church; and</w:t>
      </w:r>
    </w:p>
    <w:p w:rsidR="00A25CD3" w:rsidRDefault="00A25CD3" w:rsidP="00A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CD3" w:rsidRDefault="00A25CD3" w:rsidP="00A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Florence Smith Backus and they are the proud parents of three children; and</w:t>
      </w:r>
    </w:p>
    <w:p w:rsidR="00A25CD3" w:rsidRDefault="00A25CD3" w:rsidP="00A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6BE" w:rsidRDefault="00A25CD3" w:rsidP="00A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great contributions that this man of God has made to his community, this State, and our nation by naming a portion of roadway in his honor.  Now, therefore, </w:t>
      </w:r>
      <w:r w:rsidR="008B26BE">
        <w:t xml:space="preserve"> </w:t>
      </w:r>
    </w:p>
    <w:p w:rsidR="008B26BE" w:rsidRDefault="008B2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6BE" w:rsidRDefault="008B2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B26BE" w:rsidRDefault="008B2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CD3" w:rsidRDefault="00A25CD3" w:rsidP="00A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congratulate Reverend Dr. Vandroth Bacus for his many years of service to his community, state, </w:t>
      </w:r>
      <w:r w:rsidR="006E4F3C">
        <w:t xml:space="preserve">and </w:t>
      </w:r>
      <w:r>
        <w:t>country, and to request that the Department of Transportation name the portion of Oakland Avenue from its intersection with Norfolk Street to its intersection with Wilson Road in the City of Florence “Reverend Dr. Vandroth Backus Way</w:t>
      </w:r>
      <w:r w:rsidR="001439CB">
        <w:t>-A Montford Point Marine</w:t>
      </w:r>
      <w:r>
        <w:t>” and erect appropriate markers or signs along this portion of roadway that contain the words “Reverend Dr. Vandroth Backus Way</w:t>
      </w:r>
      <w:r w:rsidR="001439CB">
        <w:t>-A Montford Point Marine</w:t>
      </w:r>
      <w:r>
        <w:t>”.</w:t>
      </w:r>
    </w:p>
    <w:p w:rsidR="00A25CD3" w:rsidRDefault="00A25CD3" w:rsidP="00A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6BE" w:rsidRDefault="00A25CD3" w:rsidP="00A2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8343B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43B0" w:rsidRDefault="008343B0" w:rsidP="00387FC2">
      <w:pPr>
        <w:suppressAutoHyphens/>
      </w:pPr>
    </w:p>
    <w:sectPr w:rsidR="008343B0" w:rsidSect="00387F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CC5" w:rsidRDefault="00843CC5" w:rsidP="009F0C77">
      <w:r>
        <w:separator/>
      </w:r>
    </w:p>
  </w:endnote>
  <w:endnote w:type="continuationSeparator" w:id="0">
    <w:p w:rsidR="00843CC5" w:rsidRDefault="00843C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658A28-98E5-4568-A66D-54DE664B89CF}"/>
    <w:embedBold r:id="rId2" w:fontKey="{F944DE14-E3D2-4577-B640-96BB49641ED8}"/>
  </w:font>
  <w:font w:name="Calibri">
    <w:panose1 w:val="020F0502020204030204"/>
    <w:charset w:val="00"/>
    <w:family w:val="swiss"/>
    <w:pitch w:val="variable"/>
    <w:sig w:usb0="E10002FF" w:usb1="4000ACFF" w:usb2="00000009" w:usb3="00000000" w:csb0="0000019F" w:csb1="00000000"/>
    <w:embedRegular r:id="rId3" w:fontKey="{BA728081-4A7C-4356-8BB8-4F35666F9B70}"/>
  </w:font>
  <w:font w:name="Tahoma">
    <w:panose1 w:val="020B0604030504040204"/>
    <w:charset w:val="00"/>
    <w:family w:val="swiss"/>
    <w:pitch w:val="variable"/>
    <w:sig w:usb0="21002A87" w:usb1="80000000" w:usb2="00000008" w:usb3="00000000" w:csb0="000101FF" w:csb1="00000000"/>
    <w:embedRegular r:id="rId4" w:fontKey="{2D82C5DC-7704-48BF-820C-A413D3C83D77}"/>
  </w:font>
  <w:font w:name="Cambria">
    <w:panose1 w:val="02040503050406030204"/>
    <w:charset w:val="00"/>
    <w:family w:val="roman"/>
    <w:pitch w:val="variable"/>
    <w:sig w:usb0="E00002FF" w:usb1="400004FF" w:usb2="00000000" w:usb3="00000000" w:csb0="0000019F" w:csb1="00000000"/>
    <w:embedRegular r:id="rId5" w:fontKey="{E5FA07BE-FA24-404D-885C-8D9CDF116E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FC2" w:rsidRPr="008343B0" w:rsidRDefault="00387FC2" w:rsidP="008343B0">
    <w:pPr>
      <w:pStyle w:val="Footer"/>
      <w:tabs>
        <w:tab w:val="clear" w:pos="4680"/>
        <w:tab w:val="clear" w:pos="9360"/>
        <w:tab w:val="center" w:pos="2995"/>
      </w:tabs>
      <w:spacing w:before="120"/>
    </w:pPr>
    <w:r>
      <w:t>[5384]</w:t>
    </w:r>
    <w:r>
      <w:tab/>
    </w:r>
    <w:r w:rsidR="004B1631">
      <w:fldChar w:fldCharType="begin"/>
    </w:r>
    <w:r w:rsidR="004B1631">
      <w:instrText xml:space="preserve"> PAGE  \* MERGEFORMAT </w:instrText>
    </w:r>
    <w:r w:rsidR="004B1631">
      <w:fldChar w:fldCharType="separate"/>
    </w:r>
    <w:r w:rsidR="004B4510">
      <w:rPr>
        <w:noProof/>
      </w:rPr>
      <w:t>1</w:t>
    </w:r>
    <w:r w:rsidR="004B163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CC5" w:rsidRDefault="00843CC5" w:rsidP="009F0C77">
      <w:r>
        <w:separator/>
      </w:r>
    </w:p>
  </w:footnote>
  <w:footnote w:type="continuationSeparator" w:id="0">
    <w:p w:rsidR="00843CC5" w:rsidRDefault="00843C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45CM14"/>
    <w:docVar w:name="CoverBillType" w:val="c"/>
    <w:docVar w:name="docpath" w:val="L:\Council\bills\SWB\5145CM14.DOCX"/>
    <w:docVar w:name="dvBillNumber" w:val="5384"/>
    <w:docVar w:name="dvBillNumberPrefix" w:val="H. "/>
    <w:docVar w:name="dvOriginalBody" w:val="House"/>
    <w:docVar w:name="dvSteno" w:val="SWB"/>
    <w:docVar w:name="NameofBody" w:val="h"/>
    <w:docVar w:name="vgroup2" w:val="Council"/>
  </w:docVars>
  <w:rsids>
    <w:rsidRoot w:val="00117D2A"/>
    <w:rsid w:val="00011869"/>
    <w:rsid w:val="000E1785"/>
    <w:rsid w:val="000F40FA"/>
    <w:rsid w:val="0010776B"/>
    <w:rsid w:val="00116456"/>
    <w:rsid w:val="00117D2A"/>
    <w:rsid w:val="00133E66"/>
    <w:rsid w:val="001435A3"/>
    <w:rsid w:val="001439CB"/>
    <w:rsid w:val="001D08F2"/>
    <w:rsid w:val="001D525B"/>
    <w:rsid w:val="001D7F4F"/>
    <w:rsid w:val="002321B6"/>
    <w:rsid w:val="00250967"/>
    <w:rsid w:val="002543C8"/>
    <w:rsid w:val="0026221D"/>
    <w:rsid w:val="00284AAE"/>
    <w:rsid w:val="002E5912"/>
    <w:rsid w:val="00301B21"/>
    <w:rsid w:val="00325348"/>
    <w:rsid w:val="0032732C"/>
    <w:rsid w:val="00336AD0"/>
    <w:rsid w:val="0037079A"/>
    <w:rsid w:val="00387FC2"/>
    <w:rsid w:val="003C1E70"/>
    <w:rsid w:val="003D01E8"/>
    <w:rsid w:val="003E5288"/>
    <w:rsid w:val="003F6D79"/>
    <w:rsid w:val="00411211"/>
    <w:rsid w:val="0041760A"/>
    <w:rsid w:val="00417C01"/>
    <w:rsid w:val="004809EE"/>
    <w:rsid w:val="004B1631"/>
    <w:rsid w:val="004B4510"/>
    <w:rsid w:val="004C0C7D"/>
    <w:rsid w:val="004E7D54"/>
    <w:rsid w:val="005273C6"/>
    <w:rsid w:val="00530A69"/>
    <w:rsid w:val="00545593"/>
    <w:rsid w:val="00577C6C"/>
    <w:rsid w:val="005C2FE2"/>
    <w:rsid w:val="005E2BC9"/>
    <w:rsid w:val="00605102"/>
    <w:rsid w:val="006215AA"/>
    <w:rsid w:val="0066656A"/>
    <w:rsid w:val="006913C9"/>
    <w:rsid w:val="0069470D"/>
    <w:rsid w:val="006A0B88"/>
    <w:rsid w:val="006E4F3C"/>
    <w:rsid w:val="00734F00"/>
    <w:rsid w:val="007A70AE"/>
    <w:rsid w:val="008343B0"/>
    <w:rsid w:val="008362E8"/>
    <w:rsid w:val="00843CC5"/>
    <w:rsid w:val="008A1768"/>
    <w:rsid w:val="008B26BE"/>
    <w:rsid w:val="008F0F33"/>
    <w:rsid w:val="008F4429"/>
    <w:rsid w:val="009179B2"/>
    <w:rsid w:val="0094021A"/>
    <w:rsid w:val="009B44AF"/>
    <w:rsid w:val="009C6A0B"/>
    <w:rsid w:val="009F0C77"/>
    <w:rsid w:val="009F4DD1"/>
    <w:rsid w:val="00A25CD3"/>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6250B"/>
    <w:rsid w:val="00D73A67"/>
    <w:rsid w:val="00D970A9"/>
    <w:rsid w:val="00DA6C94"/>
    <w:rsid w:val="00DF3845"/>
    <w:rsid w:val="00E41911"/>
    <w:rsid w:val="00E6659D"/>
    <w:rsid w:val="00E92EEF"/>
    <w:rsid w:val="00F24442"/>
    <w:rsid w:val="00F50AE3"/>
    <w:rsid w:val="00F67CF1"/>
    <w:rsid w:val="00F840F0"/>
    <w:rsid w:val="00FB0D0D"/>
    <w:rsid w:val="00FB0E13"/>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3E08C00-7DF2-471A-879B-EE7535CEC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39CB"/>
    <w:rPr>
      <w:rFonts w:ascii="Tahoma" w:hAnsi="Tahoma" w:cs="Tahoma"/>
      <w:sz w:val="16"/>
      <w:szCs w:val="16"/>
    </w:rPr>
  </w:style>
  <w:style w:type="character" w:customStyle="1" w:styleId="BalloonTextChar">
    <w:name w:val="Balloon Text Char"/>
    <w:basedOn w:val="DefaultParagraphFont"/>
    <w:link w:val="BalloonText"/>
    <w:uiPriority w:val="99"/>
    <w:semiHidden/>
    <w:rsid w:val="001439CB"/>
    <w:rPr>
      <w:rFonts w:ascii="Tahoma" w:eastAsia="Times New Roman" w:hAnsi="Tahoma" w:cs="Tahoma"/>
      <w:sz w:val="16"/>
      <w:szCs w:val="16"/>
    </w:rPr>
  </w:style>
  <w:style w:type="character" w:styleId="Hyperlink">
    <w:name w:val="Hyperlink"/>
    <w:basedOn w:val="DefaultParagraphFont"/>
    <w:uiPriority w:val="99"/>
    <w:unhideWhenUsed/>
    <w:rsid w:val="00387F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384_20140617.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40B0C-FEA9-4172-888B-C64DBE922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469</Words>
  <Characters>2677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5384: Reverend Dr. Vandroth Backus Way-A-Montford Point Marine - South Carolina Legislature Online</dc:title>
  <dc:creator>SandyBarden</dc:creator>
  <cp:lastModifiedBy>N Cumfer</cp:lastModifiedBy>
  <cp:revision>5</cp:revision>
  <cp:lastPrinted>2014-06-17T13:39:00Z</cp:lastPrinted>
  <dcterms:created xsi:type="dcterms:W3CDTF">2014-06-17T20:06:00Z</dcterms:created>
  <dcterms:modified xsi:type="dcterms:W3CDTF">2014-12-05T18:21:00Z</dcterms:modified>
</cp:coreProperties>
</file>