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DDC" w:rsidRDefault="00864DDC" w:rsidP="00864DDC">
      <w:pPr>
        <w:widowControl w:val="0"/>
        <w:jc w:val="center"/>
      </w:pPr>
      <w:r w:rsidRPr="00864DDC">
        <w:rPr>
          <w:b/>
        </w:rPr>
        <w:t>South Carolina General Assembly</w:t>
      </w:r>
    </w:p>
    <w:p w:rsidR="00864DDC" w:rsidRDefault="00864DDC" w:rsidP="00864DDC">
      <w:pPr>
        <w:widowControl w:val="0"/>
        <w:jc w:val="center"/>
      </w:pPr>
      <w:r>
        <w:t>120th Session, 2013-2014</w:t>
      </w:r>
    </w:p>
    <w:p w:rsidR="00864DDC" w:rsidRDefault="00864DDC" w:rsidP="00864DDC">
      <w:pPr>
        <w:widowControl w:val="0"/>
      </w:pPr>
    </w:p>
    <w:p w:rsidR="00864DDC" w:rsidRDefault="00864DDC" w:rsidP="00864DDC">
      <w:pPr>
        <w:widowControl w:val="0"/>
        <w:rPr>
          <w:b/>
        </w:rPr>
      </w:pPr>
      <w:r w:rsidRPr="00864DDC">
        <w:rPr>
          <w:b/>
        </w:rPr>
        <w:t>S.</w:t>
      </w:r>
      <w:r>
        <w:rPr>
          <w:b/>
        </w:rPr>
        <w:t xml:space="preserve"> </w:t>
      </w:r>
      <w:r w:rsidRPr="00864DDC">
        <w:rPr>
          <w:b/>
        </w:rPr>
        <w:t>632</w:t>
      </w:r>
    </w:p>
    <w:p w:rsidR="00864DDC" w:rsidRDefault="00864DDC" w:rsidP="00864DDC">
      <w:pPr>
        <w:widowControl w:val="0"/>
        <w:rPr>
          <w:b/>
        </w:rPr>
      </w:pPr>
    </w:p>
    <w:p w:rsidR="00864DDC" w:rsidRDefault="00864DDC" w:rsidP="00864DDC">
      <w:pPr>
        <w:widowControl w:val="0"/>
      </w:pPr>
      <w:r w:rsidRPr="00864DDC">
        <w:rPr>
          <w:b/>
        </w:rPr>
        <w:t>STATUS INFORMATION</w:t>
      </w:r>
    </w:p>
    <w:p w:rsidR="00864DDC" w:rsidRDefault="00864DDC" w:rsidP="00864DDC">
      <w:pPr>
        <w:widowControl w:val="0"/>
      </w:pPr>
    </w:p>
    <w:p w:rsidR="00864DDC" w:rsidRDefault="00864DDC" w:rsidP="00864DDC">
      <w:pPr>
        <w:widowControl w:val="0"/>
      </w:pPr>
      <w:r>
        <w:t>Senate Resolution</w:t>
      </w:r>
    </w:p>
    <w:p w:rsidR="00864DDC" w:rsidRDefault="00864DDC" w:rsidP="00864DDC">
      <w:pPr>
        <w:widowControl w:val="0"/>
      </w:pPr>
      <w:r>
        <w:t>Sponsors: Senator Alexander</w:t>
      </w:r>
    </w:p>
    <w:p w:rsidR="00864DDC" w:rsidRDefault="00864DDC" w:rsidP="00864DDC">
      <w:pPr>
        <w:widowControl w:val="0"/>
      </w:pPr>
      <w:r>
        <w:t>Document Path: l:\s-res\tca\003keow.mrh.tca.docx</w:t>
      </w:r>
    </w:p>
    <w:p w:rsidR="00864DDC" w:rsidRDefault="00864DDC" w:rsidP="00864DDC">
      <w:pPr>
        <w:widowControl w:val="0"/>
      </w:pPr>
    </w:p>
    <w:p w:rsidR="00864DDC" w:rsidRDefault="00864DDC" w:rsidP="00864DDC">
      <w:pPr>
        <w:widowControl w:val="0"/>
      </w:pPr>
      <w:r>
        <w:t>Introduced in the Senate on April 17, 2013</w:t>
      </w:r>
    </w:p>
    <w:p w:rsidR="00864DDC" w:rsidRDefault="00864DDC" w:rsidP="00864DDC">
      <w:pPr>
        <w:widowControl w:val="0"/>
      </w:pPr>
      <w:r>
        <w:t>Adopted by the Senate on April 17, 2013</w:t>
      </w:r>
    </w:p>
    <w:p w:rsidR="00864DDC" w:rsidRDefault="00864DDC" w:rsidP="00864DDC">
      <w:pPr>
        <w:widowControl w:val="0"/>
      </w:pPr>
    </w:p>
    <w:p w:rsidR="00864DDC" w:rsidRDefault="00864DDC" w:rsidP="00864DDC">
      <w:pPr>
        <w:widowControl w:val="0"/>
      </w:pPr>
      <w:r>
        <w:t xml:space="preserve">Summary: </w:t>
      </w:r>
      <w:r w:rsidR="003D69BD">
        <w:t>Keowee Elementary School</w:t>
      </w:r>
    </w:p>
    <w:p w:rsidR="00864DDC" w:rsidRDefault="00864DDC" w:rsidP="00864DDC">
      <w:pPr>
        <w:widowControl w:val="0"/>
      </w:pPr>
    </w:p>
    <w:p w:rsidR="00864DDC" w:rsidRDefault="00864DDC" w:rsidP="00864DDC">
      <w:pPr>
        <w:widowControl w:val="0"/>
      </w:pPr>
    </w:p>
    <w:p w:rsidR="00864DDC" w:rsidRDefault="00864DDC" w:rsidP="00864DD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64DDC">
        <w:rPr>
          <w:b/>
        </w:rPr>
        <w:t>HISTORY OF LEGISLATIVE ACTIONS</w:t>
      </w:r>
    </w:p>
    <w:p w:rsidR="00864DDC" w:rsidRDefault="00864DDC" w:rsidP="00864DD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64DDC" w:rsidRPr="00864DDC" w:rsidRDefault="00864DDC" w:rsidP="00864DD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64DDC">
        <w:rPr>
          <w:u w:val="single"/>
        </w:rPr>
        <w:tab/>
        <w:t>Date</w:t>
      </w:r>
      <w:r w:rsidRPr="00864DDC">
        <w:rPr>
          <w:u w:val="single"/>
        </w:rPr>
        <w:tab/>
        <w:t>Body</w:t>
      </w:r>
      <w:r w:rsidRPr="00864DDC">
        <w:rPr>
          <w:u w:val="single"/>
        </w:rPr>
        <w:tab/>
        <w:t>Action Description with journal page number</w:t>
      </w:r>
      <w:r w:rsidRPr="00864DDC">
        <w:rPr>
          <w:u w:val="single"/>
        </w:rPr>
        <w:tab/>
      </w:r>
      <w:bookmarkStart w:id="0" w:name="_GoBack"/>
      <w:bookmarkEnd w:id="0"/>
    </w:p>
    <w:p w:rsidR="00D94E33" w:rsidRDefault="00D94E33" w:rsidP="00D94E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4/17/2013</w:t>
      </w:r>
      <w:r>
        <w:tab/>
        <w:t>Senate</w:t>
      </w:r>
      <w:r>
        <w:tab/>
      </w:r>
      <w:r w:rsidRPr="008D711C">
        <w:t>Introduced and adopted (</w:t>
      </w:r>
      <w:hyperlink r:id="rId6" w:history="1">
        <w:r w:rsidRPr="008D711C">
          <w:rPr>
            <w:rStyle w:val="Hyperlink"/>
          </w:rPr>
          <w:t>Senate Journal</w:t>
        </w:r>
        <w:r w:rsidRPr="008D711C">
          <w:rPr>
            <w:rStyle w:val="Hyperlink"/>
          </w:rPr>
          <w:noBreakHyphen/>
          <w:t>page 8</w:t>
        </w:r>
      </w:hyperlink>
      <w:r w:rsidRPr="008D711C">
        <w:t>)</w:t>
      </w:r>
    </w:p>
    <w:p w:rsidR="00D94E33" w:rsidRDefault="00D94E33" w:rsidP="00D94E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64DDC" w:rsidRPr="00864DDC" w:rsidRDefault="00864DDC" w:rsidP="00864D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64DDC" w:rsidRDefault="00864DDC" w:rsidP="00864DDC">
      <w:r w:rsidRPr="00864DDC">
        <w:rPr>
          <w:b/>
        </w:rPr>
        <w:t>VERSIONS OF THIS BILL</w:t>
      </w:r>
    </w:p>
    <w:p w:rsidR="00864DDC" w:rsidRDefault="00864DDC" w:rsidP="00864DDC"/>
    <w:p w:rsidR="00864DDC" w:rsidRDefault="006F3121" w:rsidP="00864DDC">
      <w:hyperlink r:id="rId7" w:history="1">
        <w:r w:rsidR="00864DDC">
          <w:rPr>
            <w:rStyle w:val="Hyperlink"/>
          </w:rPr>
          <w:t>4/17/2013</w:t>
        </w:r>
      </w:hyperlink>
    </w:p>
    <w:p w:rsidR="00864DDC" w:rsidRDefault="00864DDC" w:rsidP="00864DDC"/>
    <w:p w:rsidR="00864DDC" w:rsidRDefault="00864DDC" w:rsidP="00864DDC">
      <w:pPr>
        <w:sectPr w:rsidR="00864DDC" w:rsidSect="00864DD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64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868D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551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AND COMMEND KEOWEE ELEMENTARY SCHOOL IN OCONEE COUNTY UPON THE OCCASION OF ITS CENTENNIAL YEAR, 2013.</w:t>
      </w:r>
    </w:p>
    <w:p w:rsidR="00F868DA" w:rsidRDefault="00F86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51447" w:rsidRDefault="00551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Keowee Elementary School in Seneca, South Carolina </w:t>
      </w:r>
      <w:r w:rsidR="0060346F">
        <w:rPr>
          <w:rFonts w:eastAsia="Times New Roman"/>
        </w:rPr>
        <w:t xml:space="preserve">in the Oconee County School District </w:t>
      </w:r>
      <w:r>
        <w:rPr>
          <w:rFonts w:eastAsia="Times New Roman"/>
        </w:rPr>
        <w:t xml:space="preserve">will be holding a </w:t>
      </w:r>
      <w:r w:rsidR="00322B0D">
        <w:rPr>
          <w:rFonts w:eastAsia="Times New Roman"/>
        </w:rPr>
        <w:t>school wide</w:t>
      </w:r>
      <w:r>
        <w:rPr>
          <w:rFonts w:eastAsia="Times New Roman"/>
        </w:rPr>
        <w:t xml:space="preserve"> celebration on January 30, 2013; and</w:t>
      </w:r>
    </w:p>
    <w:p w:rsidR="00551447" w:rsidRDefault="00551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1447" w:rsidRDefault="00551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students and faculty will spend this 100th day of the school year by celebrating the 100th birthday of Keowee Elementary; and</w:t>
      </w:r>
    </w:p>
    <w:p w:rsidR="00551447" w:rsidRDefault="00551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1447" w:rsidRDefault="00551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day will be filled with birthday cake and the opening of a time capsule that we be again filled with new items selected by students from each grade level; and</w:t>
      </w:r>
    </w:p>
    <w:p w:rsidR="00551447" w:rsidRDefault="00551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1447" w:rsidRDefault="00551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another centennial celebration will be held on May 18, 2013, with food, games, and music; and</w:t>
      </w:r>
    </w:p>
    <w:p w:rsidR="0060346F" w:rsidRDefault="006034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346F" w:rsidRDefault="0060346F" w:rsidP="00603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 xml:space="preserve">Whereas, the Oconee County School District </w:t>
      </w:r>
      <w:r w:rsidRPr="00B353B8">
        <w:rPr>
          <w:rFonts w:eastAsia="Times New Roman"/>
          <w:color w:val="000000" w:themeColor="text1"/>
          <w:szCs w:val="20"/>
          <w:u w:color="000000" w:themeColor="text1"/>
        </w:rPr>
        <w:t>is one of Oconee County</w:t>
      </w:r>
      <w:r w:rsidRPr="00A7206B">
        <w:rPr>
          <w:rFonts w:eastAsia="Times New Roman"/>
          <w:color w:val="000000" w:themeColor="text1"/>
          <w:szCs w:val="20"/>
          <w:u w:color="000000" w:themeColor="text1"/>
        </w:rPr>
        <w:t>’</w:t>
      </w:r>
      <w:r w:rsidRPr="00B353B8">
        <w:rPr>
          <w:rFonts w:eastAsia="Times New Roman"/>
          <w:color w:val="000000" w:themeColor="text1"/>
          <w:szCs w:val="20"/>
          <w:u w:color="000000" w:themeColor="text1"/>
        </w:rPr>
        <w:t>s largest employers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 and </w:t>
      </w:r>
      <w:r w:rsidRPr="00B353B8">
        <w:rPr>
          <w:rFonts w:eastAsia="Times New Roman"/>
          <w:color w:val="000000" w:themeColor="text1"/>
          <w:szCs w:val="20"/>
          <w:u w:color="000000" w:themeColor="text1"/>
        </w:rPr>
        <w:t xml:space="preserve">has district and school accreditation through </w:t>
      </w:r>
      <w:r w:rsidRPr="00A7206B">
        <w:rPr>
          <w:rFonts w:eastAsia="Times New Roman"/>
          <w:color w:val="000000" w:themeColor="text1"/>
          <w:u w:color="000000" w:themeColor="text1"/>
        </w:rPr>
        <w:t>SACS/CASI</w:t>
      </w:r>
      <w:r w:rsidRPr="00B353B8">
        <w:rPr>
          <w:rFonts w:eastAsia="Times New Roman"/>
          <w:color w:val="000000" w:themeColor="text1"/>
          <w:szCs w:val="20"/>
          <w:u w:color="000000" w:themeColor="text1"/>
        </w:rPr>
        <w:t xml:space="preserve"> and </w:t>
      </w:r>
      <w:r w:rsidRPr="00A7206B">
        <w:rPr>
          <w:rFonts w:eastAsia="Times New Roman"/>
          <w:color w:val="000000" w:themeColor="text1"/>
          <w:u w:color="000000" w:themeColor="text1"/>
        </w:rPr>
        <w:t>AdvancED</w:t>
      </w:r>
      <w:r>
        <w:rPr>
          <w:rFonts w:eastAsia="Times New Roman"/>
          <w:color w:val="000000" w:themeColor="text1"/>
          <w:szCs w:val="20"/>
          <w:u w:color="000000" w:themeColor="text1"/>
        </w:rPr>
        <w:t>; and</w:t>
      </w:r>
    </w:p>
    <w:p w:rsidR="0060346F" w:rsidRDefault="0060346F" w:rsidP="00603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F868DA" w:rsidRDefault="006034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color w:val="000000" w:themeColor="text1"/>
          <w:szCs w:val="20"/>
          <w:u w:color="000000" w:themeColor="text1"/>
        </w:rPr>
        <w:t>Whereas, the district’s motto is “</w:t>
      </w:r>
      <w:r w:rsidRPr="00B353B8">
        <w:rPr>
          <w:rFonts w:eastAsia="Times New Roman"/>
          <w:color w:val="000000" w:themeColor="text1"/>
          <w:szCs w:val="20"/>
          <w:u w:color="000000" w:themeColor="text1"/>
        </w:rPr>
        <w:t>Education is Everybody</w:t>
      </w:r>
      <w:r w:rsidRPr="00A7206B">
        <w:rPr>
          <w:rFonts w:eastAsia="Times New Roman"/>
          <w:color w:val="000000" w:themeColor="text1"/>
          <w:szCs w:val="20"/>
          <w:u w:color="000000" w:themeColor="text1"/>
        </w:rPr>
        <w:t>’</w:t>
      </w:r>
      <w:r w:rsidRPr="00B353B8">
        <w:rPr>
          <w:rFonts w:eastAsia="Times New Roman"/>
          <w:color w:val="000000" w:themeColor="text1"/>
          <w:szCs w:val="20"/>
          <w:u w:color="000000" w:themeColor="text1"/>
        </w:rPr>
        <w:t>s Business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” and their vision is to </w:t>
      </w:r>
      <w:r w:rsidRPr="00B353B8">
        <w:rPr>
          <w:rFonts w:eastAsia="Times New Roman"/>
          <w:color w:val="000000" w:themeColor="text1"/>
          <w:szCs w:val="20"/>
          <w:u w:color="000000" w:themeColor="text1"/>
        </w:rPr>
        <w:t xml:space="preserve">produce students who can communicate effectively, solve problems competently, think critically and creatively, act responsibly, and recognize and respect the 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right of individual differences.  </w:t>
      </w:r>
      <w:r w:rsidR="00F868DA">
        <w:rPr>
          <w:rFonts w:eastAsia="Times New Roman"/>
        </w:rPr>
        <w:t>Now, therefore,</w:t>
      </w:r>
    </w:p>
    <w:p w:rsidR="00F868DA" w:rsidRDefault="00F86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68DA" w:rsidRDefault="00F86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868DA" w:rsidRDefault="00F86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68DA" w:rsidRDefault="00F86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CD6225">
        <w:rPr>
          <w:rFonts w:eastAsia="Times New Roman"/>
        </w:rPr>
        <w:t>the members of the Senate, by this resolution, recognize and commend Keowee Elementary School upon the occasion of its Centennial Year, 2013</w:t>
      </w:r>
      <w:r w:rsidR="004831C8">
        <w:rPr>
          <w:rFonts w:eastAsia="Times New Roman"/>
        </w:rPr>
        <w:t>.</w:t>
      </w:r>
    </w:p>
    <w:p w:rsidR="00F868DA" w:rsidRDefault="00F86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868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CD6225">
        <w:rPr>
          <w:rFonts w:eastAsia="Times New Roman"/>
        </w:rPr>
        <w:t>Keowee Elementary School</w:t>
      </w:r>
      <w:r>
        <w:rPr>
          <w:rFonts w:eastAsia="Times New Roman"/>
        </w:rPr>
        <w:t>.</w:t>
      </w:r>
    </w:p>
    <w:p w:rsidR="004645C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645C0" w:rsidRDefault="004645C0" w:rsidP="00864DDC">
      <w:pPr>
        <w:suppressAutoHyphens/>
        <w:jc w:val="both"/>
        <w:rPr>
          <w:rFonts w:eastAsia="Times New Roman"/>
        </w:rPr>
      </w:pPr>
    </w:p>
    <w:sectPr w:rsidR="004645C0" w:rsidSect="00864DD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8DA" w:rsidRDefault="00F868DA" w:rsidP="00522CE0">
      <w:r>
        <w:separator/>
      </w:r>
    </w:p>
  </w:endnote>
  <w:endnote w:type="continuationSeparator" w:id="0">
    <w:p w:rsidR="00F868DA" w:rsidRDefault="00F868D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97B92D-8E82-46FA-A383-70E63D6EF51F}"/>
    <w:embedBold r:id="rId2" w:fontKey="{D6F67049-A652-43B3-A06A-4CD115B16E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7638B2-ED37-41D0-B654-CD7B1A64E30C}"/>
    <w:embedBold r:id="rId4" w:fontKey="{27469002-2787-4310-8482-DCBCC8D32F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D19F8E-8BBD-4790-9E11-B3011E0F8E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DDC" w:rsidRPr="004645C0" w:rsidRDefault="00864DDC" w:rsidP="004645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[632]</w:t>
    </w:r>
    <w:r>
      <w:tab/>
    </w:r>
    <w:r w:rsidR="007F1F4D">
      <w:fldChar w:fldCharType="begin"/>
    </w:r>
    <w:r w:rsidR="007F1F4D">
      <w:instrText xml:space="preserve"> PAGE  \* MERGEFORMAT </w:instrText>
    </w:r>
    <w:r w:rsidR="007F1F4D">
      <w:fldChar w:fldCharType="separate"/>
    </w:r>
    <w:r w:rsidR="006F3121">
      <w:rPr>
        <w:noProof/>
      </w:rPr>
      <w:t>1</w:t>
    </w:r>
    <w:r w:rsidR="007F1F4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8DA" w:rsidRDefault="00F868DA" w:rsidP="00522CE0">
      <w:r>
        <w:separator/>
      </w:r>
    </w:p>
  </w:footnote>
  <w:footnote w:type="continuationSeparator" w:id="0">
    <w:p w:rsidR="00F868DA" w:rsidRDefault="00F868D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3KEOW.MRH.TCA"/>
    <w:docVar w:name="CoverAttorneyInitials" w:val="MRH"/>
    <w:docVar w:name="CoverAttorneyLastName" w:val="Hitchcock"/>
    <w:docVar w:name="CoverBillType" w:val="r"/>
    <w:docVar w:name="CoverSenator" w:val="TCA"/>
    <w:docVar w:name="dvBillNumber" w:val="632"/>
    <w:docVar w:name="dvBillNumberPrefix" w:val="S. "/>
    <w:docVar w:name="dvOriginalBody" w:val="Senate"/>
    <w:docVar w:name="fulldraftpath" w:val="L:\S-RES\TCA\003KEOW.MRH.TCA.DOCX"/>
    <w:docVar w:name="NameofBody" w:val="S"/>
    <w:docVar w:name="vgroup2" w:val="S-RES"/>
  </w:docVars>
  <w:rsids>
    <w:rsidRoot w:val="00B0245A"/>
    <w:rsid w:val="00042AC1"/>
    <w:rsid w:val="00046516"/>
    <w:rsid w:val="0007601D"/>
    <w:rsid w:val="000B0720"/>
    <w:rsid w:val="000B5EAF"/>
    <w:rsid w:val="000C5F1D"/>
    <w:rsid w:val="00130DC4"/>
    <w:rsid w:val="00170561"/>
    <w:rsid w:val="00186AC9"/>
    <w:rsid w:val="00197DF1"/>
    <w:rsid w:val="001B3DD9"/>
    <w:rsid w:val="001B7E5D"/>
    <w:rsid w:val="001D3BAC"/>
    <w:rsid w:val="00216025"/>
    <w:rsid w:val="00245C4E"/>
    <w:rsid w:val="00252FDE"/>
    <w:rsid w:val="002C1321"/>
    <w:rsid w:val="002C5896"/>
    <w:rsid w:val="002D3BED"/>
    <w:rsid w:val="00307C2B"/>
    <w:rsid w:val="00322B0D"/>
    <w:rsid w:val="00383247"/>
    <w:rsid w:val="003D69BD"/>
    <w:rsid w:val="003D6E2B"/>
    <w:rsid w:val="003E7597"/>
    <w:rsid w:val="00414363"/>
    <w:rsid w:val="0044020F"/>
    <w:rsid w:val="0044324D"/>
    <w:rsid w:val="00450668"/>
    <w:rsid w:val="00463DDE"/>
    <w:rsid w:val="004645C0"/>
    <w:rsid w:val="004813A2"/>
    <w:rsid w:val="004831C8"/>
    <w:rsid w:val="004952FA"/>
    <w:rsid w:val="004975D4"/>
    <w:rsid w:val="004B6A22"/>
    <w:rsid w:val="004D7F37"/>
    <w:rsid w:val="004F345D"/>
    <w:rsid w:val="00522CE0"/>
    <w:rsid w:val="00551447"/>
    <w:rsid w:val="00565148"/>
    <w:rsid w:val="00593361"/>
    <w:rsid w:val="005A413B"/>
    <w:rsid w:val="005A5017"/>
    <w:rsid w:val="005A648C"/>
    <w:rsid w:val="005F1745"/>
    <w:rsid w:val="0060346F"/>
    <w:rsid w:val="00664E50"/>
    <w:rsid w:val="006A1802"/>
    <w:rsid w:val="006C74EA"/>
    <w:rsid w:val="006F3121"/>
    <w:rsid w:val="00720D40"/>
    <w:rsid w:val="007318D4"/>
    <w:rsid w:val="00765784"/>
    <w:rsid w:val="007A4390"/>
    <w:rsid w:val="007E5CB7"/>
    <w:rsid w:val="007F1F4D"/>
    <w:rsid w:val="008314D2"/>
    <w:rsid w:val="008527F5"/>
    <w:rsid w:val="00864DDC"/>
    <w:rsid w:val="008B2F42"/>
    <w:rsid w:val="008C3697"/>
    <w:rsid w:val="008E185F"/>
    <w:rsid w:val="008F023B"/>
    <w:rsid w:val="00904E16"/>
    <w:rsid w:val="009162B3"/>
    <w:rsid w:val="00927C62"/>
    <w:rsid w:val="009627BA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4D5A"/>
    <w:rsid w:val="00AE59C8"/>
    <w:rsid w:val="00B0245A"/>
    <w:rsid w:val="00B06B99"/>
    <w:rsid w:val="00B10098"/>
    <w:rsid w:val="00B5790D"/>
    <w:rsid w:val="00B85DAC"/>
    <w:rsid w:val="00B945C5"/>
    <w:rsid w:val="00BA20EA"/>
    <w:rsid w:val="00BB5AFC"/>
    <w:rsid w:val="00BC0A56"/>
    <w:rsid w:val="00C45366"/>
    <w:rsid w:val="00C57023"/>
    <w:rsid w:val="00C74052"/>
    <w:rsid w:val="00C96A05"/>
    <w:rsid w:val="00CB187A"/>
    <w:rsid w:val="00CC0EC7"/>
    <w:rsid w:val="00CD6225"/>
    <w:rsid w:val="00D0010E"/>
    <w:rsid w:val="00D0397D"/>
    <w:rsid w:val="00D1088B"/>
    <w:rsid w:val="00D14DE6"/>
    <w:rsid w:val="00D156D2"/>
    <w:rsid w:val="00D53E29"/>
    <w:rsid w:val="00D86943"/>
    <w:rsid w:val="00D9314C"/>
    <w:rsid w:val="00D94E33"/>
    <w:rsid w:val="00DA452C"/>
    <w:rsid w:val="00DA47B9"/>
    <w:rsid w:val="00E054C6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868DA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D149F503-E78F-4E99-ADD2-66AA203EF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64D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632_20130417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4-17-13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312</Words>
  <Characters>1783</Characters>
  <Application>Microsoft Office Word</Application>
  <DocSecurity>0</DocSecurity>
  <Lines>14</Lines>
  <Paragraphs>4</Paragraphs>
  <ScaleCrop>false</ScaleCrop>
  <Company> </Company>
  <LinksUpToDate>false</LinksUpToDate>
  <CharactersWithSpaces>2091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632: Keowee Elementary School - South Carolina Legislature Online</dc:title>
  <dc:subject/>
  <dc:creator>%USERNAME%</dc:creator>
  <cp:keywords/>
  <dc:description/>
  <cp:lastModifiedBy>N Cumfer</cp:lastModifiedBy>
  <cp:revision>7</cp:revision>
  <dcterms:created xsi:type="dcterms:W3CDTF">2013-04-17T19:27:00Z</dcterms:created>
  <dcterms:modified xsi:type="dcterms:W3CDTF">2014-12-04T20:44:00Z</dcterms:modified>
</cp:coreProperties>
</file>