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45B" w:rsidRDefault="0050445B" w:rsidP="0050445B">
      <w:pPr>
        <w:widowControl w:val="0"/>
        <w:jc w:val="center"/>
      </w:pPr>
      <w:r w:rsidRPr="0050445B">
        <w:rPr>
          <w:b/>
        </w:rPr>
        <w:t>South Carolina General Assembly</w:t>
      </w:r>
    </w:p>
    <w:p w:rsidR="0050445B" w:rsidRDefault="0050445B" w:rsidP="0050445B">
      <w:pPr>
        <w:widowControl w:val="0"/>
        <w:jc w:val="center"/>
      </w:pPr>
      <w:r>
        <w:t>120th Session, 2013-2014</w:t>
      </w:r>
    </w:p>
    <w:p w:rsidR="0050445B" w:rsidRDefault="0050445B" w:rsidP="0050445B">
      <w:pPr>
        <w:widowControl w:val="0"/>
        <w:jc w:val="left"/>
      </w:pPr>
    </w:p>
    <w:p w:rsidR="0050445B" w:rsidRDefault="0050445B" w:rsidP="0050445B">
      <w:pPr>
        <w:widowControl w:val="0"/>
        <w:jc w:val="left"/>
        <w:rPr>
          <w:b/>
        </w:rPr>
      </w:pPr>
      <w:r w:rsidRPr="0050445B">
        <w:rPr>
          <w:b/>
        </w:rPr>
        <w:t>S.</w:t>
      </w:r>
      <w:r>
        <w:rPr>
          <w:b/>
        </w:rPr>
        <w:t xml:space="preserve"> </w:t>
      </w:r>
      <w:r w:rsidRPr="0050445B">
        <w:rPr>
          <w:b/>
        </w:rPr>
        <w:t>782</w:t>
      </w:r>
    </w:p>
    <w:p w:rsidR="0050445B" w:rsidRDefault="0050445B" w:rsidP="0050445B">
      <w:pPr>
        <w:widowControl w:val="0"/>
        <w:jc w:val="left"/>
        <w:rPr>
          <w:b/>
        </w:rPr>
      </w:pPr>
    </w:p>
    <w:p w:rsidR="0050445B" w:rsidRDefault="0050445B" w:rsidP="0050445B">
      <w:pPr>
        <w:widowControl w:val="0"/>
        <w:jc w:val="left"/>
      </w:pPr>
      <w:r w:rsidRPr="0050445B">
        <w:rPr>
          <w:b/>
        </w:rPr>
        <w:t>STATUS INFORMATION</w:t>
      </w:r>
    </w:p>
    <w:p w:rsidR="0050445B" w:rsidRDefault="0050445B" w:rsidP="0050445B">
      <w:pPr>
        <w:widowControl w:val="0"/>
        <w:jc w:val="left"/>
      </w:pPr>
    </w:p>
    <w:p w:rsidR="0050445B" w:rsidRDefault="0050445B" w:rsidP="0050445B">
      <w:pPr>
        <w:widowControl w:val="0"/>
        <w:jc w:val="left"/>
      </w:pPr>
      <w:r>
        <w:t>Concurrent Resolution</w:t>
      </w:r>
    </w:p>
    <w:p w:rsidR="0050445B" w:rsidRDefault="0050445B" w:rsidP="0050445B">
      <w:pPr>
        <w:widowControl w:val="0"/>
        <w:jc w:val="left"/>
      </w:pPr>
      <w:r>
        <w:t>Sponsors: Senators Malloy and McElveen</w:t>
      </w:r>
    </w:p>
    <w:p w:rsidR="0050445B" w:rsidRDefault="0050445B" w:rsidP="0050445B">
      <w:pPr>
        <w:widowControl w:val="0"/>
        <w:jc w:val="left"/>
      </w:pPr>
      <w:r>
        <w:t>Document Path: l:\council\bills\swb\5206cm13.docx</w:t>
      </w:r>
    </w:p>
    <w:p w:rsidR="00EB5D8B" w:rsidRDefault="00EB5D8B" w:rsidP="0050445B">
      <w:pPr>
        <w:widowControl w:val="0"/>
        <w:jc w:val="left"/>
      </w:pPr>
      <w:r>
        <w:t>Companion/Similar bill(s): 4288</w:t>
      </w:r>
    </w:p>
    <w:p w:rsidR="0050445B" w:rsidRDefault="0050445B" w:rsidP="0050445B">
      <w:pPr>
        <w:widowControl w:val="0"/>
        <w:jc w:val="left"/>
      </w:pPr>
    </w:p>
    <w:p w:rsidR="00064EC7" w:rsidRDefault="00064EC7" w:rsidP="0050445B">
      <w:pPr>
        <w:widowControl w:val="0"/>
        <w:jc w:val="left"/>
      </w:pPr>
      <w:r>
        <w:t>Introduced in the Senate on June 5, 2013</w:t>
      </w:r>
    </w:p>
    <w:p w:rsidR="00064EC7" w:rsidRDefault="00064EC7" w:rsidP="0050445B">
      <w:pPr>
        <w:widowControl w:val="0"/>
        <w:jc w:val="left"/>
      </w:pPr>
      <w:r>
        <w:t>Introduced in the House on June 6, 2013</w:t>
      </w:r>
    </w:p>
    <w:p w:rsidR="00064EC7" w:rsidRDefault="00064EC7" w:rsidP="0050445B">
      <w:pPr>
        <w:widowControl w:val="0"/>
        <w:jc w:val="left"/>
      </w:pPr>
      <w:r>
        <w:t>Adopted by the General Assembly on June 6, 2013</w:t>
      </w:r>
    </w:p>
    <w:p w:rsidR="00064EC7" w:rsidRDefault="00064EC7" w:rsidP="0050445B">
      <w:pPr>
        <w:widowControl w:val="0"/>
        <w:jc w:val="left"/>
      </w:pPr>
    </w:p>
    <w:p w:rsidR="0050445B" w:rsidRDefault="0050445B" w:rsidP="0050445B">
      <w:pPr>
        <w:widowControl w:val="0"/>
        <w:jc w:val="left"/>
      </w:pPr>
      <w:r>
        <w:t xml:space="preserve">Summary: </w:t>
      </w:r>
      <w:r w:rsidR="004822D3">
        <w:t>State Representative Grady A. Brown Interchange</w:t>
      </w:r>
    </w:p>
    <w:p w:rsidR="0050445B" w:rsidRDefault="0050445B" w:rsidP="0050445B">
      <w:pPr>
        <w:widowControl w:val="0"/>
        <w:jc w:val="left"/>
      </w:pPr>
    </w:p>
    <w:p w:rsidR="0050445B" w:rsidRDefault="0050445B" w:rsidP="0050445B">
      <w:pPr>
        <w:widowControl w:val="0"/>
        <w:jc w:val="left"/>
      </w:pPr>
    </w:p>
    <w:p w:rsidR="0050445B" w:rsidRDefault="0050445B" w:rsidP="0050445B">
      <w:pPr>
        <w:widowControl w:val="0"/>
        <w:tabs>
          <w:tab w:val="center" w:pos="590"/>
          <w:tab w:val="center" w:pos="1440"/>
          <w:tab w:val="left" w:pos="1872"/>
          <w:tab w:val="left" w:pos="9187"/>
        </w:tabs>
        <w:jc w:val="left"/>
      </w:pPr>
      <w:r w:rsidRPr="0050445B">
        <w:rPr>
          <w:b/>
        </w:rPr>
        <w:t>HISTORY OF LEGISLATIVE ACTIONS</w:t>
      </w:r>
    </w:p>
    <w:p w:rsidR="0050445B" w:rsidRDefault="0050445B" w:rsidP="0050445B">
      <w:pPr>
        <w:widowControl w:val="0"/>
        <w:tabs>
          <w:tab w:val="center" w:pos="590"/>
          <w:tab w:val="center" w:pos="1440"/>
          <w:tab w:val="left" w:pos="1872"/>
          <w:tab w:val="left" w:pos="9187"/>
        </w:tabs>
        <w:jc w:val="left"/>
      </w:pPr>
    </w:p>
    <w:p w:rsidR="0050445B" w:rsidRPr="0050445B" w:rsidRDefault="0050445B" w:rsidP="0050445B">
      <w:pPr>
        <w:widowControl w:val="0"/>
        <w:tabs>
          <w:tab w:val="center" w:pos="590"/>
          <w:tab w:val="center" w:pos="1440"/>
          <w:tab w:val="left" w:pos="1872"/>
          <w:tab w:val="left" w:pos="9187"/>
        </w:tabs>
        <w:jc w:val="left"/>
      </w:pPr>
      <w:r w:rsidRPr="0050445B">
        <w:rPr>
          <w:u w:val="single"/>
        </w:rPr>
        <w:tab/>
        <w:t>Date</w:t>
      </w:r>
      <w:r w:rsidRPr="0050445B">
        <w:rPr>
          <w:u w:val="single"/>
        </w:rPr>
        <w:tab/>
        <w:t>Body</w:t>
      </w:r>
      <w:r w:rsidRPr="0050445B">
        <w:rPr>
          <w:u w:val="single"/>
        </w:rPr>
        <w:tab/>
        <w:t>Action Description with journal page number</w:t>
      </w:r>
      <w:r w:rsidRPr="0050445B">
        <w:rPr>
          <w:u w:val="single"/>
        </w:rPr>
        <w:tab/>
      </w:r>
      <w:bookmarkStart w:id="0" w:name="_GoBack"/>
      <w:bookmarkEnd w:id="0"/>
    </w:p>
    <w:p w:rsidR="00294567" w:rsidRDefault="00294567" w:rsidP="00294567">
      <w:pPr>
        <w:widowControl w:val="0"/>
        <w:tabs>
          <w:tab w:val="right" w:pos="1008"/>
          <w:tab w:val="left" w:pos="1152"/>
          <w:tab w:val="left" w:pos="1872"/>
          <w:tab w:val="left" w:pos="9187"/>
        </w:tabs>
        <w:ind w:left="2088" w:hanging="2088"/>
        <w:jc w:val="left"/>
      </w:pPr>
      <w:r>
        <w:tab/>
        <w:t>6/5/2013</w:t>
      </w:r>
      <w:r>
        <w:tab/>
        <w:t>Senate</w:t>
      </w:r>
      <w:r>
        <w:tab/>
      </w:r>
      <w:r w:rsidRPr="00FF4BDC">
        <w:t>Introduced,</w:t>
      </w:r>
      <w:r>
        <w:t xml:space="preserve"> adopted, sent to House </w:t>
      </w:r>
      <w:r w:rsidRPr="00FF4BDC">
        <w:t>(</w:t>
      </w:r>
      <w:hyperlink r:id="rId7" w:history="1">
        <w:r w:rsidRPr="00FF4BDC">
          <w:rPr>
            <w:rStyle w:val="Hyperlink"/>
          </w:rPr>
          <w:t>Senate Journal</w:t>
        </w:r>
        <w:r w:rsidRPr="00FF4BDC">
          <w:rPr>
            <w:rStyle w:val="Hyperlink"/>
          </w:rPr>
          <w:noBreakHyphen/>
          <w:t>page 6</w:t>
        </w:r>
      </w:hyperlink>
      <w:r w:rsidRPr="00FF4BDC">
        <w:t>)</w:t>
      </w:r>
    </w:p>
    <w:p w:rsidR="00294567" w:rsidRDefault="00294567" w:rsidP="00294567">
      <w:pPr>
        <w:widowControl w:val="0"/>
        <w:tabs>
          <w:tab w:val="right" w:pos="1008"/>
          <w:tab w:val="left" w:pos="1152"/>
          <w:tab w:val="left" w:pos="1872"/>
          <w:tab w:val="left" w:pos="9187"/>
        </w:tabs>
        <w:ind w:left="2088" w:hanging="2088"/>
        <w:jc w:val="left"/>
      </w:pPr>
      <w:r>
        <w:tab/>
        <w:t>6/6/2013</w:t>
      </w:r>
      <w:r>
        <w:tab/>
        <w:t>House</w:t>
      </w:r>
      <w:r>
        <w:tab/>
      </w:r>
      <w:r w:rsidRPr="00FF4BDC">
        <w:t>Introduced (</w:t>
      </w:r>
      <w:hyperlink r:id="rId8" w:history="1">
        <w:r w:rsidRPr="00FF4BDC">
          <w:rPr>
            <w:rStyle w:val="Hyperlink"/>
          </w:rPr>
          <w:t>House Journal</w:t>
        </w:r>
        <w:r w:rsidRPr="00FF4BDC">
          <w:rPr>
            <w:rStyle w:val="Hyperlink"/>
          </w:rPr>
          <w:noBreakHyphen/>
          <w:t>page 10</w:t>
        </w:r>
      </w:hyperlink>
      <w:r w:rsidRPr="00FF4BDC">
        <w:t>)</w:t>
      </w:r>
    </w:p>
    <w:p w:rsidR="00294567" w:rsidRDefault="00294567" w:rsidP="00294567">
      <w:pPr>
        <w:widowControl w:val="0"/>
        <w:tabs>
          <w:tab w:val="right" w:pos="1008"/>
          <w:tab w:val="left" w:pos="1152"/>
          <w:tab w:val="left" w:pos="1872"/>
          <w:tab w:val="left" w:pos="9187"/>
        </w:tabs>
        <w:ind w:left="2088" w:hanging="2088"/>
        <w:jc w:val="left"/>
      </w:pPr>
      <w:r>
        <w:tab/>
        <w:t>6/6/2013</w:t>
      </w:r>
      <w:r>
        <w:tab/>
        <w:t>House</w:t>
      </w:r>
      <w:r>
        <w:tab/>
      </w:r>
      <w:r w:rsidRPr="00FF4BDC">
        <w:t>Referred to Commit</w:t>
      </w:r>
      <w:r>
        <w:t xml:space="preserve">tee on </w:t>
      </w:r>
      <w:r w:rsidRPr="00FF4BDC">
        <w:rPr>
          <w:b/>
        </w:rPr>
        <w:t>Invitations and Memorial Resolutions</w:t>
      </w:r>
      <w:r w:rsidRPr="00FF4BDC">
        <w:t xml:space="preserve"> (</w:t>
      </w:r>
      <w:hyperlink r:id="rId9" w:history="1">
        <w:r w:rsidRPr="00FF4BDC">
          <w:rPr>
            <w:rStyle w:val="Hyperlink"/>
          </w:rPr>
          <w:t>House Journal</w:t>
        </w:r>
        <w:r w:rsidRPr="00FF4BDC">
          <w:rPr>
            <w:rStyle w:val="Hyperlink"/>
          </w:rPr>
          <w:noBreakHyphen/>
          <w:t>page 10</w:t>
        </w:r>
      </w:hyperlink>
      <w:r w:rsidRPr="00FF4BDC">
        <w:t>)</w:t>
      </w:r>
    </w:p>
    <w:p w:rsidR="00294567" w:rsidRDefault="00294567" w:rsidP="00294567">
      <w:pPr>
        <w:widowControl w:val="0"/>
        <w:tabs>
          <w:tab w:val="right" w:pos="1008"/>
          <w:tab w:val="left" w:pos="1152"/>
          <w:tab w:val="left" w:pos="1872"/>
          <w:tab w:val="left" w:pos="9187"/>
        </w:tabs>
        <w:ind w:left="2088" w:hanging="2088"/>
        <w:jc w:val="left"/>
      </w:pPr>
      <w:r>
        <w:tab/>
        <w:t>6/6/2013</w:t>
      </w:r>
      <w:r>
        <w:tab/>
        <w:t>House</w:t>
      </w:r>
      <w:r>
        <w:tab/>
      </w:r>
      <w:r w:rsidRPr="00FF4BDC">
        <w:t>Committee re</w:t>
      </w:r>
      <w:r>
        <w:t xml:space="preserve">port: Favorable </w:t>
      </w:r>
      <w:r w:rsidRPr="00FF4BDC">
        <w:rPr>
          <w:b/>
        </w:rPr>
        <w:t>Invitations and Memorial Resolutions</w:t>
      </w:r>
      <w:r w:rsidRPr="00FF4BDC">
        <w:t xml:space="preserve"> (</w:t>
      </w:r>
      <w:hyperlink r:id="rId10" w:history="1">
        <w:r w:rsidRPr="00FF4BDC">
          <w:rPr>
            <w:rStyle w:val="Hyperlink"/>
          </w:rPr>
          <w:t>House Journal</w:t>
        </w:r>
        <w:r w:rsidRPr="00FF4BDC">
          <w:rPr>
            <w:rStyle w:val="Hyperlink"/>
          </w:rPr>
          <w:noBreakHyphen/>
          <w:t>page 73</w:t>
        </w:r>
      </w:hyperlink>
      <w:r w:rsidRPr="00FF4BDC">
        <w:t>)</w:t>
      </w:r>
    </w:p>
    <w:p w:rsidR="00294567" w:rsidRDefault="00294567" w:rsidP="00294567">
      <w:pPr>
        <w:widowControl w:val="0"/>
        <w:tabs>
          <w:tab w:val="right" w:pos="1008"/>
          <w:tab w:val="left" w:pos="1152"/>
          <w:tab w:val="left" w:pos="1872"/>
          <w:tab w:val="left" w:pos="9187"/>
        </w:tabs>
        <w:ind w:left="2088" w:hanging="2088"/>
        <w:jc w:val="left"/>
      </w:pPr>
      <w:r>
        <w:tab/>
        <w:t>6/6/2013</w:t>
      </w:r>
      <w:r>
        <w:tab/>
        <w:t>House</w:t>
      </w:r>
      <w:r>
        <w:tab/>
      </w:r>
      <w:r w:rsidRPr="00FF4BDC">
        <w:t>Adopted, retu</w:t>
      </w:r>
      <w:r>
        <w:t xml:space="preserve">rned to Senate with concurrence </w:t>
      </w:r>
      <w:r w:rsidRPr="00FF4BDC">
        <w:t>(</w:t>
      </w:r>
      <w:hyperlink r:id="rId11" w:history="1">
        <w:r w:rsidRPr="00FF4BDC">
          <w:rPr>
            <w:rStyle w:val="Hyperlink"/>
          </w:rPr>
          <w:t>House Journal</w:t>
        </w:r>
        <w:r w:rsidRPr="00FF4BDC">
          <w:rPr>
            <w:rStyle w:val="Hyperlink"/>
          </w:rPr>
          <w:noBreakHyphen/>
          <w:t>page 75</w:t>
        </w:r>
      </w:hyperlink>
      <w:r w:rsidRPr="00FF4BDC">
        <w:t>)</w:t>
      </w:r>
    </w:p>
    <w:p w:rsidR="00294567" w:rsidRDefault="00294567" w:rsidP="00294567">
      <w:pPr>
        <w:widowControl w:val="0"/>
        <w:tabs>
          <w:tab w:val="right" w:pos="1008"/>
          <w:tab w:val="left" w:pos="1152"/>
          <w:tab w:val="left" w:pos="1872"/>
          <w:tab w:val="left" w:pos="9187"/>
        </w:tabs>
        <w:ind w:left="2088" w:hanging="2088"/>
        <w:jc w:val="left"/>
      </w:pPr>
    </w:p>
    <w:p w:rsidR="0050445B" w:rsidRPr="0050445B" w:rsidRDefault="0050445B" w:rsidP="0050445B">
      <w:pPr>
        <w:widowControl w:val="0"/>
        <w:tabs>
          <w:tab w:val="right" w:pos="1008"/>
          <w:tab w:val="left" w:pos="1152"/>
          <w:tab w:val="left" w:pos="1872"/>
          <w:tab w:val="left" w:pos="9187"/>
        </w:tabs>
        <w:ind w:left="2088" w:hanging="2088"/>
        <w:jc w:val="left"/>
      </w:pPr>
    </w:p>
    <w:p w:rsidR="0050445B" w:rsidRDefault="0050445B" w:rsidP="0050445B">
      <w:r w:rsidRPr="0050445B">
        <w:rPr>
          <w:b/>
        </w:rPr>
        <w:t>VERSIONS OF THIS BILL</w:t>
      </w:r>
    </w:p>
    <w:p w:rsidR="0050445B" w:rsidRDefault="0050445B" w:rsidP="0050445B"/>
    <w:p w:rsidR="0050445B" w:rsidRDefault="001749CA" w:rsidP="0050445B">
      <w:hyperlink r:id="rId12" w:history="1">
        <w:r w:rsidR="0050445B">
          <w:rPr>
            <w:rStyle w:val="Hyperlink"/>
          </w:rPr>
          <w:t>6/5/2013</w:t>
        </w:r>
      </w:hyperlink>
    </w:p>
    <w:p w:rsidR="0050445B" w:rsidRDefault="0050445B" w:rsidP="0050445B"/>
    <w:p w:rsidR="0050445B" w:rsidRDefault="0050445B" w:rsidP="0050445B">
      <w:pPr>
        <w:sectPr w:rsidR="0050445B" w:rsidSect="0050445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79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120 ALONG UNITED STATES HIGHWAY 20 IN LEE COUNTY “STATE REPRESENTATIVE GRADY A. BROWN INTERCHANGE” AND ERECT APPROPRIATE MARKERS OR SIGNS AT THIS EXIT THAT CONTAIN THE WORDS “STATE REPRESENTATIVE GRADY A. BROWN INTERCHANGE”.</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Grady Allen Brown was born on May 1, 1944, the son of John Arthur and Maude Atkinson Brown;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Brown is a graduate of Ashwood Central High School and South Carolina Area Trade School, School of Barbering;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Laura Annette Webster, and together they are the proud parents of two children;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Lee County Council from 1973 to 1980, and has been a distinguished member of the South Carolina House of Representatives since 1985; and</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this outstanding son of the Palmetto State by naming an interchange along United State Highway 20 in his honor.  Now, therefore,</w:t>
      </w:r>
      <w:r w:rsidR="00BF79D8">
        <w:t xml:space="preserve"> </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BD" w:rsidRDefault="00BF79D8"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7BBD">
        <w:t xml:space="preserve"> the members of the General Assembly request that the Department of Transportation name the interchange located at Exit </w:t>
      </w:r>
      <w:r w:rsidR="001F7BBD">
        <w:lastRenderedPageBreak/>
        <w:t>120 along United States Highway 20 in Lee County “State Representative Grady A. Brown Interchange” and erect appropriate markers or signs at this exit that contain the words “State Representative Grady A. Brown Interchange”.</w:t>
      </w:r>
    </w:p>
    <w:p w:rsidR="001F7BBD"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D8" w:rsidRDefault="001F7BBD" w:rsidP="001F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F79D8"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BBD">
        <w:t xml:space="preserve"> the Department of Transportation.</w:t>
      </w:r>
    </w:p>
    <w:p w:rsidR="001D5D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D72" w:rsidRDefault="001D5D72" w:rsidP="0050445B">
      <w:pPr>
        <w:suppressAutoHyphens/>
      </w:pPr>
    </w:p>
    <w:sectPr w:rsidR="001D5D72" w:rsidSect="0050445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9D8" w:rsidRDefault="00BF79D8" w:rsidP="009F0C77">
      <w:r>
        <w:separator/>
      </w:r>
    </w:p>
  </w:endnote>
  <w:endnote w:type="continuationSeparator" w:id="0">
    <w:p w:rsidR="00BF79D8" w:rsidRDefault="00BF7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6B24F-A6C7-4FAF-875D-0912206D9E0A}"/>
    <w:embedBold r:id="rId2" w:fontKey="{A0C7DEE9-7BE8-4AB8-9D47-DDC98B2E57C2}"/>
  </w:font>
  <w:font w:name="Calibri">
    <w:panose1 w:val="020F0502020204030204"/>
    <w:charset w:val="00"/>
    <w:family w:val="swiss"/>
    <w:pitch w:val="variable"/>
    <w:sig w:usb0="E10002FF" w:usb1="4000ACFF" w:usb2="00000009" w:usb3="00000000" w:csb0="0000019F" w:csb1="00000000"/>
    <w:embedRegular r:id="rId3" w:fontKey="{73EA02D5-1043-4856-BE64-1D76985D95AC}"/>
  </w:font>
  <w:font w:name="Cambria">
    <w:panose1 w:val="02040503050406030204"/>
    <w:charset w:val="00"/>
    <w:family w:val="roman"/>
    <w:pitch w:val="variable"/>
    <w:sig w:usb0="E00002FF" w:usb1="400004FF" w:usb2="00000000" w:usb3="00000000" w:csb0="0000019F" w:csb1="00000000"/>
    <w:embedRegular r:id="rId4" w:fontKey="{83DFD255-4FFD-42BE-93CB-237A5985C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45B" w:rsidRPr="001D5D72" w:rsidRDefault="0050445B" w:rsidP="001D5D72">
    <w:pPr>
      <w:pStyle w:val="Footer"/>
      <w:tabs>
        <w:tab w:val="clear" w:pos="4680"/>
        <w:tab w:val="clear" w:pos="9360"/>
        <w:tab w:val="center" w:pos="2995"/>
      </w:tabs>
      <w:spacing w:before="120"/>
    </w:pPr>
    <w:r>
      <w:t>[782]</w:t>
    </w:r>
    <w:r>
      <w:tab/>
    </w:r>
    <w:r w:rsidR="00E87391">
      <w:fldChar w:fldCharType="begin"/>
    </w:r>
    <w:r w:rsidR="00E87391">
      <w:instrText xml:space="preserve"> PAGE  \* MERGEFORMAT </w:instrText>
    </w:r>
    <w:r w:rsidR="00E87391">
      <w:fldChar w:fldCharType="separate"/>
    </w:r>
    <w:r w:rsidR="001749CA">
      <w:rPr>
        <w:noProof/>
      </w:rPr>
      <w:t>1</w:t>
    </w:r>
    <w:r w:rsidR="00E873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9D8" w:rsidRDefault="00BF79D8" w:rsidP="009F0C77">
      <w:r>
        <w:separator/>
      </w:r>
    </w:p>
  </w:footnote>
  <w:footnote w:type="continuationSeparator" w:id="0">
    <w:p w:rsidR="00BF79D8" w:rsidRDefault="00BF7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06CM13"/>
    <w:docVar w:name="CoverBillType" w:val="c"/>
    <w:docVar w:name="docpath" w:val="L:\Council\bills\SWB\5206CM13.DOCX"/>
    <w:docVar w:name="dvBillNumber" w:val="782"/>
    <w:docVar w:name="dvBillNumberPrefix" w:val="S. "/>
    <w:docVar w:name="dvOriginalBody" w:val="Senate"/>
    <w:docVar w:name="dvSteno" w:val="SWB"/>
    <w:docVar w:name="NameofBody" w:val="s"/>
    <w:docVar w:name="vgroup2" w:val="Council"/>
  </w:docVars>
  <w:rsids>
    <w:rsidRoot w:val="00700E8C"/>
    <w:rsid w:val="00026C9A"/>
    <w:rsid w:val="00064EC7"/>
    <w:rsid w:val="000965A1"/>
    <w:rsid w:val="000E1785"/>
    <w:rsid w:val="000F39F2"/>
    <w:rsid w:val="001023A4"/>
    <w:rsid w:val="0010776B"/>
    <w:rsid w:val="00133E66"/>
    <w:rsid w:val="00134ACF"/>
    <w:rsid w:val="00144E15"/>
    <w:rsid w:val="001749CA"/>
    <w:rsid w:val="00185B27"/>
    <w:rsid w:val="001A4A62"/>
    <w:rsid w:val="001A681E"/>
    <w:rsid w:val="001D08F2"/>
    <w:rsid w:val="001D5D72"/>
    <w:rsid w:val="001F0A2D"/>
    <w:rsid w:val="001F7BBD"/>
    <w:rsid w:val="002037CA"/>
    <w:rsid w:val="002047A2"/>
    <w:rsid w:val="00216768"/>
    <w:rsid w:val="002321B6"/>
    <w:rsid w:val="0023696B"/>
    <w:rsid w:val="00250967"/>
    <w:rsid w:val="00254B3F"/>
    <w:rsid w:val="002759C5"/>
    <w:rsid w:val="00277DEE"/>
    <w:rsid w:val="00280D88"/>
    <w:rsid w:val="00294567"/>
    <w:rsid w:val="00294ABE"/>
    <w:rsid w:val="002A3EB4"/>
    <w:rsid w:val="002E748A"/>
    <w:rsid w:val="00315212"/>
    <w:rsid w:val="00325348"/>
    <w:rsid w:val="00393688"/>
    <w:rsid w:val="00395222"/>
    <w:rsid w:val="003D411E"/>
    <w:rsid w:val="003E3C1E"/>
    <w:rsid w:val="003E6148"/>
    <w:rsid w:val="00400EAA"/>
    <w:rsid w:val="0041760A"/>
    <w:rsid w:val="004809EE"/>
    <w:rsid w:val="004822D3"/>
    <w:rsid w:val="004D158F"/>
    <w:rsid w:val="0050445B"/>
    <w:rsid w:val="00511EE9"/>
    <w:rsid w:val="00521E00"/>
    <w:rsid w:val="00571EEC"/>
    <w:rsid w:val="00577C6C"/>
    <w:rsid w:val="0058501B"/>
    <w:rsid w:val="006215AA"/>
    <w:rsid w:val="006340D9"/>
    <w:rsid w:val="00643B8E"/>
    <w:rsid w:val="00665EBC"/>
    <w:rsid w:val="0069470D"/>
    <w:rsid w:val="006A476C"/>
    <w:rsid w:val="006C6A93"/>
    <w:rsid w:val="006E02F9"/>
    <w:rsid w:val="00700E8C"/>
    <w:rsid w:val="00753C04"/>
    <w:rsid w:val="00756946"/>
    <w:rsid w:val="00757F80"/>
    <w:rsid w:val="00771EEC"/>
    <w:rsid w:val="007853F3"/>
    <w:rsid w:val="00786819"/>
    <w:rsid w:val="007A325A"/>
    <w:rsid w:val="007E1BB8"/>
    <w:rsid w:val="007F1523"/>
    <w:rsid w:val="007F509E"/>
    <w:rsid w:val="007F5799"/>
    <w:rsid w:val="007F6947"/>
    <w:rsid w:val="00872729"/>
    <w:rsid w:val="008F4429"/>
    <w:rsid w:val="00932670"/>
    <w:rsid w:val="009352BB"/>
    <w:rsid w:val="00990668"/>
    <w:rsid w:val="009F0C77"/>
    <w:rsid w:val="009F4DD1"/>
    <w:rsid w:val="00A35BE4"/>
    <w:rsid w:val="00A64E80"/>
    <w:rsid w:val="00A72FF2"/>
    <w:rsid w:val="00A741D9"/>
    <w:rsid w:val="00A9741D"/>
    <w:rsid w:val="00AD4B17"/>
    <w:rsid w:val="00B26FA6"/>
    <w:rsid w:val="00B741CB"/>
    <w:rsid w:val="00B934F3"/>
    <w:rsid w:val="00BB6347"/>
    <w:rsid w:val="00BD2134"/>
    <w:rsid w:val="00BF79D8"/>
    <w:rsid w:val="00C038D8"/>
    <w:rsid w:val="00C045DD"/>
    <w:rsid w:val="00C3136F"/>
    <w:rsid w:val="00C3483A"/>
    <w:rsid w:val="00C74E9D"/>
    <w:rsid w:val="00C82FD3"/>
    <w:rsid w:val="00CA029F"/>
    <w:rsid w:val="00CC6B7B"/>
    <w:rsid w:val="00CD3619"/>
    <w:rsid w:val="00CF4447"/>
    <w:rsid w:val="00D405E7"/>
    <w:rsid w:val="00D41D56"/>
    <w:rsid w:val="00D6260D"/>
    <w:rsid w:val="00D6662B"/>
    <w:rsid w:val="00D95E2F"/>
    <w:rsid w:val="00D970A9"/>
    <w:rsid w:val="00DB3AC0"/>
    <w:rsid w:val="00DC49DC"/>
    <w:rsid w:val="00DE68F0"/>
    <w:rsid w:val="00DF3845"/>
    <w:rsid w:val="00DF7E17"/>
    <w:rsid w:val="00E134AA"/>
    <w:rsid w:val="00E87391"/>
    <w:rsid w:val="00EB00A2"/>
    <w:rsid w:val="00EB1BF3"/>
    <w:rsid w:val="00EB5D8B"/>
    <w:rsid w:val="00ED543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B8DA86-3841-4D96-BECD-3B0D4F380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04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6-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6-05-13.docx" TargetMode="External"/><Relationship Id="rId12" Type="http://schemas.openxmlformats.org/officeDocument/2006/relationships/hyperlink" Target="file:///p:\pprever\2013-14\782_2013060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6-06-1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3\06-06-13.docx" TargetMode="External"/><Relationship Id="rId4" Type="http://schemas.openxmlformats.org/officeDocument/2006/relationships/webSettings" Target="webSettings.xml"/><Relationship Id="rId9" Type="http://schemas.openxmlformats.org/officeDocument/2006/relationships/hyperlink" Target="file:///h:\HJ%20Archive\2013\06-06-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D5158-0CBE-47A0-8A56-AAE43A30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454</Words>
  <Characters>2590</Characters>
  <Application>Microsoft Office Word</Application>
  <DocSecurity>0</DocSecurity>
  <Lines>21</Lines>
  <Paragraphs>6</Paragraphs>
  <ScaleCrop>false</ScaleCrop>
  <Company> </Company>
  <LinksUpToDate>false</LinksUpToDate>
  <CharactersWithSpaces>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782: State Representative Grady A. Brown Interchange - South Carolina Legislature Online</dc:title>
  <dc:subject/>
  <dc:creator>SandyBarden</dc:creator>
  <cp:keywords/>
  <dc:description/>
  <cp:lastModifiedBy>N Cumfer</cp:lastModifiedBy>
  <cp:revision>12</cp:revision>
  <cp:lastPrinted>2013-06-05T21:07:00Z</cp:lastPrinted>
  <dcterms:created xsi:type="dcterms:W3CDTF">2013-06-05T22:06:00Z</dcterms:created>
  <dcterms:modified xsi:type="dcterms:W3CDTF">2014-12-04T20:47:00Z</dcterms:modified>
</cp:coreProperties>
</file>