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228" w:rsidRDefault="00E34228" w:rsidP="00E34228">
      <w:pPr>
        <w:widowControl w:val="0"/>
        <w:jc w:val="center"/>
      </w:pPr>
      <w:r w:rsidRPr="00E34228">
        <w:rPr>
          <w:b/>
        </w:rPr>
        <w:t>South Carolina General Assembly</w:t>
      </w:r>
    </w:p>
    <w:p w:rsidR="00E34228" w:rsidRDefault="00E34228" w:rsidP="00E34228">
      <w:pPr>
        <w:widowControl w:val="0"/>
        <w:jc w:val="center"/>
      </w:pPr>
      <w:r>
        <w:t>120th Session, 2013-2014</w:t>
      </w:r>
    </w:p>
    <w:p w:rsidR="00E34228" w:rsidRDefault="00E34228" w:rsidP="00E34228">
      <w:pPr>
        <w:widowControl w:val="0"/>
      </w:pPr>
    </w:p>
    <w:p w:rsidR="00E34228" w:rsidRDefault="00E34228" w:rsidP="00E34228">
      <w:pPr>
        <w:widowControl w:val="0"/>
        <w:rPr>
          <w:b/>
        </w:rPr>
      </w:pPr>
      <w:r w:rsidRPr="00E34228">
        <w:rPr>
          <w:b/>
        </w:rPr>
        <w:t>S.</w:t>
      </w:r>
      <w:r>
        <w:rPr>
          <w:b/>
        </w:rPr>
        <w:t xml:space="preserve"> </w:t>
      </w:r>
      <w:r w:rsidRPr="00E34228">
        <w:rPr>
          <w:b/>
        </w:rPr>
        <w:t>922</w:t>
      </w:r>
    </w:p>
    <w:p w:rsidR="00E34228" w:rsidRDefault="00E34228" w:rsidP="00E34228">
      <w:pPr>
        <w:widowControl w:val="0"/>
        <w:rPr>
          <w:b/>
        </w:rPr>
      </w:pPr>
    </w:p>
    <w:p w:rsidR="00E34228" w:rsidRDefault="00E34228" w:rsidP="00E34228">
      <w:pPr>
        <w:widowControl w:val="0"/>
      </w:pPr>
      <w:r w:rsidRPr="00E34228">
        <w:rPr>
          <w:b/>
        </w:rPr>
        <w:t>STATUS INFORMATION</w:t>
      </w:r>
    </w:p>
    <w:p w:rsidR="00E34228" w:rsidRDefault="00E34228" w:rsidP="00E34228">
      <w:pPr>
        <w:widowControl w:val="0"/>
      </w:pPr>
    </w:p>
    <w:p w:rsidR="00E34228" w:rsidRDefault="00E34228" w:rsidP="00E34228">
      <w:pPr>
        <w:widowControl w:val="0"/>
      </w:pPr>
      <w:r>
        <w:t>Senate Resolution</w:t>
      </w:r>
    </w:p>
    <w:p w:rsidR="00E34228" w:rsidRDefault="00E34228" w:rsidP="00E34228">
      <w:pPr>
        <w:widowControl w:val="0"/>
      </w:pPr>
      <w:r>
        <w:t>Sponsors: Senator Alexander</w:t>
      </w:r>
    </w:p>
    <w:p w:rsidR="00E34228" w:rsidRDefault="00E34228" w:rsidP="00E34228">
      <w:pPr>
        <w:widowControl w:val="0"/>
      </w:pPr>
      <w:r>
        <w:t>Document Path: l:\s-res\tca\016fran.mrh.tca.docx</w:t>
      </w:r>
    </w:p>
    <w:p w:rsidR="00E34228" w:rsidRDefault="00E34228" w:rsidP="00E34228">
      <w:pPr>
        <w:widowControl w:val="0"/>
      </w:pPr>
    </w:p>
    <w:p w:rsidR="00E34228" w:rsidRDefault="00E34228" w:rsidP="00E34228">
      <w:pPr>
        <w:widowControl w:val="0"/>
      </w:pPr>
      <w:r>
        <w:t>Introduced in the Senate on January 14, 2014</w:t>
      </w:r>
    </w:p>
    <w:p w:rsidR="00E34228" w:rsidRDefault="00E34228" w:rsidP="00E34228">
      <w:pPr>
        <w:widowControl w:val="0"/>
      </w:pPr>
      <w:r>
        <w:t>Adopted by the Senate on January 14, 2014</w:t>
      </w:r>
    </w:p>
    <w:p w:rsidR="00E34228" w:rsidRDefault="00E34228" w:rsidP="00E34228">
      <w:pPr>
        <w:widowControl w:val="0"/>
      </w:pPr>
    </w:p>
    <w:p w:rsidR="00E34228" w:rsidRDefault="00E34228" w:rsidP="00E34228">
      <w:pPr>
        <w:widowControl w:val="0"/>
      </w:pPr>
      <w:r>
        <w:t xml:space="preserve">Summary: </w:t>
      </w:r>
      <w:r w:rsidR="008B18B1">
        <w:t>Dr. Franklin G. Mason</w:t>
      </w:r>
    </w:p>
    <w:p w:rsidR="00E34228" w:rsidRDefault="00E34228" w:rsidP="00E34228">
      <w:pPr>
        <w:widowControl w:val="0"/>
      </w:pPr>
    </w:p>
    <w:p w:rsidR="00E34228" w:rsidRDefault="00E34228" w:rsidP="00E34228">
      <w:pPr>
        <w:widowControl w:val="0"/>
      </w:pPr>
    </w:p>
    <w:p w:rsidR="00E34228" w:rsidRDefault="00E34228" w:rsidP="00E3422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34228">
        <w:rPr>
          <w:b/>
        </w:rPr>
        <w:t>HISTORY OF LEGISLATIVE ACTIONS</w:t>
      </w:r>
    </w:p>
    <w:p w:rsidR="00E34228" w:rsidRDefault="00E34228" w:rsidP="00E3422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34228" w:rsidRPr="00E34228" w:rsidRDefault="00E34228" w:rsidP="00E3422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bookmarkStart w:id="0" w:name="_GoBack"/>
      <w:r w:rsidRPr="00E34228">
        <w:rPr>
          <w:u w:val="single"/>
        </w:rPr>
        <w:tab/>
        <w:t>Date</w:t>
      </w:r>
      <w:r w:rsidRPr="00E34228">
        <w:rPr>
          <w:u w:val="single"/>
        </w:rPr>
        <w:tab/>
        <w:t>Body</w:t>
      </w:r>
      <w:r w:rsidRPr="00E34228">
        <w:rPr>
          <w:u w:val="single"/>
        </w:rPr>
        <w:tab/>
        <w:t>Action Description with journal page number</w:t>
      </w:r>
      <w:r w:rsidRPr="00E34228">
        <w:rPr>
          <w:u w:val="single"/>
        </w:rPr>
        <w:tab/>
      </w:r>
      <w:bookmarkEnd w:id="0"/>
    </w:p>
    <w:p w:rsidR="00EB699B" w:rsidRDefault="00EB699B" w:rsidP="00EB69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1/14/2014</w:t>
      </w:r>
      <w:r>
        <w:tab/>
        <w:t>Senate</w:t>
      </w:r>
      <w:r>
        <w:tab/>
      </w:r>
      <w:r w:rsidRPr="00E221E2">
        <w:t>Introduced and adopted (</w:t>
      </w:r>
      <w:hyperlink r:id="rId6" w:history="1">
        <w:r w:rsidRPr="00E221E2">
          <w:rPr>
            <w:rStyle w:val="Hyperlink"/>
          </w:rPr>
          <w:t>Senate Journal</w:t>
        </w:r>
        <w:r w:rsidRPr="00E221E2">
          <w:rPr>
            <w:rStyle w:val="Hyperlink"/>
          </w:rPr>
          <w:noBreakHyphen/>
          <w:t>page 77</w:t>
        </w:r>
      </w:hyperlink>
      <w:r w:rsidRPr="00E221E2">
        <w:t>)</w:t>
      </w:r>
    </w:p>
    <w:p w:rsidR="00EB699B" w:rsidRDefault="00EB699B" w:rsidP="00EB69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34228" w:rsidRPr="00E34228" w:rsidRDefault="00E34228" w:rsidP="00E342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34228" w:rsidRDefault="00E34228" w:rsidP="00E34228">
      <w:r w:rsidRPr="00E34228">
        <w:rPr>
          <w:b/>
        </w:rPr>
        <w:t>VERSIONS OF THIS BILL</w:t>
      </w:r>
    </w:p>
    <w:p w:rsidR="00E34228" w:rsidRDefault="00E34228" w:rsidP="00E34228"/>
    <w:p w:rsidR="00E34228" w:rsidRDefault="006449E1" w:rsidP="00E34228">
      <w:hyperlink r:id="rId7" w:history="1">
        <w:r w:rsidR="00E34228">
          <w:rPr>
            <w:rStyle w:val="Hyperlink"/>
          </w:rPr>
          <w:t>1/14/2014</w:t>
        </w:r>
      </w:hyperlink>
    </w:p>
    <w:p w:rsidR="00E34228" w:rsidRDefault="00E34228" w:rsidP="00E34228"/>
    <w:p w:rsidR="00E34228" w:rsidRDefault="00E34228" w:rsidP="00E34228">
      <w:pPr>
        <w:sectPr w:rsidR="00E34228" w:rsidSect="00E3422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306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8008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85B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AND HONOR DR. FR</w:t>
      </w:r>
      <w:r w:rsidR="00EC0F8F">
        <w:rPr>
          <w:rFonts w:eastAsia="Times New Roman"/>
        </w:rPr>
        <w:t xml:space="preserve">ANKLIN G. MASON FOR HIS INVOLVEMENT WITH THE LIONS CLUB INTERNATIONAL AND </w:t>
      </w:r>
      <w:r w:rsidR="003A6AA1">
        <w:rPr>
          <w:rFonts w:eastAsia="Times New Roman"/>
        </w:rPr>
        <w:t>FOR HIS EFFORTS TO EDUCATE THE COMMUNITY ON VISION AND HEARING IMPAIRMENT THROUGHOUT SOUTH CAROLINA.</w:t>
      </w:r>
    </w:p>
    <w:p w:rsidR="00480083" w:rsidRDefault="004800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85BC1" w:rsidRDefault="004800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85BC1">
        <w:rPr>
          <w:rFonts w:eastAsia="Times New Roman"/>
        </w:rPr>
        <w:t>Dr. Franklin G. Mason has been a trendsetter in raising awareness regarding Lions Clubs and Lionism in South Carolina for over sixty years; and</w:t>
      </w:r>
    </w:p>
    <w:p w:rsidR="00485BC1" w:rsidRDefault="00485B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5BC1" w:rsidRDefault="00485B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Dr. Mason has exceptionally represented South Carolina Lionism at the local, state, national and international levels; and</w:t>
      </w:r>
    </w:p>
    <w:p w:rsidR="003A6AA1" w:rsidRDefault="003A6A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6AA1" w:rsidRDefault="003A6A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Dr. Mason has been a member of the Mullins Lions Club since 1953 with thirty-four years of perfect attendance; and</w:t>
      </w:r>
    </w:p>
    <w:p w:rsidR="003A6AA1" w:rsidRDefault="003A6A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6AA1" w:rsidRDefault="003A6A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Dr. Mason has held many positions in the Mullins Lions Club including club president, zone chairman, and district governor; and</w:t>
      </w:r>
    </w:p>
    <w:p w:rsidR="003A6AA1" w:rsidRDefault="003A6A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6AA1" w:rsidRDefault="003A6A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Dr. Mason was also president of the South Carolina Lions, Inc., the South Carolina Lions Eye Bank, and is a member of the South Carolina Lions Hall of Fame; and</w:t>
      </w:r>
    </w:p>
    <w:p w:rsidR="003A6AA1" w:rsidRDefault="003A6A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6AA1" w:rsidRDefault="003A6A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Dr. Mason was elected to serve a two-year term as director of The International Association of Lions Clubs in 1988; and</w:t>
      </w:r>
    </w:p>
    <w:p w:rsidR="003A6AA1" w:rsidRDefault="003A6A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3AF7" w:rsidRDefault="003A6A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for his service to the Lions Club, Dr. Mason has </w:t>
      </w:r>
      <w:r w:rsidR="00784CF3">
        <w:rPr>
          <w:rFonts w:eastAsia="Times New Roman"/>
        </w:rPr>
        <w:t>received the Senior Master Key a</w:t>
      </w:r>
      <w:r>
        <w:rPr>
          <w:rFonts w:eastAsia="Times New Roman"/>
        </w:rPr>
        <w:t>ward, two District Governor Exten</w:t>
      </w:r>
      <w:r w:rsidR="00784CF3">
        <w:rPr>
          <w:rFonts w:eastAsia="Times New Roman"/>
        </w:rPr>
        <w:t>sion a</w:t>
      </w:r>
      <w:r>
        <w:rPr>
          <w:rFonts w:eastAsia="Times New Roman"/>
        </w:rPr>
        <w:t>war</w:t>
      </w:r>
      <w:r w:rsidR="00784CF3">
        <w:rPr>
          <w:rFonts w:eastAsia="Times New Roman"/>
        </w:rPr>
        <w:t>ds, the 100% District Governor a</w:t>
      </w:r>
      <w:r>
        <w:rPr>
          <w:rFonts w:eastAsia="Times New Roman"/>
        </w:rPr>
        <w:t>ward</w:t>
      </w:r>
      <w:r w:rsidR="00784CF3">
        <w:rPr>
          <w:rFonts w:eastAsia="Times New Roman"/>
        </w:rPr>
        <w:t>, two International Leadership a</w:t>
      </w:r>
      <w:r>
        <w:rPr>
          <w:rFonts w:eastAsia="Times New Roman"/>
        </w:rPr>
        <w:t xml:space="preserve">wards, four International President’s </w:t>
      </w:r>
      <w:r w:rsidR="00784CF3">
        <w:rPr>
          <w:rFonts w:eastAsia="Times New Roman"/>
        </w:rPr>
        <w:t>a</w:t>
      </w:r>
      <w:r>
        <w:rPr>
          <w:rFonts w:eastAsia="Times New Roman"/>
        </w:rPr>
        <w:t xml:space="preserve">wards, the 1977 </w:t>
      </w:r>
      <w:r>
        <w:rPr>
          <w:rFonts w:eastAsia="Times New Roman"/>
        </w:rPr>
        <w:lastRenderedPageBreak/>
        <w:t>S</w:t>
      </w:r>
      <w:r w:rsidR="00784CF3">
        <w:rPr>
          <w:rFonts w:eastAsia="Times New Roman"/>
        </w:rPr>
        <w:t>outh Carolina Lion of the Year a</w:t>
      </w:r>
      <w:r>
        <w:rPr>
          <w:rFonts w:eastAsia="Times New Roman"/>
        </w:rPr>
        <w:t>ward and the Ambassador of Good Will award, the highest honor given by the association to its members</w:t>
      </w:r>
      <w:r w:rsidR="009B3AF7">
        <w:rPr>
          <w:rFonts w:eastAsia="Times New Roman"/>
        </w:rPr>
        <w:t>; and</w:t>
      </w:r>
    </w:p>
    <w:p w:rsidR="009B3AF7" w:rsidRDefault="009B3A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6AA1" w:rsidRDefault="009B3A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Dr. Mason i</w:t>
      </w:r>
      <w:r w:rsidR="003A6AA1">
        <w:rPr>
          <w:rFonts w:eastAsia="Times New Roman"/>
        </w:rPr>
        <w:t>s also a Progressive Melvin Jones Fellow; and</w:t>
      </w:r>
    </w:p>
    <w:p w:rsidR="003A6AA1" w:rsidRDefault="003A6A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6AA1" w:rsidRDefault="003A6A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in addition to his involvement with the Lions Club, Dr. Mason has been a fellow in both the American College of Dentists and the International College of Dentists, is past president of the South Carolina Dental Association, and is a past chairman of the </w:t>
      </w:r>
      <w:r w:rsidR="00784CF3">
        <w:rPr>
          <w:rFonts w:eastAsia="Times New Roman"/>
        </w:rPr>
        <w:t>b</w:t>
      </w:r>
      <w:r>
        <w:rPr>
          <w:rFonts w:eastAsia="Times New Roman"/>
        </w:rPr>
        <w:t xml:space="preserve">oard of </w:t>
      </w:r>
      <w:r w:rsidR="00784CF3">
        <w:rPr>
          <w:rFonts w:eastAsia="Times New Roman"/>
        </w:rPr>
        <w:t>t</w:t>
      </w:r>
      <w:r>
        <w:rPr>
          <w:rFonts w:eastAsia="Times New Roman"/>
        </w:rPr>
        <w:t>rustees of the Charleston Southern University; and</w:t>
      </w:r>
    </w:p>
    <w:p w:rsidR="00BB4E81" w:rsidRDefault="00BB4E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4E81" w:rsidRDefault="00BB4E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Dr. Mason is a past recipient of the Mullins</w:t>
      </w:r>
      <w:r w:rsidR="00784CF3">
        <w:rPr>
          <w:rFonts w:eastAsia="Times New Roman"/>
        </w:rPr>
        <w:t xml:space="preserve"> Outstanding Community Service a</w:t>
      </w:r>
      <w:r>
        <w:rPr>
          <w:rFonts w:eastAsia="Times New Roman"/>
        </w:rPr>
        <w:t>ward; and</w:t>
      </w:r>
    </w:p>
    <w:p w:rsidR="00BB4E81" w:rsidRDefault="00BB4E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4E81" w:rsidRDefault="00BB4E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Dr. Mason is a dentist</w:t>
      </w:r>
      <w:r w:rsidR="009B3AF7">
        <w:rPr>
          <w:rFonts w:eastAsia="Times New Roman"/>
        </w:rPr>
        <w:t xml:space="preserve"> practicing in Mullins, South Carolina</w:t>
      </w:r>
      <w:r>
        <w:rPr>
          <w:rFonts w:eastAsia="Times New Roman"/>
        </w:rPr>
        <w:t>; and</w:t>
      </w:r>
    </w:p>
    <w:p w:rsidR="00485BC1" w:rsidRDefault="00485B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0F8F" w:rsidRDefault="00485B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Dr. Mason has made it his goal to educate the community on the issues of vision and hearing impairment in local communities throughout South Carolina</w:t>
      </w:r>
      <w:r w:rsidR="00EC0F8F">
        <w:rPr>
          <w:rFonts w:eastAsia="Times New Roman"/>
        </w:rPr>
        <w:t xml:space="preserve"> through his involvement with Campaign SightFirst</w:t>
      </w:r>
      <w:r>
        <w:rPr>
          <w:rFonts w:eastAsia="Times New Roman"/>
        </w:rPr>
        <w:t>; and</w:t>
      </w:r>
    </w:p>
    <w:p w:rsidR="00485BC1" w:rsidRDefault="00485B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0083" w:rsidRDefault="00485B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Dr. Mason has personally raised over $100,000 in support of these efforts. </w:t>
      </w:r>
      <w:r w:rsidR="00480083">
        <w:rPr>
          <w:rFonts w:eastAsia="Times New Roman"/>
        </w:rPr>
        <w:t>Now, therefore,</w:t>
      </w:r>
    </w:p>
    <w:p w:rsidR="00480083" w:rsidRDefault="004800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0083" w:rsidRDefault="004800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480083" w:rsidRDefault="004800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0083" w:rsidRDefault="004800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BB4E81">
        <w:rPr>
          <w:rFonts w:eastAsia="Times New Roman"/>
        </w:rPr>
        <w:t>the Senate recognize</w:t>
      </w:r>
      <w:r w:rsidR="009B3AF7">
        <w:rPr>
          <w:rFonts w:eastAsia="Times New Roman"/>
        </w:rPr>
        <w:t xml:space="preserve"> and honor</w:t>
      </w:r>
      <w:r w:rsidR="00BB4E81">
        <w:rPr>
          <w:rFonts w:eastAsia="Times New Roman"/>
        </w:rPr>
        <w:t xml:space="preserve"> Dr. Franklin G. Mason </w:t>
      </w:r>
      <w:r w:rsidR="009B3AF7">
        <w:rPr>
          <w:rFonts w:eastAsia="Times New Roman"/>
        </w:rPr>
        <w:t>for his involvement with the Lions Club International and for his efforts to educate the community on vision and hearing impairment throughout South Carolina.</w:t>
      </w:r>
    </w:p>
    <w:p w:rsidR="00BB4E81" w:rsidRDefault="00BB4E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800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485BC1">
        <w:rPr>
          <w:rFonts w:eastAsia="Times New Roman"/>
        </w:rPr>
        <w:t>Dr. Franklin G. Mason</w:t>
      </w:r>
      <w:r>
        <w:rPr>
          <w:rFonts w:eastAsia="Times New Roman"/>
        </w:rPr>
        <w:t>.</w:t>
      </w:r>
    </w:p>
    <w:p w:rsidR="0083062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30622" w:rsidRDefault="00830622" w:rsidP="00E34228">
      <w:pPr>
        <w:suppressAutoHyphens/>
        <w:jc w:val="both"/>
        <w:rPr>
          <w:rFonts w:eastAsia="Times New Roman"/>
        </w:rPr>
      </w:pPr>
    </w:p>
    <w:sectPr w:rsidR="00830622" w:rsidSect="00E3422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6AA1" w:rsidRDefault="003A6AA1" w:rsidP="00522CE0">
      <w:r>
        <w:separator/>
      </w:r>
    </w:p>
  </w:endnote>
  <w:endnote w:type="continuationSeparator" w:id="0">
    <w:p w:rsidR="003A6AA1" w:rsidRDefault="003A6AA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983466-EE41-4465-944C-0564286B7054}"/>
    <w:embedBold r:id="rId2" w:fontKey="{C06C3372-3368-4756-BDC5-1F2F36CA6C8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CC74FDB-E2BF-4427-9F13-B030651A53DB}"/>
    <w:embedBold r:id="rId4" w:fontKey="{A53325E4-36D9-4B11-8468-DC92C2EDB0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533B407-13EB-4AE6-8429-856AF175B1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4228" w:rsidRPr="00830622" w:rsidRDefault="00E34228" w:rsidP="008306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[922]</w:t>
    </w:r>
    <w:r>
      <w:tab/>
    </w:r>
    <w:r w:rsidR="00814943">
      <w:fldChar w:fldCharType="begin"/>
    </w:r>
    <w:r w:rsidR="00814943">
      <w:instrText xml:space="preserve"> PAGE  \* MERGEFORMAT </w:instrText>
    </w:r>
    <w:r w:rsidR="00814943">
      <w:fldChar w:fldCharType="separate"/>
    </w:r>
    <w:r w:rsidR="006449E1">
      <w:rPr>
        <w:noProof/>
      </w:rPr>
      <w:t>1</w:t>
    </w:r>
    <w:r w:rsidR="0081494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6AA1" w:rsidRDefault="003A6AA1" w:rsidP="00522CE0">
      <w:r>
        <w:separator/>
      </w:r>
    </w:p>
  </w:footnote>
  <w:footnote w:type="continuationSeparator" w:id="0">
    <w:p w:rsidR="003A6AA1" w:rsidRDefault="003A6AA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6FRAN.MRH.TCA"/>
    <w:docVar w:name="CoverAttorneyInitials" w:val="MRH"/>
    <w:docVar w:name="CoverAttorneyLastName" w:val="Hitchcock"/>
    <w:docVar w:name="CoverBillType" w:val="r"/>
    <w:docVar w:name="CoverSenator" w:val="TCA"/>
    <w:docVar w:name="dvBillNumber" w:val="922"/>
    <w:docVar w:name="dvBillNumberPrefix" w:val="S. "/>
    <w:docVar w:name="dvOriginalBody" w:val="Senate"/>
    <w:docVar w:name="fulldraftpath" w:val="L:\S-RES\TCA\016FRAN.MRH.TCA.DOCX"/>
    <w:docVar w:name="NameofBody" w:val="S"/>
    <w:docVar w:name="vgroup2" w:val="S-RES"/>
  </w:docVars>
  <w:rsids>
    <w:rsidRoot w:val="00EA1AB6"/>
    <w:rsid w:val="00006269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1E544A"/>
    <w:rsid w:val="00216025"/>
    <w:rsid w:val="00245C4E"/>
    <w:rsid w:val="002C1321"/>
    <w:rsid w:val="002C5896"/>
    <w:rsid w:val="002D3A9D"/>
    <w:rsid w:val="002D3BED"/>
    <w:rsid w:val="00307C2B"/>
    <w:rsid w:val="00383247"/>
    <w:rsid w:val="003A6AA1"/>
    <w:rsid w:val="003D6E2B"/>
    <w:rsid w:val="003E7597"/>
    <w:rsid w:val="0044020F"/>
    <w:rsid w:val="00450668"/>
    <w:rsid w:val="00480083"/>
    <w:rsid w:val="004813A2"/>
    <w:rsid w:val="00485BC1"/>
    <w:rsid w:val="004952FA"/>
    <w:rsid w:val="004B6A22"/>
    <w:rsid w:val="004D7F37"/>
    <w:rsid w:val="00522CE0"/>
    <w:rsid w:val="005551EA"/>
    <w:rsid w:val="00565148"/>
    <w:rsid w:val="00593361"/>
    <w:rsid w:val="005A413B"/>
    <w:rsid w:val="005A5017"/>
    <w:rsid w:val="005A648C"/>
    <w:rsid w:val="005B060C"/>
    <w:rsid w:val="005F1745"/>
    <w:rsid w:val="006449E1"/>
    <w:rsid w:val="0068331E"/>
    <w:rsid w:val="006A1802"/>
    <w:rsid w:val="006C74EA"/>
    <w:rsid w:val="00720D40"/>
    <w:rsid w:val="007318D4"/>
    <w:rsid w:val="00765784"/>
    <w:rsid w:val="00784CF3"/>
    <w:rsid w:val="007A4390"/>
    <w:rsid w:val="007E5CB7"/>
    <w:rsid w:val="00814943"/>
    <w:rsid w:val="00830622"/>
    <w:rsid w:val="008314D2"/>
    <w:rsid w:val="008B18B1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3AF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4E81"/>
    <w:rsid w:val="00BB5AFC"/>
    <w:rsid w:val="00BC0A56"/>
    <w:rsid w:val="00C45366"/>
    <w:rsid w:val="00C45AEB"/>
    <w:rsid w:val="00C57023"/>
    <w:rsid w:val="00C74052"/>
    <w:rsid w:val="00CB187A"/>
    <w:rsid w:val="00CC0EC7"/>
    <w:rsid w:val="00CC39F7"/>
    <w:rsid w:val="00D1088B"/>
    <w:rsid w:val="00D14DE6"/>
    <w:rsid w:val="00D156D2"/>
    <w:rsid w:val="00D53E29"/>
    <w:rsid w:val="00D86943"/>
    <w:rsid w:val="00D93253"/>
    <w:rsid w:val="00DA47B9"/>
    <w:rsid w:val="00DA769F"/>
    <w:rsid w:val="00DC43CF"/>
    <w:rsid w:val="00E058D3"/>
    <w:rsid w:val="00E34228"/>
    <w:rsid w:val="00E733E5"/>
    <w:rsid w:val="00E76AD9"/>
    <w:rsid w:val="00E91E2F"/>
    <w:rsid w:val="00EA1AB6"/>
    <w:rsid w:val="00EA3546"/>
    <w:rsid w:val="00EB47AE"/>
    <w:rsid w:val="00EB699B"/>
    <w:rsid w:val="00EC0F8F"/>
    <w:rsid w:val="00EC34E1"/>
    <w:rsid w:val="00F0234A"/>
    <w:rsid w:val="00F51241"/>
    <w:rsid w:val="00F52959"/>
    <w:rsid w:val="00F55884"/>
    <w:rsid w:val="00F72457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FC0E0658-2F30-4FDF-96EA-797B18313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342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3-14\922_20140114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1-14-14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922: Dr. Franklin G. Mason - South Carolina Legislature Online</dc:title>
  <dc:subject/>
  <dc:creator>%USERNAME%</dc:creator>
  <cp:keywords/>
  <dc:description/>
  <cp:lastModifiedBy>N Cumfer</cp:lastModifiedBy>
  <cp:revision>7</cp:revision>
  <dcterms:created xsi:type="dcterms:W3CDTF">2014-01-14T18:54:00Z</dcterms:created>
  <dcterms:modified xsi:type="dcterms:W3CDTF">2014-12-04T21:56:00Z</dcterms:modified>
</cp:coreProperties>
</file>