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6E5" w:rsidRDefault="004C66E5" w:rsidP="004C66E5">
      <w:pPr>
        <w:widowControl w:val="0"/>
        <w:jc w:val="center"/>
      </w:pPr>
      <w:r w:rsidRPr="004C66E5">
        <w:rPr>
          <w:b/>
        </w:rPr>
        <w:t>South Carolina General Assembly</w:t>
      </w:r>
    </w:p>
    <w:p w:rsidR="004C66E5" w:rsidRDefault="004C66E5" w:rsidP="004C66E5">
      <w:pPr>
        <w:widowControl w:val="0"/>
        <w:jc w:val="center"/>
      </w:pPr>
      <w:r>
        <w:t>120th Session, 2013-2014</w:t>
      </w:r>
    </w:p>
    <w:p w:rsidR="004C66E5" w:rsidRDefault="004C66E5" w:rsidP="004C66E5">
      <w:pPr>
        <w:widowControl w:val="0"/>
      </w:pPr>
    </w:p>
    <w:p w:rsidR="004C66E5" w:rsidRDefault="004C66E5" w:rsidP="004C66E5">
      <w:pPr>
        <w:widowControl w:val="0"/>
        <w:rPr>
          <w:b/>
        </w:rPr>
      </w:pPr>
      <w:r w:rsidRPr="004C66E5">
        <w:rPr>
          <w:b/>
        </w:rPr>
        <w:t>S.</w:t>
      </w:r>
      <w:r>
        <w:rPr>
          <w:b/>
        </w:rPr>
        <w:t xml:space="preserve"> </w:t>
      </w:r>
      <w:r w:rsidRPr="004C66E5">
        <w:rPr>
          <w:b/>
        </w:rPr>
        <w:t>980</w:t>
      </w:r>
    </w:p>
    <w:p w:rsidR="004C66E5" w:rsidRDefault="004C66E5" w:rsidP="004C66E5">
      <w:pPr>
        <w:widowControl w:val="0"/>
        <w:rPr>
          <w:b/>
        </w:rPr>
      </w:pPr>
    </w:p>
    <w:p w:rsidR="004C66E5" w:rsidRDefault="004C66E5" w:rsidP="004C66E5">
      <w:pPr>
        <w:widowControl w:val="0"/>
      </w:pPr>
      <w:r w:rsidRPr="004C66E5">
        <w:rPr>
          <w:b/>
        </w:rPr>
        <w:t>STATUS INFORMATION</w:t>
      </w:r>
    </w:p>
    <w:p w:rsidR="004C66E5" w:rsidRDefault="004C66E5" w:rsidP="004C66E5">
      <w:pPr>
        <w:widowControl w:val="0"/>
      </w:pPr>
    </w:p>
    <w:p w:rsidR="004C66E5" w:rsidRDefault="004C66E5" w:rsidP="004C66E5">
      <w:pPr>
        <w:widowControl w:val="0"/>
      </w:pPr>
      <w:r>
        <w:t>Senate Resolution</w:t>
      </w:r>
    </w:p>
    <w:p w:rsidR="004C66E5" w:rsidRDefault="004C66E5" w:rsidP="004C66E5">
      <w:pPr>
        <w:widowControl w:val="0"/>
      </w:pPr>
      <w:r>
        <w:t>Sponsors: Senator Campsen</w:t>
      </w:r>
    </w:p>
    <w:p w:rsidR="004C66E5" w:rsidRDefault="004C66E5" w:rsidP="004C66E5">
      <w:pPr>
        <w:widowControl w:val="0"/>
      </w:pPr>
      <w:r>
        <w:t>Document Path: l:\s-res\gec\059john.mrh.gec.docx</w:t>
      </w:r>
    </w:p>
    <w:p w:rsidR="004C66E5" w:rsidRDefault="004C66E5" w:rsidP="004C66E5">
      <w:pPr>
        <w:widowControl w:val="0"/>
      </w:pPr>
    </w:p>
    <w:p w:rsidR="004C66E5" w:rsidRDefault="004C66E5" w:rsidP="004C66E5">
      <w:pPr>
        <w:widowControl w:val="0"/>
      </w:pPr>
      <w:r>
        <w:t>Introduced in the Senate on February 4, 2014</w:t>
      </w:r>
    </w:p>
    <w:p w:rsidR="004C66E5" w:rsidRDefault="004C66E5" w:rsidP="004C66E5">
      <w:pPr>
        <w:widowControl w:val="0"/>
      </w:pPr>
      <w:r>
        <w:t>Adopted by the Senate on February 4, 2014</w:t>
      </w:r>
    </w:p>
    <w:p w:rsidR="004C66E5" w:rsidRDefault="004C66E5" w:rsidP="004C66E5">
      <w:pPr>
        <w:widowControl w:val="0"/>
      </w:pPr>
    </w:p>
    <w:p w:rsidR="004C66E5" w:rsidRDefault="004C66E5" w:rsidP="004C66E5">
      <w:pPr>
        <w:widowControl w:val="0"/>
      </w:pPr>
      <w:r>
        <w:t xml:space="preserve">Summary: </w:t>
      </w:r>
      <w:r w:rsidR="004842A7">
        <w:t>John Asbury Zeigler, Jr.</w:t>
      </w:r>
    </w:p>
    <w:p w:rsidR="004C66E5" w:rsidRDefault="004C66E5" w:rsidP="004C66E5">
      <w:pPr>
        <w:widowControl w:val="0"/>
      </w:pPr>
    </w:p>
    <w:p w:rsidR="004C66E5" w:rsidRDefault="004C66E5" w:rsidP="004C66E5">
      <w:pPr>
        <w:widowControl w:val="0"/>
      </w:pPr>
    </w:p>
    <w:p w:rsidR="004C66E5" w:rsidRDefault="004C66E5" w:rsidP="004C66E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C66E5">
        <w:rPr>
          <w:b/>
        </w:rPr>
        <w:t>HISTORY OF LEGISLATIVE ACTIONS</w:t>
      </w:r>
    </w:p>
    <w:p w:rsidR="004C66E5" w:rsidRDefault="004C66E5" w:rsidP="004C66E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C66E5" w:rsidRPr="004C66E5" w:rsidRDefault="004C66E5" w:rsidP="004C66E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4C66E5">
        <w:rPr>
          <w:u w:val="single"/>
        </w:rPr>
        <w:tab/>
        <w:t>Date</w:t>
      </w:r>
      <w:r w:rsidRPr="004C66E5">
        <w:rPr>
          <w:u w:val="single"/>
        </w:rPr>
        <w:tab/>
        <w:t>Body</w:t>
      </w:r>
      <w:r w:rsidRPr="004C66E5">
        <w:rPr>
          <w:u w:val="single"/>
        </w:rPr>
        <w:tab/>
        <w:t>Action Description with journal page number</w:t>
      </w:r>
      <w:r w:rsidRPr="004C66E5">
        <w:rPr>
          <w:u w:val="single"/>
        </w:rPr>
        <w:tab/>
      </w:r>
      <w:bookmarkEnd w:id="0"/>
    </w:p>
    <w:p w:rsidR="004830AA" w:rsidRDefault="004830AA" w:rsidP="004830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2/4/2014</w:t>
      </w:r>
      <w:r>
        <w:tab/>
        <w:t>Senate</w:t>
      </w:r>
      <w:r>
        <w:tab/>
      </w:r>
      <w:r w:rsidRPr="008B4078">
        <w:t>Introduced and adopted (</w:t>
      </w:r>
      <w:hyperlink r:id="rId6" w:history="1">
        <w:r w:rsidRPr="008B4078">
          <w:rPr>
            <w:rStyle w:val="Hyperlink"/>
          </w:rPr>
          <w:t>Senate Journal</w:t>
        </w:r>
        <w:r w:rsidRPr="008B4078">
          <w:rPr>
            <w:rStyle w:val="Hyperlink"/>
          </w:rPr>
          <w:noBreakHyphen/>
          <w:t>page 6</w:t>
        </w:r>
      </w:hyperlink>
      <w:r w:rsidRPr="008B4078">
        <w:t>)</w:t>
      </w:r>
    </w:p>
    <w:p w:rsidR="004830AA" w:rsidRDefault="004830AA" w:rsidP="004830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C66E5" w:rsidRPr="004C66E5" w:rsidRDefault="004C66E5" w:rsidP="004C66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C66E5" w:rsidRDefault="004C66E5" w:rsidP="004C66E5">
      <w:r w:rsidRPr="004C66E5">
        <w:rPr>
          <w:b/>
        </w:rPr>
        <w:t>VERSIONS OF THIS BILL</w:t>
      </w:r>
    </w:p>
    <w:p w:rsidR="004C66E5" w:rsidRDefault="004C66E5" w:rsidP="004C66E5"/>
    <w:p w:rsidR="004C66E5" w:rsidRDefault="00EB41A3" w:rsidP="004C66E5">
      <w:hyperlink r:id="rId7" w:history="1">
        <w:r w:rsidR="004C66E5">
          <w:rPr>
            <w:rStyle w:val="Hyperlink"/>
          </w:rPr>
          <w:t>2/4/2014</w:t>
        </w:r>
      </w:hyperlink>
    </w:p>
    <w:p w:rsidR="004C66E5" w:rsidRDefault="004C66E5" w:rsidP="004C66E5"/>
    <w:p w:rsidR="004C66E5" w:rsidRDefault="004C66E5" w:rsidP="004C66E5">
      <w:pPr>
        <w:sectPr w:rsidR="004C66E5" w:rsidSect="004C66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F2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2227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86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="00E97476">
        <w:rPr>
          <w:rFonts w:eastAsia="Times New Roman"/>
        </w:rPr>
        <w:t xml:space="preserve">MR. JOHN ASBURY ZEIGLER, JR. </w:t>
      </w:r>
      <w:r>
        <w:rPr>
          <w:rFonts w:eastAsia="Times New Roman"/>
        </w:rPr>
        <w:t xml:space="preserve">OF CHARLESTON </w:t>
      </w:r>
      <w:r w:rsidR="00E97476">
        <w:rPr>
          <w:rFonts w:eastAsia="Times New Roman"/>
        </w:rPr>
        <w:t>ON THE OCCASION OF HIS 102</w:t>
      </w:r>
      <w:r w:rsidR="00E97476" w:rsidRPr="00E97476">
        <w:rPr>
          <w:rFonts w:eastAsia="Times New Roman"/>
          <w:vertAlign w:val="superscript"/>
        </w:rPr>
        <w:t>ND</w:t>
      </w:r>
      <w:r>
        <w:rPr>
          <w:rFonts w:eastAsia="Times New Roman"/>
        </w:rPr>
        <w:t xml:space="preserve"> BIRTHDAY AND TO WISH HIM A JOYOUS BIRTHDAY CELEBRATION AND MUCH HAPPINESS IN THE DAYS AHEAD</w:t>
      </w:r>
      <w:r w:rsidR="00E97476">
        <w:rPr>
          <w:rFonts w:eastAsia="Times New Roman"/>
        </w:rPr>
        <w:t>.</w:t>
      </w:r>
    </w:p>
    <w:p w:rsidR="00A2227E" w:rsidRDefault="00A222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33B74" w:rsidRDefault="00B93E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33B74">
        <w:rPr>
          <w:rFonts w:eastAsia="Times New Roman"/>
        </w:rPr>
        <w:t>Mr. John Asbury Zeigler, Jr. is an accomplished author, poet, teacher, and lover of the arts; and</w:t>
      </w:r>
    </w:p>
    <w:p w:rsidR="00033B74" w:rsidRDefault="00033B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7476" w:rsidRDefault="00033B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862B9">
        <w:rPr>
          <w:rFonts w:eastAsia="Times New Roman"/>
        </w:rPr>
        <w:t xml:space="preserve">Mr. Zeigler was born in Manning </w:t>
      </w:r>
      <w:r w:rsidR="00D0429A">
        <w:rPr>
          <w:rFonts w:eastAsia="Times New Roman"/>
        </w:rPr>
        <w:t>on February 5,</w:t>
      </w:r>
      <w:r w:rsidR="00B93EE0">
        <w:rPr>
          <w:rFonts w:eastAsia="Times New Roman"/>
        </w:rPr>
        <w:t xml:space="preserve"> 1912</w:t>
      </w:r>
      <w:r>
        <w:rPr>
          <w:rFonts w:eastAsia="Times New Roman"/>
        </w:rPr>
        <w:t xml:space="preserve"> and received a bachelor of arts degree in English from The Citadel in 1932</w:t>
      </w:r>
      <w:r w:rsidR="00B93EE0">
        <w:rPr>
          <w:rFonts w:eastAsia="Times New Roman"/>
        </w:rPr>
        <w:t>; and</w:t>
      </w:r>
    </w:p>
    <w:p w:rsidR="006443E2" w:rsidRDefault="006443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43E2" w:rsidRDefault="006443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while at The Citadel, Mr. Z</w:t>
      </w:r>
      <w:r w:rsidR="00B862B9">
        <w:rPr>
          <w:rFonts w:eastAsia="Times New Roman"/>
        </w:rPr>
        <w:t xml:space="preserve">eigler founded and served as the editor of </w:t>
      </w:r>
      <w:r w:rsidR="00B862B9">
        <w:rPr>
          <w:rFonts w:eastAsia="Times New Roman"/>
          <w:i/>
        </w:rPr>
        <w:t>The Shako</w:t>
      </w:r>
      <w:r w:rsidR="00B862B9">
        <w:rPr>
          <w:rFonts w:eastAsia="Times New Roman"/>
        </w:rPr>
        <w:t>, the university</w:t>
      </w:r>
      <w:r w:rsidR="00776F43" w:rsidRPr="00776F43">
        <w:rPr>
          <w:rFonts w:eastAsia="Times New Roman"/>
        </w:rPr>
        <w:t>’</w:t>
      </w:r>
      <w:r w:rsidR="00B862B9">
        <w:rPr>
          <w:rFonts w:eastAsia="Times New Roman"/>
        </w:rPr>
        <w:t>s literary magazine; and</w:t>
      </w:r>
    </w:p>
    <w:p w:rsidR="00B862B9" w:rsidRDefault="00B86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2B9" w:rsidRPr="00B862B9" w:rsidRDefault="00B86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Zeigler enlisted in the United States Navy where he was stationed in Yakutat, Alaska. While stationed in Alaska, Mr. Zeigler was a Naval correspondent for the Army newspaper </w:t>
      </w:r>
      <w:r>
        <w:rPr>
          <w:rFonts w:eastAsia="Times New Roman"/>
          <w:i/>
        </w:rPr>
        <w:t>Glacier Gazette</w:t>
      </w:r>
      <w:r>
        <w:rPr>
          <w:rFonts w:eastAsia="Times New Roman"/>
        </w:rPr>
        <w:t>; and</w:t>
      </w:r>
    </w:p>
    <w:p w:rsidR="00E97476" w:rsidRDefault="00E974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7476" w:rsidRDefault="00E974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33B74">
        <w:rPr>
          <w:rFonts w:eastAsia="Times New Roman"/>
        </w:rPr>
        <w:t xml:space="preserve">Mr. Zeigler is the author of two poetry books, </w:t>
      </w:r>
      <w:r w:rsidR="00033B74">
        <w:rPr>
          <w:rFonts w:eastAsia="Times New Roman"/>
          <w:i/>
        </w:rPr>
        <w:t>The Edwin Poems</w:t>
      </w:r>
      <w:r w:rsidR="00033B74">
        <w:rPr>
          <w:rFonts w:eastAsia="Times New Roman"/>
        </w:rPr>
        <w:t xml:space="preserve"> and </w:t>
      </w:r>
      <w:r w:rsidR="00033B74">
        <w:rPr>
          <w:rFonts w:eastAsia="Times New Roman"/>
          <w:i/>
        </w:rPr>
        <w:t>Alaska and Beyond, Selected Poems</w:t>
      </w:r>
      <w:r w:rsidR="00033B74">
        <w:rPr>
          <w:rFonts w:eastAsia="Times New Roman"/>
        </w:rPr>
        <w:t>. Mr. Zeigler</w:t>
      </w:r>
      <w:r w:rsidR="00776F43" w:rsidRPr="00776F43">
        <w:rPr>
          <w:rFonts w:eastAsia="Times New Roman"/>
        </w:rPr>
        <w:t>’</w:t>
      </w:r>
      <w:r w:rsidR="00033B74">
        <w:rPr>
          <w:rFonts w:eastAsia="Times New Roman"/>
        </w:rPr>
        <w:t>s poetic works have been featured in a variety of literary journals and magazines, including Harper</w:t>
      </w:r>
      <w:r w:rsidR="00776F43" w:rsidRPr="00776F43">
        <w:rPr>
          <w:rFonts w:eastAsia="Times New Roman"/>
        </w:rPr>
        <w:t>’</w:t>
      </w:r>
      <w:r w:rsidR="00033B74">
        <w:rPr>
          <w:rFonts w:eastAsia="Times New Roman"/>
        </w:rPr>
        <w:t>s Bazaar, The</w:t>
      </w:r>
      <w:r w:rsidR="006443E2">
        <w:rPr>
          <w:rFonts w:eastAsia="Times New Roman"/>
        </w:rPr>
        <w:t xml:space="preserve"> Lyric, The New York Times, </w:t>
      </w:r>
      <w:r w:rsidR="00B862B9">
        <w:rPr>
          <w:rFonts w:eastAsia="Times New Roman"/>
        </w:rPr>
        <w:t xml:space="preserve">the Christian Science Monitor, the Washington Post, the New York Herald Tribune, and </w:t>
      </w:r>
      <w:r w:rsidR="00033B74">
        <w:rPr>
          <w:rFonts w:eastAsia="Times New Roman"/>
        </w:rPr>
        <w:t>the yearbooks of the Poetry Society of South Carolina; and</w:t>
      </w:r>
    </w:p>
    <w:p w:rsidR="00033B74" w:rsidRDefault="00033B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3B74" w:rsidRDefault="00033B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Zeigler is also beloved by his former customers at The Book Basement, a book store </w:t>
      </w:r>
      <w:r w:rsidR="00C65A9E">
        <w:rPr>
          <w:rFonts w:eastAsia="Times New Roman"/>
        </w:rPr>
        <w:t xml:space="preserve">he </w:t>
      </w:r>
      <w:r>
        <w:rPr>
          <w:rFonts w:eastAsia="Times New Roman"/>
        </w:rPr>
        <w:t xml:space="preserve">founded and </w:t>
      </w:r>
      <w:r w:rsidR="00B862B9">
        <w:rPr>
          <w:rFonts w:eastAsia="Times New Roman"/>
        </w:rPr>
        <w:t>co</w:t>
      </w:r>
      <w:r w:rsidR="00776F43">
        <w:rPr>
          <w:rFonts w:eastAsia="Times New Roman"/>
        </w:rPr>
        <w:noBreakHyphen/>
      </w:r>
      <w:r w:rsidR="00B862B9">
        <w:rPr>
          <w:rFonts w:eastAsia="Times New Roman"/>
        </w:rPr>
        <w:t>owned from 1946</w:t>
      </w:r>
      <w:r w:rsidR="00776F43">
        <w:rPr>
          <w:rFonts w:eastAsia="Times New Roman"/>
        </w:rPr>
        <w:noBreakHyphen/>
      </w:r>
      <w:r w:rsidR="00B862B9">
        <w:rPr>
          <w:rFonts w:eastAsia="Times New Roman"/>
        </w:rPr>
        <w:t>1971</w:t>
      </w:r>
      <w:r>
        <w:rPr>
          <w:rFonts w:eastAsia="Times New Roman"/>
        </w:rPr>
        <w:t>; and</w:t>
      </w:r>
    </w:p>
    <w:p w:rsidR="00033B74" w:rsidRDefault="00033B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3B74" w:rsidRDefault="00033B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Zeigler has been the recipient of many honors and awards, including the </w:t>
      </w:r>
      <w:r w:rsidR="00B862B9">
        <w:rPr>
          <w:rFonts w:eastAsia="Times New Roman"/>
        </w:rPr>
        <w:t>Elizabeth O</w:t>
      </w:r>
      <w:r w:rsidR="00776F43" w:rsidRPr="00776F43">
        <w:rPr>
          <w:rFonts w:eastAsia="Times New Roman"/>
        </w:rPr>
        <w:t>’</w:t>
      </w:r>
      <w:r w:rsidR="00B862B9">
        <w:rPr>
          <w:rFonts w:eastAsia="Times New Roman"/>
        </w:rPr>
        <w:t xml:space="preserve">Neill Verner Award </w:t>
      </w:r>
      <w:r>
        <w:rPr>
          <w:rFonts w:eastAsia="Times New Roman"/>
        </w:rPr>
        <w:t>for Lifetime Achievement from the South C</w:t>
      </w:r>
      <w:r w:rsidR="00B862B9">
        <w:rPr>
          <w:rFonts w:eastAsia="Times New Roman"/>
        </w:rPr>
        <w:t>arolina Arts Commission in 2013,</w:t>
      </w:r>
      <w:r>
        <w:rPr>
          <w:rFonts w:eastAsia="Times New Roman"/>
        </w:rPr>
        <w:t xml:space="preserve"> the Order of the Silver Crescent from the </w:t>
      </w:r>
      <w:r w:rsidR="00B862B9">
        <w:rPr>
          <w:rFonts w:eastAsia="Times New Roman"/>
        </w:rPr>
        <w:t>State of South Carolina in 2011,</w:t>
      </w:r>
      <w:r>
        <w:rPr>
          <w:rFonts w:eastAsia="Times New Roman"/>
        </w:rPr>
        <w:t xml:space="preserve"> a Doctor of Humane Letters from the College of Charl</w:t>
      </w:r>
      <w:r w:rsidR="00B862B9">
        <w:rPr>
          <w:rFonts w:eastAsia="Times New Roman"/>
        </w:rPr>
        <w:t>eston in 2011,</w:t>
      </w:r>
      <w:r>
        <w:rPr>
          <w:rFonts w:eastAsia="Times New Roman"/>
        </w:rPr>
        <w:t xml:space="preserve"> the Special Merit Award from the Association of Fundraising Professionals in 2010</w:t>
      </w:r>
      <w:r w:rsidR="00B862B9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B862B9">
        <w:rPr>
          <w:rFonts w:eastAsia="Times New Roman"/>
        </w:rPr>
        <w:t xml:space="preserve">and </w:t>
      </w:r>
      <w:r>
        <w:rPr>
          <w:rFonts w:eastAsia="Times New Roman"/>
        </w:rPr>
        <w:t>the Alumni Award of Honor from the College of Charle</w:t>
      </w:r>
      <w:r w:rsidR="00B862B9">
        <w:rPr>
          <w:rFonts w:eastAsia="Times New Roman"/>
        </w:rPr>
        <w:t>ston Alumni Association in 2010.</w:t>
      </w:r>
      <w:r>
        <w:rPr>
          <w:rFonts w:eastAsia="Times New Roman"/>
        </w:rPr>
        <w:t xml:space="preserve"> </w:t>
      </w:r>
      <w:r w:rsidR="006443E2">
        <w:rPr>
          <w:rFonts w:eastAsia="Times New Roman"/>
        </w:rPr>
        <w:t xml:space="preserve">Mr. Zeigler was </w:t>
      </w:r>
      <w:r w:rsidR="00B862B9">
        <w:rPr>
          <w:rFonts w:eastAsia="Times New Roman"/>
        </w:rPr>
        <w:t xml:space="preserve">also </w:t>
      </w:r>
      <w:r w:rsidR="006443E2">
        <w:rPr>
          <w:rFonts w:eastAsia="Times New Roman"/>
        </w:rPr>
        <w:t>named an honorary member of the Poetry Society of South C</w:t>
      </w:r>
      <w:r w:rsidR="00B862B9">
        <w:rPr>
          <w:rFonts w:eastAsia="Times New Roman"/>
        </w:rPr>
        <w:t xml:space="preserve">arolina in 2006 </w:t>
      </w:r>
      <w:r w:rsidR="006443E2">
        <w:rPr>
          <w:rFonts w:eastAsia="Times New Roman"/>
        </w:rPr>
        <w:t>and he received the Society Prize from the Poetry Society of South Carolina in 1971; and</w:t>
      </w:r>
    </w:p>
    <w:p w:rsidR="006443E2" w:rsidRDefault="006443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227E" w:rsidRDefault="006443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Zeigler has given his time, talent and resources to </w:t>
      </w:r>
      <w:r w:rsidR="00B862B9">
        <w:rPr>
          <w:rFonts w:eastAsia="Times New Roman"/>
        </w:rPr>
        <w:t xml:space="preserve">many </w:t>
      </w:r>
      <w:r>
        <w:rPr>
          <w:rFonts w:eastAsia="Times New Roman"/>
        </w:rPr>
        <w:t>cultural organizations such as the Charleston Symphony Orchestra, the Charleston Academy of Music, the Spoleto Festival USA, the South Carolina State Museum</w:t>
      </w:r>
      <w:r w:rsidR="00990A42">
        <w:rPr>
          <w:rFonts w:eastAsia="Times New Roman"/>
        </w:rPr>
        <w:t>,</w:t>
      </w:r>
      <w:r>
        <w:rPr>
          <w:rFonts w:eastAsia="Times New Roman"/>
        </w:rPr>
        <w:t xml:space="preserve"> and others</w:t>
      </w:r>
      <w:r w:rsidR="00B862B9">
        <w:rPr>
          <w:rFonts w:eastAsia="Times New Roman"/>
        </w:rPr>
        <w:t xml:space="preserve">. </w:t>
      </w:r>
      <w:r w:rsidR="00A2227E">
        <w:rPr>
          <w:rFonts w:eastAsia="Times New Roman"/>
        </w:rPr>
        <w:t>Now, therefore,</w:t>
      </w:r>
    </w:p>
    <w:p w:rsidR="00A2227E" w:rsidRDefault="00A222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2B9" w:rsidRDefault="00A222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2227E" w:rsidRDefault="00A222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227E" w:rsidRDefault="00A222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862B9">
        <w:rPr>
          <w:rFonts w:eastAsia="Times New Roman"/>
        </w:rPr>
        <w:t xml:space="preserve">the members of the Senate, by this resolution, congratulate </w:t>
      </w:r>
      <w:r w:rsidR="00E97476">
        <w:rPr>
          <w:rFonts w:eastAsia="Times New Roman"/>
        </w:rPr>
        <w:t>Mr. John Asbury Zeigler, Jr. on the occasion of his 102</w:t>
      </w:r>
      <w:r w:rsidR="00E97476" w:rsidRPr="00E97476">
        <w:rPr>
          <w:rFonts w:eastAsia="Times New Roman"/>
          <w:vertAlign w:val="superscript"/>
        </w:rPr>
        <w:t>nd</w:t>
      </w:r>
      <w:r w:rsidR="00B862B9">
        <w:rPr>
          <w:rFonts w:eastAsia="Times New Roman"/>
        </w:rPr>
        <w:t xml:space="preserve"> birthday and wish him a joyous birthday celebration and much happiness in the days ahead</w:t>
      </w:r>
      <w:r>
        <w:rPr>
          <w:rFonts w:eastAsia="Times New Roman"/>
        </w:rPr>
        <w:t>.</w:t>
      </w:r>
    </w:p>
    <w:p w:rsidR="00A2227E" w:rsidRDefault="00A222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222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E97476">
        <w:rPr>
          <w:rFonts w:eastAsia="Times New Roman"/>
        </w:rPr>
        <w:t>Mr. John Asbury Zeigler, Jr</w:t>
      </w:r>
      <w:r>
        <w:rPr>
          <w:rFonts w:eastAsia="Times New Roman"/>
        </w:rPr>
        <w:t>.</w:t>
      </w:r>
    </w:p>
    <w:p w:rsidR="003F27C3" w:rsidRDefault="00776F4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F27C3" w:rsidRDefault="003F27C3" w:rsidP="004C66E5">
      <w:pPr>
        <w:suppressAutoHyphens/>
        <w:jc w:val="both"/>
        <w:rPr>
          <w:rFonts w:eastAsia="Times New Roman"/>
        </w:rPr>
      </w:pPr>
    </w:p>
    <w:sectPr w:rsidR="003F27C3" w:rsidSect="004C66E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F43" w:rsidRDefault="00776F43" w:rsidP="00522CE0">
      <w:r>
        <w:separator/>
      </w:r>
    </w:p>
  </w:endnote>
  <w:endnote w:type="continuationSeparator" w:id="0">
    <w:p w:rsidR="00776F43" w:rsidRDefault="00776F4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22B5DE-6699-458C-AA95-B9E3A6ED9E2E}"/>
    <w:embedBold r:id="rId2" w:fontKey="{229C518E-E4B4-4B1B-9B0F-95AB7B6F554A}"/>
    <w:embedItalic r:id="rId3" w:fontKey="{C40CAD97-BF1C-4CDB-967F-0CCF3A0B77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6FC55B4-F9BF-4A8D-8C75-830894FD4442}"/>
    <w:embedBold r:id="rId5" w:fontKey="{DED92CB2-3998-4FF2-B229-5047D3B9D8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8EB92A7-B3A1-4CC9-A727-8E95DDA7A2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6E5" w:rsidRPr="003F27C3" w:rsidRDefault="004C66E5" w:rsidP="003F27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[980]</w:t>
    </w:r>
    <w:r>
      <w:tab/>
    </w:r>
    <w:r w:rsidR="00E738B7">
      <w:fldChar w:fldCharType="begin"/>
    </w:r>
    <w:r w:rsidR="00E738B7">
      <w:instrText xml:space="preserve"> PAGE  \* MERGEFORMAT </w:instrText>
    </w:r>
    <w:r w:rsidR="00E738B7">
      <w:fldChar w:fldCharType="separate"/>
    </w:r>
    <w:r w:rsidR="00EB41A3">
      <w:rPr>
        <w:noProof/>
      </w:rPr>
      <w:t>1</w:t>
    </w:r>
    <w:r w:rsidR="00E738B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F43" w:rsidRDefault="00776F43" w:rsidP="00522CE0">
      <w:r>
        <w:separator/>
      </w:r>
    </w:p>
  </w:footnote>
  <w:footnote w:type="continuationSeparator" w:id="0">
    <w:p w:rsidR="00776F43" w:rsidRDefault="00776F4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59JOHN.MRH.GEC"/>
    <w:docVar w:name="CoverAttorneyInitials" w:val="MRH"/>
    <w:docVar w:name="CoverAttorneyLastName" w:val="Hitchcock"/>
    <w:docVar w:name="CoverBillType" w:val="r"/>
    <w:docVar w:name="CoverSenator" w:val="GEC"/>
    <w:docVar w:name="dvBillNumber" w:val="980"/>
    <w:docVar w:name="dvBillNumberPrefix" w:val="S. "/>
    <w:docVar w:name="dvOriginalBody" w:val="Senate"/>
    <w:docVar w:name="fulldraftpath" w:val="L:\S-RES\GEC\059JOHN.MRH.GEC.DOCX"/>
    <w:docVar w:name="NameofBody" w:val="S"/>
    <w:docVar w:name="vgroup2" w:val="S-RES"/>
  </w:docVars>
  <w:rsids>
    <w:rsidRoot w:val="00F80BBF"/>
    <w:rsid w:val="00033B74"/>
    <w:rsid w:val="00042AC1"/>
    <w:rsid w:val="00046516"/>
    <w:rsid w:val="000716F7"/>
    <w:rsid w:val="0007601D"/>
    <w:rsid w:val="000B0720"/>
    <w:rsid w:val="000B5EAF"/>
    <w:rsid w:val="000C0AB0"/>
    <w:rsid w:val="00141606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3F27C3"/>
    <w:rsid w:val="003F3407"/>
    <w:rsid w:val="0044020F"/>
    <w:rsid w:val="00450668"/>
    <w:rsid w:val="004813A2"/>
    <w:rsid w:val="004830AA"/>
    <w:rsid w:val="004842A7"/>
    <w:rsid w:val="004952FA"/>
    <w:rsid w:val="004B6A22"/>
    <w:rsid w:val="004C66E5"/>
    <w:rsid w:val="004D7F37"/>
    <w:rsid w:val="00522CE0"/>
    <w:rsid w:val="00565148"/>
    <w:rsid w:val="00593361"/>
    <w:rsid w:val="005A413B"/>
    <w:rsid w:val="005A5017"/>
    <w:rsid w:val="005A648C"/>
    <w:rsid w:val="005F1745"/>
    <w:rsid w:val="006443E2"/>
    <w:rsid w:val="00647708"/>
    <w:rsid w:val="00664EF9"/>
    <w:rsid w:val="00676CA1"/>
    <w:rsid w:val="006A1802"/>
    <w:rsid w:val="006C74EA"/>
    <w:rsid w:val="006F24E0"/>
    <w:rsid w:val="00720D40"/>
    <w:rsid w:val="007318D4"/>
    <w:rsid w:val="00765784"/>
    <w:rsid w:val="00776F43"/>
    <w:rsid w:val="007A4390"/>
    <w:rsid w:val="007E5CB7"/>
    <w:rsid w:val="00801A22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0A42"/>
    <w:rsid w:val="00995C37"/>
    <w:rsid w:val="009C118A"/>
    <w:rsid w:val="00A02011"/>
    <w:rsid w:val="00A2227E"/>
    <w:rsid w:val="00A4011E"/>
    <w:rsid w:val="00A86015"/>
    <w:rsid w:val="00A903A4"/>
    <w:rsid w:val="00A9594E"/>
    <w:rsid w:val="00AE59C8"/>
    <w:rsid w:val="00B10098"/>
    <w:rsid w:val="00B5790D"/>
    <w:rsid w:val="00B57D9F"/>
    <w:rsid w:val="00B862B9"/>
    <w:rsid w:val="00B9386C"/>
    <w:rsid w:val="00B93EE0"/>
    <w:rsid w:val="00B945C5"/>
    <w:rsid w:val="00BA20EA"/>
    <w:rsid w:val="00BB5AFC"/>
    <w:rsid w:val="00BC0A56"/>
    <w:rsid w:val="00C21E2F"/>
    <w:rsid w:val="00C45366"/>
    <w:rsid w:val="00C57023"/>
    <w:rsid w:val="00C65A9E"/>
    <w:rsid w:val="00C74052"/>
    <w:rsid w:val="00C75981"/>
    <w:rsid w:val="00CB187A"/>
    <w:rsid w:val="00CC0EC7"/>
    <w:rsid w:val="00CF41B4"/>
    <w:rsid w:val="00D0429A"/>
    <w:rsid w:val="00D1088B"/>
    <w:rsid w:val="00D14DE6"/>
    <w:rsid w:val="00D156D2"/>
    <w:rsid w:val="00D53E29"/>
    <w:rsid w:val="00D86943"/>
    <w:rsid w:val="00DA47B9"/>
    <w:rsid w:val="00E058D3"/>
    <w:rsid w:val="00E142EA"/>
    <w:rsid w:val="00E738B7"/>
    <w:rsid w:val="00E76AD9"/>
    <w:rsid w:val="00E91E2F"/>
    <w:rsid w:val="00E97476"/>
    <w:rsid w:val="00EA3546"/>
    <w:rsid w:val="00EB41A3"/>
    <w:rsid w:val="00EB47AE"/>
    <w:rsid w:val="00EC34E1"/>
    <w:rsid w:val="00F0234A"/>
    <w:rsid w:val="00F161D2"/>
    <w:rsid w:val="00F51241"/>
    <w:rsid w:val="00F52959"/>
    <w:rsid w:val="00F55884"/>
    <w:rsid w:val="00F80BBF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D0DE74D7-4E7F-4D18-B989-C35D159BE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C66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980_2014020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2-04-14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980: John Asbury Zeigler, Jr. - South Carolina Legislature Online</dc:title>
  <dc:subject/>
  <dc:creator>%USERNAME%</dc:creator>
  <cp:keywords/>
  <dc:description/>
  <cp:lastModifiedBy>N Cumfer</cp:lastModifiedBy>
  <cp:revision>8</cp:revision>
  <cp:lastPrinted>2014-01-30T20:48:00Z</cp:lastPrinted>
  <dcterms:created xsi:type="dcterms:W3CDTF">2014-02-04T19:09:00Z</dcterms:created>
  <dcterms:modified xsi:type="dcterms:W3CDTF">2014-12-04T21:57:00Z</dcterms:modified>
</cp:coreProperties>
</file>