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7BA6" w:rsidRP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2014</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1A7BA6" w:rsidRDefault="001A7BA6" w:rsidP="001A7BA6">
      <w:pPr>
        <w:keepNext/>
        <w:tabs>
          <w:tab w:val="right" w:pos="5933"/>
        </w:tabs>
        <w:suppressAutoHyphens/>
        <w:jc w:val="both"/>
        <w:rPr>
          <w:rFonts w:eastAsia="Times New Roman"/>
        </w:rPr>
      </w:pPr>
      <w:r>
        <w:rPr>
          <w:rFonts w:eastAsia="Times New Roman"/>
        </w:rPr>
        <w:tab/>
      </w:r>
      <w:r>
        <w:rPr>
          <w:rFonts w:eastAsia="Times New Roman"/>
          <w:b/>
          <w:sz w:val="36"/>
        </w:rPr>
        <w:t>S. 1035</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860E09">
      <w:pPr>
        <w:keepNext/>
        <w:tabs>
          <w:tab w:val="right" w:pos="5933"/>
        </w:tabs>
        <w:suppressAutoHyphens/>
        <w:jc w:val="both"/>
        <w:rPr>
          <w:rFonts w:eastAsia="Times New Roman"/>
        </w:rPr>
      </w:pPr>
      <w:r>
        <w:rPr>
          <w:rFonts w:eastAsia="Times New Roman"/>
        </w:rPr>
        <w:t>S. Printed 5/7/14--H.</w:t>
      </w:r>
      <w:r w:rsidR="00860E09">
        <w:rPr>
          <w:rFonts w:eastAsia="Times New Roman"/>
        </w:rPr>
        <w:tab/>
        <w:t>[SEC 5/8/14 12:58 PM]</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1035) to amend Article 4, Chapter 53, Title 44 of the 1976 Code, relating to the controlled substances therapeutic research Act of 1980, to enact the Medical Cannabis Therapeutic, etc., respectfully</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Amend the bill, as and if amended, Section 44</w:t>
      </w:r>
      <w:r w:rsidRPr="002E0F4C">
        <w:rPr>
          <w:rFonts w:eastAsia="Times New Roman"/>
          <w:szCs w:val="20"/>
        </w:rPr>
        <w:noBreakHyphen/>
        <w:t>53</w:t>
      </w:r>
      <w:r w:rsidRPr="002E0F4C">
        <w:rPr>
          <w:rFonts w:eastAsia="Times New Roman"/>
          <w:szCs w:val="20"/>
        </w:rPr>
        <w:noBreakHyphen/>
        <w:t>110</w:t>
      </w:r>
      <w:r w:rsidRPr="002E0F4C">
        <w:rPr>
          <w:rFonts w:eastAsia="Times New Roman"/>
          <w:szCs w:val="20"/>
          <w:u w:val="single"/>
        </w:rPr>
        <w:t>(27)</w:t>
      </w:r>
      <w:r w:rsidRPr="002E0F4C">
        <w:rPr>
          <w:rFonts w:eastAsia="Times New Roman"/>
          <w:szCs w:val="20"/>
        </w:rPr>
        <w:t>, SECTION 1, page 6, beginning on line 1,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E0F4C">
        <w:rPr>
          <w:rFonts w:eastAsia="Times New Roman"/>
          <w:szCs w:val="20"/>
        </w:rPr>
        <w:t>/</w:t>
      </w:r>
      <w:r>
        <w:rPr>
          <w:rFonts w:eastAsia="Times New Roman"/>
          <w:szCs w:val="20"/>
        </w:rPr>
        <w:tab/>
      </w:r>
      <w:r w:rsidRPr="002E0F4C">
        <w:rPr>
          <w:rFonts w:eastAsia="Times New Roman"/>
          <w:szCs w:val="20"/>
          <w:u w:val="single"/>
        </w:rPr>
        <w:t>(27)</w:t>
      </w:r>
      <w:r w:rsidRPr="002E0F4C">
        <w:rPr>
          <w:u w:val="single"/>
        </w:rPr>
        <w:t>(a)</w:t>
      </w:r>
      <w:r w:rsidRPr="002E0F4C">
        <w:tab/>
        <w:t>‘Marijuana’ means:</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lastRenderedPageBreak/>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sidRPr="002E0F4C">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2E0F4C">
        <w:t>Amend further, Article 18, Chapter 53, Title 44, SECTION 2, by inserting after line 23 / Julian’s Law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E0F4C">
        <w:t>Amend further, Section 44</w:t>
      </w:r>
      <w:r w:rsidRPr="002E0F4C">
        <w:noBreakHyphen/>
        <w:t>53</w:t>
      </w:r>
      <w:r w:rsidRPr="002E0F4C">
        <w:noBreakHyphen/>
        <w:t>1810(1), SECTION 2, page 8, beginning on line 25,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t>/</w:t>
      </w:r>
      <w:r w:rsidRPr="002E0F4C">
        <w:tab/>
      </w:r>
      <w:r w:rsidRPr="002E0F4C">
        <w:rPr>
          <w:u w:color="000000" w:themeColor="text1"/>
        </w:rPr>
        <w:t>(1)</w:t>
      </w:r>
      <w:r w:rsidRPr="002E0F4C">
        <w:rPr>
          <w:u w:color="000000" w:themeColor="text1"/>
        </w:rPr>
        <w:tab/>
        <w:t xml:space="preserve">‘Academic medical center’ means a research hospital that operates a medical residency program for physicians and conducts research that involves human subjects, and other hospital </w:t>
      </w:r>
      <w:r w:rsidRPr="002E0F4C">
        <w:rPr>
          <w:u w:color="000000" w:themeColor="text1"/>
        </w:rPr>
        <w:lastRenderedPageBreak/>
        <w:t>research programs conducting research as a sub</w:t>
      </w:r>
      <w:r w:rsidRPr="002E0F4C">
        <w:rPr>
          <w:u w:color="000000" w:themeColor="text1"/>
        </w:rPr>
        <w:noBreakHyphen/>
        <w:t>recipient with the academic medical center as the prime awardee.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E0F4C">
        <w:t>Amend further, Section 44</w:t>
      </w:r>
      <w:r w:rsidRPr="002E0F4C">
        <w:noBreakHyphen/>
        <w:t>53</w:t>
      </w:r>
      <w:r w:rsidRPr="002E0F4C">
        <w:noBreakHyphen/>
        <w:t>1810(3), SECTION 2, page 8, beginning on line 38,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E0F4C">
        <w:tab/>
        <w:t>(3)</w:t>
      </w:r>
      <w:r w:rsidRPr="002E0F4C">
        <w:tab/>
        <w:t>‘Cannabidiol’ means a finished preparation containing, of its total cannabinoid content, at least 98 percent cannabidiol and not more than 0.90 percent tetrahydrocannabinol by volume that has been extracted from marijuana or synthesized in a laboratory.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Renumber sections to conform.</w:t>
      </w:r>
    </w:p>
    <w:p w:rsidR="001A7BA6"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Amend title to conform.</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(27)(a)</w:t>
      </w:r>
      <w:r w:rsidRPr="00B6520C">
        <w:tab/>
        <w:t>'Marijuana'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tab/>
      </w:r>
      <w:r w:rsidR="004E492D">
        <w:tab/>
        <w:t>(i)</w:t>
      </w:r>
      <w:r w:rsidR="004E492D">
        <w:tab/>
      </w:r>
      <w:r w:rsidR="004E492D">
        <w:tab/>
      </w:r>
      <w:r w:rsidR="00141094" w:rsidRPr="00B6520C">
        <w:t>all species or variety of the marijuana plant and all parts thereof whether growing or not;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r>
      <w:r w:rsidR="004E492D">
        <w:tab/>
        <w:t>(ii)</w:t>
      </w:r>
      <w:r w:rsidR="004E492D">
        <w:tab/>
      </w:r>
      <w:r w:rsidR="00141094" w:rsidRPr="00B6520C">
        <w:t>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4E492D">
        <w:tab/>
      </w:r>
      <w:r w:rsidR="004E492D">
        <w:tab/>
        <w:t>(iii)</w:t>
      </w:r>
      <w:r w:rsidR="004E492D">
        <w:tab/>
      </w:r>
      <w:r w:rsidR="00141094" w:rsidRPr="00B6520C">
        <w:t xml:space="preserve">the resin extracted from any part of the marijuana plant; </w:t>
      </w:r>
      <w:r w:rsidR="00141094" w:rsidRPr="00B6520C">
        <w:rPr>
          <w:u w:val="single"/>
        </w:rPr>
        <w:t>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every compound, manufacture, salt, derivative, mixture, or preparation of the marijuana plant, marijuana seeds, or marijuana resin.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u w:val="single"/>
        </w:rPr>
        <w:t>(b)</w:t>
      </w:r>
      <w:r w:rsidR="00141094" w:rsidRPr="00B6520C">
        <w:tab/>
        <w:t>'Marijuana' does not mean: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w:t>
      </w:r>
      <w:r w:rsidR="001A7BA6">
        <w:tab/>
      </w:r>
      <w:r w:rsidR="004E492D">
        <w:tab/>
      </w:r>
      <w:r w:rsidR="00141094" w:rsidRPr="00B6520C">
        <w:t>the mature stalks of the marijuana plant or fibers produced from these stalks;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w:t>
      </w:r>
      <w:r w:rsidR="004E492D">
        <w:tab/>
      </w:r>
      <w:r w:rsidR="00141094" w:rsidRPr="00B6520C">
        <w:t>oil or cake made from 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(iii)</w:t>
      </w:r>
      <w:r w:rsidR="004E492D">
        <w:tab/>
      </w:r>
      <w:r w:rsidR="00141094" w:rsidRPr="00B6520C">
        <w:t>any other compound, manufacture, salt, derivatives, mixture, or preparation of the mature stalks (except the resin extracted therefrom);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the sterilized seed of the marijuana plant which is incapable of germination</w:t>
      </w:r>
      <w:r w:rsidR="00141094" w:rsidRPr="00B6520C">
        <w:rPr>
          <w:u w:val="single"/>
        </w:rPr>
        <w:t>;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ab/>
      </w:r>
      <w:r w:rsidR="00141094" w:rsidRPr="00B6520C">
        <w:tab/>
      </w:r>
      <w:r w:rsidR="00141094" w:rsidRPr="00B6520C">
        <w:rPr>
          <w:u w:val="single"/>
        </w:rPr>
        <w:t>(v)</w:t>
      </w:r>
      <w:r w:rsidR="004E492D">
        <w:tab/>
      </w:r>
      <w:r w:rsidR="00141094" w:rsidRPr="00B6520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00141094"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 xml:space="preserve">a substance (and any compound, manufacture, salt, derivative, or preparation thereof) which is chemically identical with any of the substances referred to in subitem (a) or (b).  This </w:t>
      </w:r>
      <w:r w:rsidR="00141094" w:rsidRPr="00B6520C">
        <w:lastRenderedPageBreak/>
        <w:t>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860E09" w:rsidRPr="00860E09">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860E09" w:rsidRPr="00860E09">
        <w:t xml:space="preserve"> </w:t>
      </w:r>
      <w:r w:rsidR="00141094" w:rsidRPr="00B6520C">
        <w:t>bongs;</w:t>
      </w:r>
    </w:p>
    <w:p w:rsidR="00141094" w:rsidRPr="00B6520C" w:rsidRDefault="001723A0" w:rsidP="0086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sidRPr="00860E09">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 xml:space="preserve">'Peyote' means all parts of the plant presently classified botanically as Lophophora Williamsii Lemaire, whether growing </w:t>
      </w:r>
      <w:r w:rsidRPr="00B6520C">
        <w:lastRenderedPageBreak/>
        <w:t>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(1)</w:t>
      </w:r>
      <w:r>
        <w:rPr>
          <w:rFonts w:ascii="CG Times" w:hAnsi="CG Times"/>
        </w:rPr>
        <w:tab/>
      </w:r>
      <w:r w:rsidR="00141094" w:rsidRPr="00B6520C">
        <w:rPr>
          <w:rFonts w:ascii="CG Times" w:hAnsi="CG Times"/>
        </w:rPr>
        <w:t xml:space="preserve">'Academic medical center' means a research hospital that operates a medical residency program for physicians and conducts research that involves human subjects.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(3)</w:t>
      </w:r>
      <w:r>
        <w:rPr>
          <w:rFonts w:ascii="CG Times" w:hAnsi="CG Times"/>
        </w:rPr>
        <w:tab/>
      </w:r>
      <w:r w:rsidR="00141094" w:rsidRPr="00B6520C">
        <w:rPr>
          <w:rFonts w:ascii="CG Times" w:hAnsi="CG Times"/>
        </w:rPr>
        <w:t xml:space="preserve">'Cannabidiol' means a finished preparation containing, of its total cannabinoid content, at least 98 percent cannabidiol </w:t>
      </w:r>
      <w:r w:rsidR="00141094" w:rsidRPr="00B6520C">
        <w:rPr>
          <w:rFonts w:ascii="CG Times" w:hAnsi="CG Times"/>
        </w:rPr>
        <w:lastRenderedPageBreak/>
        <w:t xml:space="preserve">and not more than 0.30 percent tetrahydrocannabinol that has been extracted from marijuana or synthesized in a laboratory. </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w:t>
      </w:r>
      <w:r w:rsidR="00141094" w:rsidRPr="00B6520C">
        <w:lastRenderedPageBreak/>
        <w:t xml:space="preserve">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2974DB">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CD8CFE-BBD4-4597-BD39-18113AE3D9E2}"/>
    <w:embedBold r:id="rId2" w:fontKey="{35936011-C878-4B7D-8F95-A450F3ABC218}"/>
  </w:font>
  <w:font w:name="Calibri">
    <w:panose1 w:val="020F0502020204030204"/>
    <w:charset w:val="00"/>
    <w:family w:val="swiss"/>
    <w:pitch w:val="variable"/>
    <w:sig w:usb0="E10002FF" w:usb1="4000ACFF" w:usb2="00000009" w:usb3="00000000" w:csb0="0000019F" w:csb1="00000000"/>
    <w:embedRegular r:id="rId3" w:fontKey="{21436519-267F-4F23-960E-7EB499E81F96}"/>
  </w:font>
  <w:font w:name="CG Times">
    <w:panose1 w:val="02020603050405020304"/>
    <w:charset w:val="00"/>
    <w:family w:val="roman"/>
    <w:pitch w:val="variable"/>
    <w:sig w:usb0="00000287" w:usb1="00000000" w:usb2="00000000" w:usb3="00000000" w:csb0="0000009F" w:csb1="00000000"/>
    <w:embedRegular r:id="rId4" w:fontKey="{D76CDAF3-2A6C-4AA0-9ABB-B30947846E1E}"/>
  </w:font>
  <w:font w:name="Cambria">
    <w:panose1 w:val="02040503050406030204"/>
    <w:charset w:val="00"/>
    <w:family w:val="roman"/>
    <w:pitch w:val="variable"/>
    <w:sig w:usb0="E00002FF" w:usb1="400004FF" w:usb2="00000000" w:usb3="00000000" w:csb0="0000019F" w:csb1="00000000"/>
    <w:embedRegular r:id="rId5" w:fontKey="{3D0EF5C5-EE20-49A9-A8A8-1E02C457CF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2974D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2974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974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D4CDA"/>
    <w:rsid w:val="003D6E2B"/>
    <w:rsid w:val="003D76A5"/>
    <w:rsid w:val="003E7597"/>
    <w:rsid w:val="0044020F"/>
    <w:rsid w:val="00450668"/>
    <w:rsid w:val="004624EA"/>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13B"/>
    <w:rsid w:val="00765784"/>
    <w:rsid w:val="007814BA"/>
    <w:rsid w:val="007A4390"/>
    <w:rsid w:val="007E5CB7"/>
    <w:rsid w:val="008244EE"/>
    <w:rsid w:val="008314D2"/>
    <w:rsid w:val="00860E09"/>
    <w:rsid w:val="0089135B"/>
    <w:rsid w:val="00894974"/>
    <w:rsid w:val="008B2F42"/>
    <w:rsid w:val="008C3697"/>
    <w:rsid w:val="008C4A65"/>
    <w:rsid w:val="008E185F"/>
    <w:rsid w:val="008F023B"/>
    <w:rsid w:val="00904E16"/>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253D7"/>
    <w:rsid w:val="00E37B7C"/>
    <w:rsid w:val="00E736BC"/>
    <w:rsid w:val="00E76AD9"/>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864F5-D00E-4571-9D6E-E708BD9D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3838</Words>
  <Characters>21878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2014-02-19T16:04:00Z</cp:lastPrinted>
  <dcterms:created xsi:type="dcterms:W3CDTF">2014-05-08T16:58:00Z</dcterms:created>
  <dcterms:modified xsi:type="dcterms:W3CDTF">2014-05-08T16:58:00Z</dcterms:modified>
</cp:coreProperties>
</file>