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E05" w:rsidRDefault="00904E05" w:rsidP="002A3EB4">
      <w:pPr>
        <w:pStyle w:val="BillDots"/>
      </w:pPr>
      <w:r>
        <w:t>AS ADOPTED BY THE SENATE</w:t>
      </w:r>
    </w:p>
    <w:p w:rsidR="00904E05" w:rsidRDefault="00904E05" w:rsidP="002A3EB4">
      <w:pPr>
        <w:pStyle w:val="BillDots"/>
      </w:pPr>
      <w:r>
        <w:t>April 29, 2014</w:t>
      </w:r>
    </w:p>
    <w:p w:rsidR="00904E05" w:rsidRDefault="00904E05" w:rsidP="002A3EB4">
      <w:pPr>
        <w:pStyle w:val="BillDots"/>
      </w:pPr>
    </w:p>
    <w:p w:rsidR="00D24BEC" w:rsidRPr="00D24BEC" w:rsidRDefault="00D24BEC" w:rsidP="00D24BEC">
      <w:pPr>
        <w:pStyle w:val="BillDots"/>
        <w:tabs>
          <w:tab w:val="clear" w:pos="216"/>
          <w:tab w:val="clear" w:pos="432"/>
          <w:tab w:val="clear" w:pos="648"/>
          <w:tab w:val="clear" w:pos="864"/>
          <w:tab w:val="clear" w:pos="1080"/>
          <w:tab w:val="clear" w:pos="1296"/>
          <w:tab w:val="clear" w:pos="5904"/>
          <w:tab w:val="right" w:pos="5933"/>
        </w:tabs>
      </w:pPr>
      <w:r>
        <w:tab/>
      </w:r>
      <w:r>
        <w:rPr>
          <w:b/>
          <w:sz w:val="36"/>
        </w:rPr>
        <w:t>S. 1190</w:t>
      </w:r>
    </w:p>
    <w:p w:rsidR="00D24BEC" w:rsidRDefault="00D24BEC" w:rsidP="002A3EB4">
      <w:pPr>
        <w:pStyle w:val="BillDots"/>
      </w:pPr>
    </w:p>
    <w:p w:rsidR="00D24BEC" w:rsidRDefault="00D24BEC" w:rsidP="00D24BEC">
      <w:pPr>
        <w:pStyle w:val="BillDots"/>
        <w:jc w:val="center"/>
      </w:pPr>
      <w:r>
        <w:t xml:space="preserve">Introduced by </w:t>
      </w:r>
      <w:r w:rsidRPr="00F771AC">
        <w:t>Senator Hutto</w:t>
      </w:r>
    </w:p>
    <w:p w:rsidR="00D24BEC" w:rsidRDefault="00D24BEC" w:rsidP="002A3EB4">
      <w:pPr>
        <w:pStyle w:val="BillDots"/>
      </w:pPr>
    </w:p>
    <w:p w:rsidR="00D24BEC" w:rsidRDefault="00D24BEC" w:rsidP="00DA69DB">
      <w:pPr>
        <w:pStyle w:val="BillDots"/>
        <w:tabs>
          <w:tab w:val="clear" w:pos="216"/>
          <w:tab w:val="clear" w:pos="432"/>
          <w:tab w:val="clear" w:pos="648"/>
          <w:tab w:val="clear" w:pos="864"/>
          <w:tab w:val="clear" w:pos="1080"/>
          <w:tab w:val="clear" w:pos="1296"/>
          <w:tab w:val="clear" w:pos="5904"/>
          <w:tab w:val="right" w:pos="5933"/>
        </w:tabs>
      </w:pPr>
      <w:r>
        <w:t>S. Printed 4/16/14--S.</w:t>
      </w:r>
      <w:r w:rsidR="00DA69DB">
        <w:tab/>
        <w:t>[SEC 4/30/14 6:05 PM]</w:t>
      </w:r>
    </w:p>
    <w:p w:rsidR="00D24BEC" w:rsidRDefault="00D24BEC" w:rsidP="002A3EB4">
      <w:pPr>
        <w:pStyle w:val="BillDots"/>
      </w:pPr>
      <w:r>
        <w:t>Read the first time April 2, 2014.</w:t>
      </w:r>
    </w:p>
    <w:p w:rsidR="00D24BEC" w:rsidRPr="00D24BEC" w:rsidRDefault="00D24BEC" w:rsidP="00D24BEC">
      <w:pPr>
        <w:pStyle w:val="BillDots"/>
        <w:jc w:val="center"/>
      </w:pPr>
      <w:r>
        <w:rPr>
          <w:u w:val="single"/>
        </w:rPr>
        <w:t>            </w:t>
      </w:r>
    </w:p>
    <w:p w:rsidR="00D24BEC" w:rsidRDefault="00D24BEC" w:rsidP="002A3EB4">
      <w:pPr>
        <w:pStyle w:val="BillDots"/>
        <w:sectPr w:rsidR="00D24BEC" w:rsidSect="00D24B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05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26 AND UNITED STATES HIGHWAY 601 IN ORANGEBURG COUNTY “SCHP PATROLMAN FIRST CLASS ROY O. CAFFEY</w:t>
      </w:r>
      <w:r w:rsidR="003016FD">
        <w:t xml:space="preserve"> MEMORIAL INTERCHANGE</w:t>
      </w:r>
      <w:r>
        <w:t>” AND ERECT APPROPRIATE MARKERS OR SIGNS AT THIS INTERCHANGE THAT CONTAIN THE WORDS “SCHP PATROLMAN FIRST CLASS ROY O. CAFFEY</w:t>
      </w:r>
      <w:r w:rsidR="003016FD">
        <w:t xml:space="preserve"> MEMORIAL INTERCHANGE</w:t>
      </w:r>
      <w:r>
        <w:t>”.</w:t>
      </w:r>
    </w:p>
    <w:p w:rsidR="00904E05" w:rsidRDefault="0090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065A">
        <w:t xml:space="preserve"> Patrolman First Class Roy Odes Caffey joined the South Carolina Highway Patrol on January 16, 1947;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8, 1972, he was fatally wounded by unknown persons during a traffic stop in Orangeburg County.  A passing motorist discovered his body;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case remained unsolved with no suspects until it gained national attention</w:t>
      </w:r>
      <w:r w:rsidR="004228A1">
        <w:t xml:space="preserve"> in 1997,</w:t>
      </w:r>
      <w:r>
        <w:t xml:space="preserve"> from its reenactment on the television show “Unsolved </w:t>
      </w:r>
      <w:r w:rsidR="003016FD">
        <w:t>Mysteries</w:t>
      </w:r>
      <w:r>
        <w:t>”.  On February 16, 1997, a woman was arrested who claimed to have been present when Patrolman Caffey was murdered by two men</w:t>
      </w:r>
      <w:r w:rsidR="004C72DD">
        <w:t>,</w:t>
      </w:r>
      <w:r>
        <w:t xml:space="preserve"> both</w:t>
      </w:r>
      <w:r w:rsidR="004C72DD">
        <w:t xml:space="preserve"> of whom</w:t>
      </w:r>
      <w:r>
        <w:t xml:space="preserve"> were deceased;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 Caffey was a native of Temple, Texas</w:t>
      </w:r>
      <w:r w:rsidR="00DA69DB">
        <w:t>,</w:t>
      </w:r>
      <w:r>
        <w:t xml:space="preserve"> and a twenty</w:t>
      </w:r>
      <w:r w:rsidR="004228A1">
        <w:noBreakHyphen/>
      </w:r>
      <w:r w:rsidR="004C72DD">
        <w:t>five</w:t>
      </w:r>
      <w:r>
        <w:t xml:space="preserve"> year veteran of the </w:t>
      </w:r>
      <w:r w:rsidR="00DA69DB">
        <w:t>p</w:t>
      </w:r>
      <w:r>
        <w:t>atrol who had previously served with the United States Navy;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son Ro</w:t>
      </w:r>
      <w:r w:rsidR="003016FD">
        <w:t>b</w:t>
      </w:r>
      <w:r>
        <w:t>er</w:t>
      </w:r>
      <w:r w:rsidR="003016FD">
        <w:t>t</w:t>
      </w:r>
      <w:r>
        <w:t xml:space="preserve"> Caffey, his </w:t>
      </w:r>
      <w:r w:rsidR="004228A1">
        <w:t>daughter</w:t>
      </w:r>
      <w:r w:rsidR="004228A1">
        <w:noBreakHyphen/>
        <w:t>in</w:t>
      </w:r>
      <w:r w:rsidR="004228A1">
        <w:noBreakHyphen/>
        <w:t>law</w:t>
      </w:r>
      <w:r>
        <w:t xml:space="preserve"> Ann, and their children Scott Carlyle Caffey and Ashlyn McCoy Caffey;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301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Roy Odes Caffey by naming a highway interchange in his honor</w:t>
      </w:r>
      <w:r w:rsidR="008E0583">
        <w:t xml:space="preserve">.  Now, therefore, </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90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rest stops located on Interstate 26 East at mile marker 150 and on Interstate 26 West near mile marker 152 in Orangeburg County “SCHP Patrolman First Class Roy O. Caffey Memorial Rest Stop” and erect appropriate markers or signs at these rest stops that contain the words “SCHP Patrolman First Class Roy O. Caffey Memorial Rest Stop”</w:t>
      </w:r>
      <w:r w:rsidR="00220181">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065A">
        <w:t xml:space="preserve"> the Department of Transportation.</w:t>
      </w:r>
    </w:p>
    <w:p w:rsidR="000161C2" w:rsidRDefault="004228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1C2" w:rsidRDefault="000161C2" w:rsidP="00BE5C8B">
      <w:pPr>
        <w:suppressAutoHyphens/>
      </w:pPr>
    </w:p>
    <w:sectPr w:rsidR="000161C2" w:rsidSect="00D24B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65A" w:rsidRDefault="0044065A" w:rsidP="009F0C77">
      <w:r>
        <w:separator/>
      </w:r>
    </w:p>
  </w:endnote>
  <w:endnote w:type="continuationSeparator" w:id="0">
    <w:p w:rsidR="0044065A" w:rsidRDefault="0044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FB0742-732B-41A1-ADFB-B9A69DB53F3E}"/>
    <w:embedBold r:id="rId2" w:fontKey="{2AC95F5F-5302-410E-A0A8-C024BA0A8B3A}"/>
  </w:font>
  <w:font w:name="Calibri">
    <w:panose1 w:val="020F0502020204030204"/>
    <w:charset w:val="00"/>
    <w:family w:val="swiss"/>
    <w:pitch w:val="variable"/>
    <w:sig w:usb0="E10002FF" w:usb1="4000ACFF" w:usb2="00000009" w:usb3="00000000" w:csb0="0000019F" w:csb1="00000000"/>
    <w:embedRegular r:id="rId3" w:fontKey="{F709577E-30E8-42E0-968D-3F37991DCD30}"/>
  </w:font>
  <w:font w:name="Tahoma">
    <w:panose1 w:val="020B0604030504040204"/>
    <w:charset w:val="00"/>
    <w:family w:val="swiss"/>
    <w:pitch w:val="variable"/>
    <w:sig w:usb0="21002A87" w:usb1="80000000" w:usb2="00000008" w:usb3="00000000" w:csb0="000101FF" w:csb1="00000000"/>
    <w:embedRegular r:id="rId4" w:fontKey="{2D8A569C-996A-428D-9AA4-8D53B40DE86C}"/>
  </w:font>
  <w:font w:name="Cambria">
    <w:panose1 w:val="02040503050406030204"/>
    <w:charset w:val="00"/>
    <w:family w:val="roman"/>
    <w:pitch w:val="variable"/>
    <w:sig w:usb0="E00002FF" w:usb1="400004FF" w:usb2="00000000" w:usb3="00000000" w:csb0="0000019F" w:csb1="00000000"/>
    <w:embedRegular r:id="rId5" w:fontKey="{1F89A47E-B8A6-4CE2-8DB0-39689A3DD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65" w:rsidRPr="000161C2" w:rsidRDefault="000161C2" w:rsidP="000161C2">
    <w:pPr>
      <w:pStyle w:val="Footer"/>
      <w:tabs>
        <w:tab w:val="clear" w:pos="4680"/>
        <w:tab w:val="clear" w:pos="9360"/>
        <w:tab w:val="center" w:pos="2995"/>
      </w:tabs>
      <w:spacing w:before="120"/>
    </w:pPr>
    <w:r>
      <w:t>[1190</w:t>
    </w:r>
    <w:r w:rsidR="00D24BEC">
      <w:t>-</w:t>
    </w:r>
    <w:fldSimple w:instr=" PAGE  \* MERGEFORMAT ">
      <w:r w:rsidR="00BE5C8B">
        <w:rPr>
          <w:noProof/>
        </w:rPr>
        <w:t>1</w:t>
      </w:r>
    </w:fldSimple>
    <w:r w:rsidR="00D24B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EC" w:rsidRPr="000161C2" w:rsidRDefault="00D24BEC" w:rsidP="000161C2">
    <w:pPr>
      <w:pStyle w:val="Footer"/>
      <w:tabs>
        <w:tab w:val="clear" w:pos="4680"/>
        <w:tab w:val="clear" w:pos="9360"/>
        <w:tab w:val="center" w:pos="2995"/>
      </w:tabs>
      <w:spacing w:before="120"/>
    </w:pPr>
    <w:r>
      <w:t>[1190]</w:t>
    </w:r>
    <w:r>
      <w:tab/>
    </w:r>
    <w:fldSimple w:instr=" PAGE  \* MERGEFORMAT ">
      <w:r w:rsidR="00BE5C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65A" w:rsidRDefault="0044065A" w:rsidP="009F0C77">
      <w:r>
        <w:separator/>
      </w:r>
    </w:p>
  </w:footnote>
  <w:footnote w:type="continuationSeparator" w:id="0">
    <w:p w:rsidR="0044065A" w:rsidRDefault="0044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7CM14"/>
    <w:docVar w:name="CoverBillType" w:val="c"/>
    <w:docVar w:name="docpath" w:val="L:\Council\bills\SWB\5117CM14.DOCX"/>
    <w:docVar w:name="dvBillNumber" w:val="1190"/>
    <w:docVar w:name="dvBillNumberPrefix" w:val="S. "/>
    <w:docVar w:name="dvOriginalBody" w:val="Senate"/>
    <w:docVar w:name="dvSteno" w:val="SWB"/>
    <w:docVar w:name="NameofBody" w:val="s"/>
    <w:docVar w:name="vgroup2" w:val="Council"/>
  </w:docVars>
  <w:rsids>
    <w:rsidRoot w:val="006524DB"/>
    <w:rsid w:val="000161C2"/>
    <w:rsid w:val="00026C9A"/>
    <w:rsid w:val="000278E5"/>
    <w:rsid w:val="000965A1"/>
    <w:rsid w:val="000E1785"/>
    <w:rsid w:val="000F39F2"/>
    <w:rsid w:val="001023A4"/>
    <w:rsid w:val="0010776B"/>
    <w:rsid w:val="00133E66"/>
    <w:rsid w:val="00134ACF"/>
    <w:rsid w:val="00144E15"/>
    <w:rsid w:val="001A4A62"/>
    <w:rsid w:val="001A681E"/>
    <w:rsid w:val="001D08F2"/>
    <w:rsid w:val="002037CA"/>
    <w:rsid w:val="002047A2"/>
    <w:rsid w:val="00220181"/>
    <w:rsid w:val="002321B6"/>
    <w:rsid w:val="0023696B"/>
    <w:rsid w:val="00250967"/>
    <w:rsid w:val="002759C5"/>
    <w:rsid w:val="00277DEE"/>
    <w:rsid w:val="00280D88"/>
    <w:rsid w:val="00294ABE"/>
    <w:rsid w:val="002A3EB4"/>
    <w:rsid w:val="003016FD"/>
    <w:rsid w:val="00325348"/>
    <w:rsid w:val="00381C08"/>
    <w:rsid w:val="00393688"/>
    <w:rsid w:val="003D411E"/>
    <w:rsid w:val="003E3C1E"/>
    <w:rsid w:val="003E6148"/>
    <w:rsid w:val="00400EAA"/>
    <w:rsid w:val="0041760A"/>
    <w:rsid w:val="004228A1"/>
    <w:rsid w:val="0044065A"/>
    <w:rsid w:val="004809EE"/>
    <w:rsid w:val="004C72DD"/>
    <w:rsid w:val="004D2FD2"/>
    <w:rsid w:val="00511EE9"/>
    <w:rsid w:val="00521E00"/>
    <w:rsid w:val="00535DC9"/>
    <w:rsid w:val="00577C6C"/>
    <w:rsid w:val="0058501B"/>
    <w:rsid w:val="005A7F5E"/>
    <w:rsid w:val="006215AA"/>
    <w:rsid w:val="006340D9"/>
    <w:rsid w:val="00643B8E"/>
    <w:rsid w:val="006524DB"/>
    <w:rsid w:val="00661A19"/>
    <w:rsid w:val="00665EBC"/>
    <w:rsid w:val="0069470D"/>
    <w:rsid w:val="006A476C"/>
    <w:rsid w:val="006C6A93"/>
    <w:rsid w:val="006E02F9"/>
    <w:rsid w:val="006F140A"/>
    <w:rsid w:val="00753C04"/>
    <w:rsid w:val="00756946"/>
    <w:rsid w:val="00757F80"/>
    <w:rsid w:val="00771EEC"/>
    <w:rsid w:val="00786819"/>
    <w:rsid w:val="007A325A"/>
    <w:rsid w:val="007F1523"/>
    <w:rsid w:val="007F509E"/>
    <w:rsid w:val="007F5799"/>
    <w:rsid w:val="007F6947"/>
    <w:rsid w:val="00867AE8"/>
    <w:rsid w:val="00872729"/>
    <w:rsid w:val="008E0583"/>
    <w:rsid w:val="008F4429"/>
    <w:rsid w:val="00904E05"/>
    <w:rsid w:val="00932670"/>
    <w:rsid w:val="009352BB"/>
    <w:rsid w:val="00990668"/>
    <w:rsid w:val="009F0C77"/>
    <w:rsid w:val="009F4DD1"/>
    <w:rsid w:val="00A64E80"/>
    <w:rsid w:val="00A741D9"/>
    <w:rsid w:val="00A9741D"/>
    <w:rsid w:val="00AD4B17"/>
    <w:rsid w:val="00B26FA6"/>
    <w:rsid w:val="00B50478"/>
    <w:rsid w:val="00B741CB"/>
    <w:rsid w:val="00B836F1"/>
    <w:rsid w:val="00B934F3"/>
    <w:rsid w:val="00BB6347"/>
    <w:rsid w:val="00BD2134"/>
    <w:rsid w:val="00BE5C8B"/>
    <w:rsid w:val="00C038D8"/>
    <w:rsid w:val="00C045DD"/>
    <w:rsid w:val="00C3136F"/>
    <w:rsid w:val="00C3483A"/>
    <w:rsid w:val="00C74E9D"/>
    <w:rsid w:val="00C82FD3"/>
    <w:rsid w:val="00CC6B7B"/>
    <w:rsid w:val="00CD3619"/>
    <w:rsid w:val="00CF4447"/>
    <w:rsid w:val="00D24BEC"/>
    <w:rsid w:val="00D31E39"/>
    <w:rsid w:val="00D405E7"/>
    <w:rsid w:val="00D41D56"/>
    <w:rsid w:val="00D6260D"/>
    <w:rsid w:val="00D6662B"/>
    <w:rsid w:val="00D95E2F"/>
    <w:rsid w:val="00D970A9"/>
    <w:rsid w:val="00DA69DB"/>
    <w:rsid w:val="00DB3AC0"/>
    <w:rsid w:val="00DE68F0"/>
    <w:rsid w:val="00DF3845"/>
    <w:rsid w:val="00DF7E17"/>
    <w:rsid w:val="00E37344"/>
    <w:rsid w:val="00E515C5"/>
    <w:rsid w:val="00E9386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16FD"/>
    <w:rPr>
      <w:rFonts w:ascii="Tahoma" w:hAnsi="Tahoma" w:cs="Tahoma"/>
      <w:sz w:val="16"/>
      <w:szCs w:val="16"/>
    </w:rPr>
  </w:style>
  <w:style w:type="character" w:customStyle="1" w:styleId="BalloonTextChar">
    <w:name w:val="Balloon Text Char"/>
    <w:basedOn w:val="DefaultParagraphFont"/>
    <w:link w:val="BalloonText"/>
    <w:uiPriority w:val="99"/>
    <w:semiHidden/>
    <w:rsid w:val="00301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35F46-55E0-4780-A776-18E4F0091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347</Words>
  <Characters>1935</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2014-04-01T15:36:00Z</cp:lastPrinted>
  <dcterms:created xsi:type="dcterms:W3CDTF">2014-04-30T22:05:00Z</dcterms:created>
  <dcterms:modified xsi:type="dcterms:W3CDTF">2014-04-30T22:05:00Z</dcterms:modified>
</cp:coreProperties>
</file>