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049DE" w:rsidRP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20, 2013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Pr="003049DE" w:rsidRDefault="003049DE" w:rsidP="003049D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296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56504">
        <w:t>Senators Jackson, McElveen, Coleman, Ford, Campbell, Young, Allen, Pinckney, Cleary, Williams, Cromer, Nicholson, Johnson, Fair, McGill, Bright, Verdin, Gregory, Setzler, Shealy, Matthews, Turner, Thurmond, Peeler, Lourie, Leatherman and Scott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3/20/13--S.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24, 2013.</w:t>
      </w:r>
    </w:p>
    <w:p w:rsidR="003049DE" w:rsidRPr="003049DE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Pr="003049DE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296) to amend Section 16-11-535 of the 1976 Code, relating to </w:t>
      </w:r>
      <w:r w:rsidRPr="003049DE">
        <w:rPr>
          <w:color w:val="000000" w:themeColor="text1"/>
          <w:szCs w:val="18"/>
          <w:u w:color="000000" w:themeColor="text1"/>
        </w:rPr>
        <w:t xml:space="preserve">malicious injury to a place of worship, to provide that </w:t>
      </w:r>
      <w:r w:rsidRPr="003049DE">
        <w:rPr>
          <w:color w:val="000000" w:themeColor="text1"/>
          <w:u w:color="000000" w:themeColor="text1"/>
        </w:rPr>
        <w:t>whoever wilfully, unlawfully, and maliciously</w:t>
      </w:r>
      <w:r>
        <w:rPr>
          <w:rFonts w:eastAsia="Times New Roman"/>
        </w:rPr>
        <w:t>, etc., respectfully</w:t>
      </w:r>
    </w:p>
    <w:p w:rsidR="003049DE" w:rsidRPr="003049DE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C. BRADLEY HUTTO for Committee.</w:t>
      </w:r>
    </w:p>
    <w:p w:rsidR="003049DE" w:rsidRPr="003049DE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Pr="003049DE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2A01B7">
        <w:t>ESTIMATED FISCAL IMPACT ON GENERAL FUND EXPENDITURES:</w:t>
      </w:r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2A01B7">
        <w:t>Minimal (Some additional costs expected but can be absorbed)</w:t>
      </w:r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2A01B7">
        <w:t>ESTIMATED FISCAL IMPACT ON FEDERAL &amp; OTHER FUND EXPENDITURES:</w:t>
      </w:r>
    </w:p>
    <w:p w:rsidR="003049DE" w:rsidRPr="002A01B7" w:rsidRDefault="003049DE" w:rsidP="003049DE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2A01B7">
        <w:t>$0 (No additional expenditures or savings are expected)</w:t>
      </w:r>
      <w:bookmarkStart w:id="2" w:name="c"/>
      <w:bookmarkEnd w:id="2"/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2A01B7">
        <w:rPr>
          <w:b/>
        </w:rPr>
        <w:t>EXPLANATION OF IMPACT:</w:t>
      </w:r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A01B7">
        <w:rPr>
          <w:u w:val="single"/>
        </w:rPr>
        <w:t>The Department of Corrections</w:t>
      </w:r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2A01B7">
        <w:t xml:space="preserve">The </w:t>
      </w:r>
      <w:r>
        <w:t>d</w:t>
      </w:r>
      <w:r w:rsidRPr="002A01B7">
        <w:t xml:space="preserve">epartment indicates that this </w:t>
      </w:r>
      <w:r>
        <w:t>b</w:t>
      </w:r>
      <w:r w:rsidRPr="002A01B7">
        <w:t>ill will have a minimal impact on the General Fund of the State, which the agency can absorb at its current level of funding.</w:t>
      </w:r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A01B7">
        <w:rPr>
          <w:u w:val="single"/>
        </w:rPr>
        <w:lastRenderedPageBreak/>
        <w:t xml:space="preserve">The Department of Probation, Parole and Pardon Services </w:t>
      </w:r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A01B7">
        <w:rPr>
          <w:u w:val="single"/>
        </w:rPr>
        <w:t>Judicial Department</w:t>
      </w:r>
    </w:p>
    <w:p w:rsidR="003049DE" w:rsidRPr="002A01B7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2A01B7">
        <w:t xml:space="preserve">The </w:t>
      </w:r>
      <w:r>
        <w:t>d</w:t>
      </w:r>
      <w:r w:rsidRPr="002A01B7">
        <w:t xml:space="preserve">epartments indicate that this </w:t>
      </w:r>
      <w:r>
        <w:t>b</w:t>
      </w:r>
      <w:r w:rsidRPr="002A01B7">
        <w:t xml:space="preserve">ill will have no fiscal impact on the General Fund of the State, or on </w:t>
      </w:r>
      <w:r>
        <w:t>f</w:t>
      </w:r>
      <w:r w:rsidRPr="002A01B7">
        <w:t xml:space="preserve">ederal and/or </w:t>
      </w:r>
      <w:r>
        <w:t>o</w:t>
      </w:r>
      <w:r w:rsidRPr="002A01B7">
        <w:t xml:space="preserve">ther </w:t>
      </w:r>
      <w:r>
        <w:t>f</w:t>
      </w:r>
      <w:r w:rsidRPr="002A01B7">
        <w:t>unds.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3049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3049DE" w:rsidRDefault="003049DE" w:rsidP="003049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3049DE" w:rsidRPr="003049DE" w:rsidRDefault="003049DE" w:rsidP="003049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049DE" w:rsidSect="003049D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B7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3" w:name="billhead"/>
      <w:bookmarkEnd w:id="3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4" w:name="whattype"/>
      <w:bookmarkEnd w:id="4"/>
      <w:r w:rsidR="00C2201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B123F" w:rsidRDefault="00DB123F" w:rsidP="00DB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5" w:name="titletop"/>
      <w:bookmarkEnd w:id="5"/>
      <w:r>
        <w:rPr>
          <w:rFonts w:eastAsia="Times New Roman"/>
        </w:rPr>
        <w:t xml:space="preserve">TO AMEND SECTION 16-11-535 OF THE 1976 CODE, RELATING TO </w:t>
      </w:r>
      <w:r w:rsidRPr="00ED5E72">
        <w:rPr>
          <w:color w:val="000000" w:themeColor="text1"/>
          <w:szCs w:val="18"/>
          <w:u w:color="000000" w:themeColor="text1"/>
        </w:rPr>
        <w:t>MALIC</w:t>
      </w:r>
      <w:r>
        <w:rPr>
          <w:color w:val="000000" w:themeColor="text1"/>
          <w:szCs w:val="18"/>
          <w:u w:color="000000" w:themeColor="text1"/>
        </w:rPr>
        <w:t xml:space="preserve">IOUS INJURY TO A PLACE OF WORSHIP, TO PROVIDE </w:t>
      </w:r>
      <w:r w:rsidR="008B4633">
        <w:rPr>
          <w:color w:val="000000" w:themeColor="text1"/>
          <w:szCs w:val="18"/>
          <w:u w:color="000000" w:themeColor="text1"/>
        </w:rPr>
        <w:t xml:space="preserve">THAT </w:t>
      </w:r>
      <w:r w:rsidRPr="007E3DF4">
        <w:rPr>
          <w:color w:val="000000" w:themeColor="text1"/>
          <w:u w:color="000000" w:themeColor="text1"/>
        </w:rPr>
        <w:t>WHOEVER WILFULLY, UNLAWFULLY, AND MALICIOUSLY VANDALIZE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DEFACE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DAMAGE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OR DESTROY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OR ATTEMPT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TO VANDALIZE, DEFACE, DAMAGE, OR DESTROY </w:t>
      </w:r>
      <w:r w:rsidRPr="00DB123F">
        <w:rPr>
          <w:color w:val="000000" w:themeColor="text1"/>
          <w:u w:color="000000" w:themeColor="text1"/>
        </w:rPr>
        <w:t>ANY FIXTURES OR IMPROVEMENTS</w:t>
      </w:r>
      <w:r>
        <w:rPr>
          <w:color w:val="000000" w:themeColor="text1"/>
          <w:u w:color="000000" w:themeColor="text1"/>
        </w:rPr>
        <w:t xml:space="preserve"> OF A PLACE OF WORSHIP</w:t>
      </w:r>
      <w:r w:rsidRPr="007E3DF4">
        <w:rPr>
          <w:color w:val="000000" w:themeColor="text1"/>
          <w:u w:color="000000" w:themeColor="text1"/>
        </w:rPr>
        <w:t>, OR AID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AGREE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WITH, EMPLOY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OR CONSPIRE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WITH ANY PERSON TO DO OR CAUSE TO BE DONE ANY OF THE</w:t>
      </w:r>
      <w:r>
        <w:rPr>
          <w:color w:val="000000" w:themeColor="text1"/>
          <w:u w:color="000000" w:themeColor="text1"/>
        </w:rPr>
        <w:t>SE</w:t>
      </w:r>
      <w:r w:rsidRPr="007E3DF4">
        <w:rPr>
          <w:color w:val="000000" w:themeColor="text1"/>
          <w:u w:color="000000" w:themeColor="text1"/>
        </w:rPr>
        <w:t xml:space="preserve"> ACTS IS GUILTY OF A FELONY AND, UPON CONVICTION, MUST BE IMPRISONED NOT LESS THAN SIX MONTHS NOR MORE THAN TEN YEARS OR FINED NOT MORE THAN TEN </w:t>
      </w:r>
      <w:r>
        <w:rPr>
          <w:color w:val="000000" w:themeColor="text1"/>
          <w:u w:color="000000" w:themeColor="text1"/>
        </w:rPr>
        <w:t>THOUSAND DOLLARS, OR BOTH.</w:t>
      </w: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end"/>
      <w:bookmarkEnd w:id="6"/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B123F">
        <w:rPr>
          <w:rFonts w:eastAsia="Times New Roman"/>
        </w:rPr>
        <w:t>Section 16-11-535 of the 1976 Code is amended to read:</w:t>
      </w:r>
    </w:p>
    <w:p w:rsidR="00DB123F" w:rsidRDefault="00DB12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23F" w:rsidRPr="007E3DF4" w:rsidRDefault="00DB123F" w:rsidP="00DB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16-11-535.</w:t>
      </w:r>
      <w:r>
        <w:rPr>
          <w:rFonts w:eastAsia="Times New Roman"/>
        </w:rPr>
        <w:tab/>
      </w:r>
      <w:r w:rsidRPr="007E3DF4">
        <w:rPr>
          <w:color w:val="000000" w:themeColor="text1"/>
          <w:u w:color="000000" w:themeColor="text1"/>
        </w:rPr>
        <w:t>Whoever shall wilfully, unlawfully, and maliciously vandalize, deface, damage, or destroy or attempt to vandalize, deface, damage, or destroy any place, structure, or building of worship</w:t>
      </w:r>
      <w:r w:rsidRPr="008B4633">
        <w:rPr>
          <w:color w:val="000000" w:themeColor="text1"/>
          <w:u w:val="single" w:color="000000" w:themeColor="text1"/>
        </w:rPr>
        <w:t>, including any fixtures or improvements</w:t>
      </w:r>
      <w:r w:rsidR="008B4633">
        <w:rPr>
          <w:color w:val="000000" w:themeColor="text1"/>
          <w:u w:val="single" w:color="000000" w:themeColor="text1"/>
        </w:rPr>
        <w:t>,</w:t>
      </w:r>
      <w:r w:rsidRPr="007E3DF4">
        <w:rPr>
          <w:color w:val="000000" w:themeColor="text1"/>
          <w:u w:color="000000" w:themeColor="text1"/>
        </w:rPr>
        <w:t xml:space="preserve"> or aid, agree with, employ, or conspire with any person to do or cause to be done any of the acts mentioned above is guilty of a felony and, upon conviction, must be imprisoned not less than six months nor more than ten years or fined not more than ten </w:t>
      </w:r>
      <w:r>
        <w:rPr>
          <w:color w:val="000000" w:themeColor="text1"/>
          <w:u w:color="000000" w:themeColor="text1"/>
        </w:rPr>
        <w:t>thousand dollars, or both.”</w:t>
      </w: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B123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B7E5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B7E53" w:rsidRDefault="000B7E53" w:rsidP="009679C5">
      <w:pPr>
        <w:suppressAutoHyphens/>
        <w:jc w:val="both"/>
        <w:rPr>
          <w:rFonts w:eastAsia="Times New Roman"/>
        </w:rPr>
      </w:pPr>
    </w:p>
    <w:sectPr w:rsidR="000B7E53" w:rsidSect="003049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01C" w:rsidRDefault="00C2201C" w:rsidP="00522CE0">
      <w:r>
        <w:separator/>
      </w:r>
    </w:p>
  </w:endnote>
  <w:endnote w:type="continuationSeparator" w:id="0">
    <w:p w:rsidR="00C2201C" w:rsidRDefault="00C2201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479362-E534-4373-BCC7-F0D598FEF871}"/>
    <w:embedBold r:id="rId2" w:fontKey="{C6E424F0-444B-4902-9FD2-05F57EDF2B0D}"/>
    <w:embedItalic r:id="rId3" w:fontKey="{9CBFD4C5-C235-415D-B8DE-98F44E153F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CE5A3BC-D317-498E-8ED3-0F335E1FE3BB}"/>
    <w:embedBold r:id="rId5" w:fontKey="{C13173F7-C949-465E-B802-3571F15D44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A645BA1-BE8B-4ACA-AC67-6EC049B08B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A7B" w:rsidRPr="000B7E53" w:rsidRDefault="000B7E53" w:rsidP="000B7E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</w:t>
    </w:r>
    <w:r w:rsidR="003049DE">
      <w:t>-</w:t>
    </w:r>
    <w:fldSimple w:instr=" PAGE  \* MERGEFORMAT ">
      <w:r w:rsidR="009679C5">
        <w:rPr>
          <w:noProof/>
        </w:rPr>
        <w:t>2</w:t>
      </w:r>
    </w:fldSimple>
    <w:r w:rsidR="003049D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9DE" w:rsidRPr="000B7E53" w:rsidRDefault="003049DE" w:rsidP="000B7E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fldSimple w:instr=" PAGE  \* MERGEFORMAT ">
      <w:r w:rsidR="009679C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01C" w:rsidRDefault="00C2201C" w:rsidP="00522CE0">
      <w:r>
        <w:separator/>
      </w:r>
    </w:p>
  </w:footnote>
  <w:footnote w:type="continuationSeparator" w:id="0">
    <w:p w:rsidR="00C2201C" w:rsidRDefault="00C2201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2CHUR.HM.DJ"/>
    <w:docVar w:name="CoverAttorneyInitials" w:val="HM"/>
    <w:docVar w:name="CoverAttorneyLastName" w:val="Mottel"/>
    <w:docVar w:name="CoverBillType" w:val="b"/>
    <w:docVar w:name="CoverSenator" w:val="DJ"/>
    <w:docVar w:name="dvBillNumber" w:val="296"/>
    <w:docVar w:name="dvBillNumberPrefix" w:val="S. "/>
    <w:docVar w:name="dvOriginalBody" w:val="Senate"/>
    <w:docVar w:name="fulldraftpath" w:val="L:\S-RES\DJ\002CHUR.HM.DJ.DOCX"/>
    <w:docVar w:name="NameofBody" w:val="S"/>
    <w:docVar w:name="vgroup2" w:val="S-RES"/>
  </w:docVars>
  <w:rsids>
    <w:rsidRoot w:val="00EC2677"/>
    <w:rsid w:val="00042AC1"/>
    <w:rsid w:val="00046516"/>
    <w:rsid w:val="0007358D"/>
    <w:rsid w:val="0007601D"/>
    <w:rsid w:val="00095571"/>
    <w:rsid w:val="000B0720"/>
    <w:rsid w:val="000B5EAF"/>
    <w:rsid w:val="000B7E53"/>
    <w:rsid w:val="000D2552"/>
    <w:rsid w:val="001028DA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49DE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2134"/>
    <w:rsid w:val="005A413B"/>
    <w:rsid w:val="005A5017"/>
    <w:rsid w:val="005A648C"/>
    <w:rsid w:val="005F1745"/>
    <w:rsid w:val="0063020E"/>
    <w:rsid w:val="006A0A41"/>
    <w:rsid w:val="006A1802"/>
    <w:rsid w:val="006C74EA"/>
    <w:rsid w:val="00720D40"/>
    <w:rsid w:val="007318D4"/>
    <w:rsid w:val="00765784"/>
    <w:rsid w:val="007A4390"/>
    <w:rsid w:val="007C7F36"/>
    <w:rsid w:val="007E5CB7"/>
    <w:rsid w:val="00830A7B"/>
    <w:rsid w:val="008314D2"/>
    <w:rsid w:val="008B2F42"/>
    <w:rsid w:val="008B4633"/>
    <w:rsid w:val="008C3697"/>
    <w:rsid w:val="008E185F"/>
    <w:rsid w:val="008F023B"/>
    <w:rsid w:val="00904E16"/>
    <w:rsid w:val="009162B3"/>
    <w:rsid w:val="00927C62"/>
    <w:rsid w:val="009679C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8AC"/>
    <w:rsid w:val="00AE59C8"/>
    <w:rsid w:val="00B10098"/>
    <w:rsid w:val="00B5790D"/>
    <w:rsid w:val="00B945C5"/>
    <w:rsid w:val="00B97E8B"/>
    <w:rsid w:val="00BA20EA"/>
    <w:rsid w:val="00BB5AFC"/>
    <w:rsid w:val="00BC0A56"/>
    <w:rsid w:val="00C2201C"/>
    <w:rsid w:val="00C45366"/>
    <w:rsid w:val="00C57023"/>
    <w:rsid w:val="00C74052"/>
    <w:rsid w:val="00CA572C"/>
    <w:rsid w:val="00CB187A"/>
    <w:rsid w:val="00CC0EC7"/>
    <w:rsid w:val="00D1088B"/>
    <w:rsid w:val="00D14DE6"/>
    <w:rsid w:val="00D156D2"/>
    <w:rsid w:val="00D53E29"/>
    <w:rsid w:val="00D66E92"/>
    <w:rsid w:val="00D86943"/>
    <w:rsid w:val="00DA47B9"/>
    <w:rsid w:val="00DB123F"/>
    <w:rsid w:val="00E058D3"/>
    <w:rsid w:val="00E76AD9"/>
    <w:rsid w:val="00E91E2F"/>
    <w:rsid w:val="00EA3546"/>
    <w:rsid w:val="00EB47AE"/>
    <w:rsid w:val="00EC2677"/>
    <w:rsid w:val="00EC34E1"/>
    <w:rsid w:val="00F0234A"/>
    <w:rsid w:val="00F51241"/>
    <w:rsid w:val="00F52959"/>
    <w:rsid w:val="00F55884"/>
    <w:rsid w:val="00FC0D36"/>
    <w:rsid w:val="00FE6467"/>
    <w:rsid w:val="00FF3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467</Words>
  <Characters>2439</Characters>
  <Application>Microsoft Office Word</Application>
  <DocSecurity>0</DocSecurity>
  <Lines>97</Lines>
  <Paragraphs>40</Paragraphs>
  <ScaleCrop>false</ScaleCrop>
  <Company> 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2013-01-23T14:27:00Z</cp:lastPrinted>
  <dcterms:created xsi:type="dcterms:W3CDTF">2013-03-20T23:04:00Z</dcterms:created>
  <dcterms:modified xsi:type="dcterms:W3CDTF">2013-03-20T23:04:00Z</dcterms:modified>
</cp:coreProperties>
</file>