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2A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3</w:t>
      </w:r>
      <w:r>
        <w:noBreakHyphen/>
        <w:t>29, CODE OF LAWS OF SOUTH CAROLINA, 1976, RELATING TO THE OFFENSE OF ATTEMPTED MURDER, SO AS TO REMOVE THE INTENT TO KILL REQUIREMENT FROM THE PURVIEW OF THE OFFENSE.</w:t>
      </w:r>
    </w:p>
    <w:p w:rsidR="00112A61" w:rsidRDefault="00112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2A61" w:rsidRDefault="00112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A61" w:rsidRDefault="00112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436" w:rsidRDefault="00112A61"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1436">
        <w:t>Section 16</w:t>
      </w:r>
      <w:r w:rsidR="00BE1436">
        <w:noBreakHyphen/>
        <w:t>3</w:t>
      </w:r>
      <w:r w:rsidR="00BE1436">
        <w:noBreakHyphen/>
        <w:t>29 of the 1976 Code, as added by Act 273 of 2010, is amended to read:</w:t>
      </w: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29.</w:t>
      </w:r>
      <w:r>
        <w:tab/>
      </w:r>
      <w:r w:rsidRPr="006A0C62">
        <w:t>A person who</w:t>
      </w:r>
      <w:r w:rsidRPr="007B13E9">
        <w:rPr>
          <w:strike/>
        </w:rPr>
        <w:t>, with intent to kill,</w:t>
      </w:r>
      <w:r w:rsidRPr="006A0C62">
        <w:t xml:space="preserve"> attempts to kill another person with malice aforethought, either expressed or implied, commits the offense of attempted murder.  A person who violates this section is guilty of a felony</w:t>
      </w:r>
      <w:r w:rsidRPr="007B13E9">
        <w:rPr>
          <w:strike/>
        </w:rPr>
        <w:t>,</w:t>
      </w:r>
      <w:r w:rsidRPr="006A0C62">
        <w:t xml:space="preserve"> and, upon conviction, must be imprisoned for not more than thirty years.  A sentence imposed pursuant to this section may not be suspende</w:t>
      </w:r>
      <w:r>
        <w:t>d nor may probation be granted.”</w:t>
      </w: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1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71668" w:rsidRDefault="0010776B" w:rsidP="00C73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1668" w:rsidRDefault="00B71668" w:rsidP="00B71668">
      <w:pPr>
        <w:suppressAutoHyphens/>
      </w:pPr>
    </w:p>
    <w:sectPr w:rsidR="00B71668" w:rsidSect="00B716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A61" w:rsidRDefault="00112A61" w:rsidP="009F0C77">
      <w:r>
        <w:separator/>
      </w:r>
    </w:p>
  </w:endnote>
  <w:endnote w:type="continuationSeparator" w:id="0">
    <w:p w:rsidR="00112A61" w:rsidRDefault="00112A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E3C821-CAB3-4F15-840F-85A0D8599EF2}"/>
    <w:embedBold r:id="rId2" w:fontKey="{2BD293F0-5524-44B2-A614-23884D2A1F45}"/>
  </w:font>
  <w:font w:name="Calibri">
    <w:panose1 w:val="020F0502020204030204"/>
    <w:charset w:val="00"/>
    <w:family w:val="swiss"/>
    <w:pitch w:val="variable"/>
    <w:sig w:usb0="E10002FF" w:usb1="4000ACFF" w:usb2="00000009" w:usb3="00000000" w:csb0="0000019F" w:csb1="00000000"/>
    <w:embedRegular r:id="rId3" w:fontKey="{92ED46DD-B0D3-4261-B6A8-F114DE94237F}"/>
  </w:font>
  <w:font w:name="Tahoma">
    <w:panose1 w:val="020B0604030504040204"/>
    <w:charset w:val="00"/>
    <w:family w:val="swiss"/>
    <w:pitch w:val="variable"/>
    <w:sig w:usb0="21002A87" w:usb1="80000000" w:usb2="00000008" w:usb3="00000000" w:csb0="000101FF" w:csb1="00000000"/>
    <w:embedRegular r:id="rId4" w:fontKey="{B08C6F47-937F-4896-BA08-CF84EB70419D}"/>
  </w:font>
  <w:font w:name="Cambria">
    <w:panose1 w:val="02040503050406030204"/>
    <w:charset w:val="00"/>
    <w:family w:val="roman"/>
    <w:pitch w:val="variable"/>
    <w:sig w:usb0="E00002FF" w:usb1="400004FF" w:usb2="00000000" w:usb3="00000000" w:csb0="0000019F" w:csb1="00000000"/>
    <w:embedRegular r:id="rId5" w:fontKey="{A7D4820B-A443-430F-9878-B5E6E464C0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0DE" w:rsidRPr="00B71668" w:rsidRDefault="00B71668" w:rsidP="00B71668">
    <w:pPr>
      <w:pStyle w:val="Footer"/>
      <w:tabs>
        <w:tab w:val="clear" w:pos="4680"/>
        <w:tab w:val="clear" w:pos="9360"/>
        <w:tab w:val="center" w:pos="2995"/>
      </w:tabs>
      <w:spacing w:before="120"/>
    </w:pPr>
    <w:r>
      <w:t>[3347]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A61" w:rsidRDefault="00112A61" w:rsidP="009F0C77">
      <w:r>
        <w:separator/>
      </w:r>
    </w:p>
  </w:footnote>
  <w:footnote w:type="continuationSeparator" w:id="0">
    <w:p w:rsidR="00112A61" w:rsidRDefault="00112A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1AHB13"/>
    <w:docVar w:name="CoverBillType" w:val="b"/>
    <w:docVar w:name="docpath" w:val="L:\Council\bills\MS\7061AHB13.DOCX"/>
    <w:docVar w:name="dvBillNumber" w:val="3347"/>
    <w:docVar w:name="dvBillNumberPrefix" w:val="H. "/>
    <w:docVar w:name="dvOriginalBody" w:val="House"/>
    <w:docVar w:name="dvSteno" w:val="MS"/>
    <w:docVar w:name="NameofBody" w:val="h"/>
    <w:docVar w:name="vgroup2" w:val="Council"/>
  </w:docVars>
  <w:rsids>
    <w:rsidRoot w:val="00B20C1C"/>
    <w:rsid w:val="00011869"/>
    <w:rsid w:val="000E1785"/>
    <w:rsid w:val="000F40FA"/>
    <w:rsid w:val="0010776B"/>
    <w:rsid w:val="00112A61"/>
    <w:rsid w:val="00133E66"/>
    <w:rsid w:val="001435A3"/>
    <w:rsid w:val="001D08F2"/>
    <w:rsid w:val="001D525B"/>
    <w:rsid w:val="001D6638"/>
    <w:rsid w:val="001D7F4F"/>
    <w:rsid w:val="002321B6"/>
    <w:rsid w:val="00250967"/>
    <w:rsid w:val="002543C8"/>
    <w:rsid w:val="00284AAE"/>
    <w:rsid w:val="002E5912"/>
    <w:rsid w:val="00301B21"/>
    <w:rsid w:val="00325348"/>
    <w:rsid w:val="0032732C"/>
    <w:rsid w:val="00336AD0"/>
    <w:rsid w:val="0037079A"/>
    <w:rsid w:val="003A594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0A6C"/>
    <w:rsid w:val="006913C9"/>
    <w:rsid w:val="0069470D"/>
    <w:rsid w:val="006E70F1"/>
    <w:rsid w:val="00734F00"/>
    <w:rsid w:val="007A70AE"/>
    <w:rsid w:val="008362E8"/>
    <w:rsid w:val="008A1768"/>
    <w:rsid w:val="008F0F33"/>
    <w:rsid w:val="008F4429"/>
    <w:rsid w:val="0094021A"/>
    <w:rsid w:val="009B44AF"/>
    <w:rsid w:val="009C6A0B"/>
    <w:rsid w:val="009F0C77"/>
    <w:rsid w:val="009F4DD1"/>
    <w:rsid w:val="00A239D6"/>
    <w:rsid w:val="00A41684"/>
    <w:rsid w:val="00A53D79"/>
    <w:rsid w:val="00A64E80"/>
    <w:rsid w:val="00A72BCD"/>
    <w:rsid w:val="00A741D9"/>
    <w:rsid w:val="00A833AB"/>
    <w:rsid w:val="00A9741D"/>
    <w:rsid w:val="00AD4B17"/>
    <w:rsid w:val="00B20C1C"/>
    <w:rsid w:val="00B412D4"/>
    <w:rsid w:val="00B71668"/>
    <w:rsid w:val="00BE1436"/>
    <w:rsid w:val="00BE3C22"/>
    <w:rsid w:val="00C0345E"/>
    <w:rsid w:val="00C3483A"/>
    <w:rsid w:val="00C7378F"/>
    <w:rsid w:val="00C74E9D"/>
    <w:rsid w:val="00C82FD3"/>
    <w:rsid w:val="00C92819"/>
    <w:rsid w:val="00CC6B7B"/>
    <w:rsid w:val="00CD2089"/>
    <w:rsid w:val="00D520DE"/>
    <w:rsid w:val="00D73A67"/>
    <w:rsid w:val="00D970A9"/>
    <w:rsid w:val="00DF3845"/>
    <w:rsid w:val="00E41911"/>
    <w:rsid w:val="00E92EEF"/>
    <w:rsid w:val="00EA33A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436"/>
    <w:rPr>
      <w:rFonts w:ascii="Tahoma" w:hAnsi="Tahoma" w:cs="Tahoma"/>
      <w:sz w:val="16"/>
      <w:szCs w:val="16"/>
    </w:rPr>
  </w:style>
  <w:style w:type="character" w:customStyle="1" w:styleId="BalloonTextChar">
    <w:name w:val="Balloon Text Char"/>
    <w:basedOn w:val="DefaultParagraphFont"/>
    <w:link w:val="BalloonText"/>
    <w:uiPriority w:val="99"/>
    <w:semiHidden/>
    <w:rsid w:val="00BE14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3D197-BD97-4A3B-A61A-5D22A6211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1444</Characters>
  <Application>Microsoft Office Word</Application>
  <DocSecurity>0</DocSecurity>
  <Lines>12</Lines>
  <Paragraphs>3</Paragraphs>
  <ScaleCrop>false</ScaleCrop>
  <Company>LPITS</Company>
  <LinksUpToDate>false</LinksUpToDate>
  <CharactersWithSpaces>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2013-01-03T21:16:00Z</cp:lastPrinted>
  <dcterms:created xsi:type="dcterms:W3CDTF">2013-01-16T19:56:00Z</dcterms:created>
  <dcterms:modified xsi:type="dcterms:W3CDTF">2013-01-16T19:56:00Z</dcterms:modified>
</cp:coreProperties>
</file>