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DEE" w:rsidRDefault="00F60DEE" w:rsidP="001D7F4F">
      <w:pPr>
        <w:pStyle w:val="BillDots"/>
      </w:pPr>
      <w:r>
        <w:t>INTRODUCED</w:t>
      </w:r>
    </w:p>
    <w:p w:rsidR="00F60DEE" w:rsidRDefault="00F60DEE" w:rsidP="001D7F4F">
      <w:pPr>
        <w:pStyle w:val="BillDots"/>
      </w:pPr>
      <w:r>
        <w:t>January 24, 2013</w:t>
      </w:r>
    </w:p>
    <w:p w:rsidR="00F60DEE" w:rsidRDefault="00F60DEE" w:rsidP="001D7F4F">
      <w:pPr>
        <w:pStyle w:val="BillDots"/>
      </w:pPr>
    </w:p>
    <w:p w:rsidR="00F60DEE" w:rsidRPr="00F60DEE" w:rsidRDefault="00F60DEE" w:rsidP="00F60DEE">
      <w:pPr>
        <w:pStyle w:val="BillDots"/>
        <w:tabs>
          <w:tab w:val="clear" w:pos="216"/>
          <w:tab w:val="clear" w:pos="432"/>
          <w:tab w:val="clear" w:pos="648"/>
          <w:tab w:val="clear" w:pos="864"/>
          <w:tab w:val="clear" w:pos="1080"/>
          <w:tab w:val="clear" w:pos="1296"/>
          <w:tab w:val="clear" w:pos="5904"/>
          <w:tab w:val="right" w:pos="5933"/>
        </w:tabs>
      </w:pPr>
      <w:r>
        <w:tab/>
      </w:r>
      <w:r>
        <w:rPr>
          <w:b/>
          <w:sz w:val="36"/>
        </w:rPr>
        <w:t>H. 3427</w:t>
      </w:r>
    </w:p>
    <w:p w:rsidR="00F60DEE" w:rsidRDefault="00F60DEE" w:rsidP="001D7F4F">
      <w:pPr>
        <w:pStyle w:val="BillDots"/>
      </w:pPr>
    </w:p>
    <w:p w:rsidR="00F60DEE" w:rsidRDefault="00F60DEE" w:rsidP="001D7F4F">
      <w:pPr>
        <w:pStyle w:val="BillDots"/>
      </w:pPr>
      <w:r>
        <w:t>Introduced by Reps. Nanney, Lucas, Loftis, Putnam, H.A. Crawford, Allison, K.R. Crawford, Bowen, Erickson, Newton, McCoy, Patrick, Bingham, Chumley, Goldfinch, Hamilton, Henderson, Herbkersman, Merrill, Norman, Pitts, G.R. Smith, Stringer, Tallon, Thayer, Willis and Wood</w:t>
      </w:r>
    </w:p>
    <w:p w:rsidR="00F60DEE" w:rsidRDefault="00F60DEE" w:rsidP="001D7F4F">
      <w:pPr>
        <w:pStyle w:val="BillDots"/>
      </w:pPr>
    </w:p>
    <w:p w:rsidR="00F60DEE" w:rsidRDefault="00F60DEE" w:rsidP="00461884">
      <w:pPr>
        <w:pStyle w:val="BillDots"/>
        <w:tabs>
          <w:tab w:val="clear" w:pos="216"/>
          <w:tab w:val="clear" w:pos="432"/>
          <w:tab w:val="clear" w:pos="648"/>
          <w:tab w:val="clear" w:pos="864"/>
          <w:tab w:val="clear" w:pos="1080"/>
          <w:tab w:val="clear" w:pos="1296"/>
          <w:tab w:val="clear" w:pos="5904"/>
          <w:tab w:val="right" w:pos="5933"/>
        </w:tabs>
      </w:pPr>
      <w:r>
        <w:t>S. Printed 1/24/13--H.</w:t>
      </w:r>
      <w:r w:rsidR="00461884">
        <w:tab/>
        <w:t>[SEC 1/25/13 11:45 AM]</w:t>
      </w:r>
    </w:p>
    <w:p w:rsidR="00F60DEE" w:rsidRDefault="00F60DEE" w:rsidP="001D7F4F">
      <w:pPr>
        <w:pStyle w:val="BillDots"/>
      </w:pPr>
      <w:r>
        <w:t>Read the first time January 24, 2013.</w:t>
      </w:r>
    </w:p>
    <w:p w:rsidR="00F60DEE" w:rsidRPr="00F60DEE" w:rsidRDefault="00F60DEE" w:rsidP="00F60DEE">
      <w:pPr>
        <w:pStyle w:val="BillDots"/>
        <w:jc w:val="center"/>
      </w:pPr>
      <w:r>
        <w:rPr>
          <w:u w:val="single"/>
        </w:rPr>
        <w:t>            </w:t>
      </w:r>
    </w:p>
    <w:p w:rsidR="00F60DEE" w:rsidRDefault="00F60DEE" w:rsidP="001D7F4F">
      <w:pPr>
        <w:pStyle w:val="BillDots"/>
      </w:pPr>
    </w:p>
    <w:p w:rsidR="002445B3" w:rsidRDefault="002445B3" w:rsidP="001D7F4F">
      <w:pPr>
        <w:pStyle w:val="BillDots"/>
        <w:sectPr w:rsidR="002445B3" w:rsidSect="002445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41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5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w:t>
      </w:r>
      <w:r w:rsidR="009453F7">
        <w:noBreakHyphen/>
      </w:r>
      <w:r>
        <w:t>1</w:t>
      </w:r>
      <w:r w:rsidR="009453F7">
        <w:noBreakHyphen/>
      </w:r>
      <w:r>
        <w:t xml:space="preserve">190 SO AS TO AUTHORIZE A COUNTY TO POST </w:t>
      </w:r>
      <w:r w:rsidR="009A42C4">
        <w:t>CERTAIN</w:t>
      </w:r>
      <w:r>
        <w:t xml:space="preserve"> NOTICES REQUIRED BY LAW TO THE COUNTY</w:t>
      </w:r>
      <w:r w:rsidR="009453F7" w:rsidRPr="009453F7">
        <w:t>’</w:t>
      </w:r>
      <w:r>
        <w:t>S WEBSITE INSTEAD OF PRINTING IT IN THE NEWSPAPER.</w:t>
      </w:r>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5F6" w:rsidRDefault="000F4155"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45F6">
        <w:t>Chapter 1, Title 4 of the 1976 Code is amended by adding:</w:t>
      </w: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9453F7">
        <w:noBreakHyphen/>
      </w:r>
      <w:r>
        <w:t>1</w:t>
      </w:r>
      <w:r w:rsidR="009453F7">
        <w:noBreakHyphen/>
      </w:r>
      <w:r>
        <w:t>190.</w:t>
      </w:r>
      <w:r>
        <w:tab/>
        <w:t>(A)</w:t>
      </w:r>
      <w:r>
        <w:tab/>
        <w:t>For notices unrelated to elections, a county required by law to post a notice in a newspaper may post the notice on the county website.</w:t>
      </w: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requires a county to provide or maintain a website.</w:t>
      </w: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Except for election notices, the posting of a notice pursuant to the provisions of this section satisfies all statutory requirements to post a notice in a newspaper.”</w:t>
      </w:r>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45F6">
        <w:t>2</w:t>
      </w:r>
      <w:r>
        <w:t>.</w:t>
      </w:r>
      <w:r>
        <w:tab/>
        <w:t xml:space="preserve">This act takes effect </w:t>
      </w:r>
      <w:r w:rsidR="00B545F6">
        <w:t>ninety days after</w:t>
      </w:r>
      <w:r>
        <w:t xml:space="preserve"> approval by the Governor.</w:t>
      </w:r>
    </w:p>
    <w:p w:rsidR="008155CD" w:rsidRDefault="009453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5CD" w:rsidRDefault="008155CD" w:rsidP="006F0930">
      <w:pPr>
        <w:suppressAutoHyphens/>
      </w:pPr>
    </w:p>
    <w:sectPr w:rsidR="008155CD" w:rsidSect="002445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155" w:rsidRDefault="000F4155" w:rsidP="009F0C77">
      <w:r>
        <w:separator/>
      </w:r>
    </w:p>
  </w:endnote>
  <w:endnote w:type="continuationSeparator" w:id="0">
    <w:p w:rsidR="000F4155" w:rsidRDefault="000F41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AB1EFD-16A9-4ED6-8582-75CBE57DC756}"/>
    <w:embedBold r:id="rId2" w:fontKey="{A23EF0BA-AB82-4666-A3C5-3100E87629EF}"/>
  </w:font>
  <w:font w:name="Calibri">
    <w:panose1 w:val="020F0502020204030204"/>
    <w:charset w:val="00"/>
    <w:family w:val="swiss"/>
    <w:pitch w:val="variable"/>
    <w:sig w:usb0="E10002FF" w:usb1="4000ACFF" w:usb2="00000009" w:usb3="00000000" w:csb0="0000019F" w:csb1="00000000"/>
    <w:embedRegular r:id="rId3" w:fontKey="{63EF6061-0465-446C-A443-705C182BA3F9}"/>
  </w:font>
  <w:font w:name="Cambria">
    <w:panose1 w:val="02040503050406030204"/>
    <w:charset w:val="00"/>
    <w:family w:val="roman"/>
    <w:pitch w:val="variable"/>
    <w:sig w:usb0="E00002FF" w:usb1="400004FF" w:usb2="00000000" w:usb3="00000000" w:csb0="0000019F" w:csb1="00000000"/>
    <w:embedRegular r:id="rId4" w:fontKey="{2875B234-0A0B-4028-9E9D-5B7A95B30F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90D" w:rsidRPr="008155CD" w:rsidRDefault="008155CD" w:rsidP="008155CD">
    <w:pPr>
      <w:pStyle w:val="Footer"/>
      <w:tabs>
        <w:tab w:val="clear" w:pos="4680"/>
        <w:tab w:val="clear" w:pos="9360"/>
        <w:tab w:val="center" w:pos="2995"/>
      </w:tabs>
      <w:spacing w:before="120"/>
    </w:pPr>
    <w:r>
      <w:t>[3427</w:t>
    </w:r>
    <w:r w:rsidR="002445B3">
      <w:t>-</w:t>
    </w:r>
    <w:fldSimple w:instr=" PAGE  \* MERGEFORMAT ">
      <w:r w:rsidR="006F0930">
        <w:rPr>
          <w:noProof/>
        </w:rPr>
        <w:t>1</w:t>
      </w:r>
    </w:fldSimple>
    <w:r w:rsidR="002445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B3" w:rsidRPr="008155CD" w:rsidRDefault="002445B3" w:rsidP="008155CD">
    <w:pPr>
      <w:pStyle w:val="Footer"/>
      <w:tabs>
        <w:tab w:val="clear" w:pos="4680"/>
        <w:tab w:val="clear" w:pos="9360"/>
        <w:tab w:val="center" w:pos="2995"/>
      </w:tabs>
      <w:spacing w:before="120"/>
    </w:pPr>
    <w:r>
      <w:t>[3427]</w:t>
    </w:r>
    <w:r>
      <w:tab/>
    </w:r>
    <w:fldSimple w:instr=" PAGE  \* MERGEFORMAT ">
      <w:r w:rsidR="006F09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155" w:rsidRDefault="000F4155" w:rsidP="009F0C77">
      <w:r>
        <w:separator/>
      </w:r>
    </w:p>
  </w:footnote>
  <w:footnote w:type="continuationSeparator" w:id="0">
    <w:p w:rsidR="000F4155" w:rsidRDefault="000F41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04ZW13"/>
    <w:docVar w:name="CoverBillType" w:val="b"/>
    <w:docVar w:name="docpath" w:val="L:\Council\bills\BBM\10804ZW13.DOCX"/>
    <w:docVar w:name="dvBillNumber" w:val="3427"/>
    <w:docVar w:name="dvBillNumberPrefix" w:val="H. "/>
    <w:docVar w:name="dvOriginalBody" w:val="House"/>
    <w:docVar w:name="dvSteno" w:val="BBM"/>
    <w:docVar w:name="NameofBody" w:val="h"/>
    <w:docVar w:name="vgroup2" w:val="Council"/>
  </w:docVars>
  <w:rsids>
    <w:rsidRoot w:val="000F1F7C"/>
    <w:rsid w:val="00011869"/>
    <w:rsid w:val="000E1785"/>
    <w:rsid w:val="000F1F7C"/>
    <w:rsid w:val="000F40FA"/>
    <w:rsid w:val="000F4155"/>
    <w:rsid w:val="0010776B"/>
    <w:rsid w:val="00133E66"/>
    <w:rsid w:val="001435A3"/>
    <w:rsid w:val="001D08F2"/>
    <w:rsid w:val="001D525B"/>
    <w:rsid w:val="001D7F4F"/>
    <w:rsid w:val="001F6397"/>
    <w:rsid w:val="002321B6"/>
    <w:rsid w:val="002445B3"/>
    <w:rsid w:val="00250967"/>
    <w:rsid w:val="002543C8"/>
    <w:rsid w:val="00284AAE"/>
    <w:rsid w:val="002E5912"/>
    <w:rsid w:val="00301B21"/>
    <w:rsid w:val="00325348"/>
    <w:rsid w:val="0032732C"/>
    <w:rsid w:val="00336AD0"/>
    <w:rsid w:val="0037079A"/>
    <w:rsid w:val="003A6351"/>
    <w:rsid w:val="003D01E8"/>
    <w:rsid w:val="003E5288"/>
    <w:rsid w:val="003F6D79"/>
    <w:rsid w:val="0041760A"/>
    <w:rsid w:val="00417C01"/>
    <w:rsid w:val="00461884"/>
    <w:rsid w:val="004809EE"/>
    <w:rsid w:val="004E052C"/>
    <w:rsid w:val="004E7D54"/>
    <w:rsid w:val="005273C6"/>
    <w:rsid w:val="00530A69"/>
    <w:rsid w:val="00545593"/>
    <w:rsid w:val="00577C6C"/>
    <w:rsid w:val="005C2FE2"/>
    <w:rsid w:val="005E2BC9"/>
    <w:rsid w:val="00605102"/>
    <w:rsid w:val="006212D7"/>
    <w:rsid w:val="006215AA"/>
    <w:rsid w:val="006913C9"/>
    <w:rsid w:val="0069470D"/>
    <w:rsid w:val="006E790D"/>
    <w:rsid w:val="006F0930"/>
    <w:rsid w:val="00704869"/>
    <w:rsid w:val="00734F00"/>
    <w:rsid w:val="007A70AE"/>
    <w:rsid w:val="008155CD"/>
    <w:rsid w:val="008362E8"/>
    <w:rsid w:val="008A1768"/>
    <w:rsid w:val="008F0F33"/>
    <w:rsid w:val="008F4429"/>
    <w:rsid w:val="0094021A"/>
    <w:rsid w:val="009453F7"/>
    <w:rsid w:val="009A42C4"/>
    <w:rsid w:val="009B44AF"/>
    <w:rsid w:val="009C6A0B"/>
    <w:rsid w:val="009F0C77"/>
    <w:rsid w:val="009F4DD1"/>
    <w:rsid w:val="00A41684"/>
    <w:rsid w:val="00A64E80"/>
    <w:rsid w:val="00A72BCD"/>
    <w:rsid w:val="00A741D9"/>
    <w:rsid w:val="00A833AB"/>
    <w:rsid w:val="00A9741D"/>
    <w:rsid w:val="00AD4B17"/>
    <w:rsid w:val="00B412D4"/>
    <w:rsid w:val="00B545F6"/>
    <w:rsid w:val="00BE3C22"/>
    <w:rsid w:val="00C0345E"/>
    <w:rsid w:val="00C3483A"/>
    <w:rsid w:val="00C74E9D"/>
    <w:rsid w:val="00C82FD3"/>
    <w:rsid w:val="00C92819"/>
    <w:rsid w:val="00CC6B7B"/>
    <w:rsid w:val="00CD2089"/>
    <w:rsid w:val="00CE7DEA"/>
    <w:rsid w:val="00D73A67"/>
    <w:rsid w:val="00D970A9"/>
    <w:rsid w:val="00DD5666"/>
    <w:rsid w:val="00DF3845"/>
    <w:rsid w:val="00E41911"/>
    <w:rsid w:val="00E92EEF"/>
    <w:rsid w:val="00F24442"/>
    <w:rsid w:val="00F50AE3"/>
    <w:rsid w:val="00F60DE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390B7-9B9F-41D3-9518-739EDE5A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1090</Characters>
  <Application>Microsoft Office Word</Application>
  <DocSecurity>0</DocSecurity>
  <Lines>9</Lines>
  <Paragraphs>2</Paragraphs>
  <ScaleCrop>false</ScaleCrop>
  <Company>LPITS</Company>
  <LinksUpToDate>false</LinksUpToDate>
  <CharactersWithSpaces>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dcterms:created xsi:type="dcterms:W3CDTF">2013-01-25T16:45:00Z</dcterms:created>
  <dcterms:modified xsi:type="dcterms:W3CDTF">2013-01-25T16:45:00Z</dcterms:modified>
</cp:coreProperties>
</file>