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E9B" w:rsidRDefault="00BC4E9B" w:rsidP="001D7F4F">
      <w:pPr>
        <w:pStyle w:val="BillDots"/>
      </w:pPr>
      <w:r>
        <w:rPr>
          <w:strike/>
        </w:rPr>
        <w:t>Indicates Matter Stricken</w:t>
      </w:r>
    </w:p>
    <w:p w:rsidR="00BC4E9B" w:rsidRPr="00BC4E9B" w:rsidRDefault="00BC4E9B" w:rsidP="001D7F4F">
      <w:pPr>
        <w:pStyle w:val="BillDots"/>
      </w:pPr>
      <w:r>
        <w:rPr>
          <w:u w:val="single"/>
        </w:rPr>
        <w:t>Indicates New Matter</w:t>
      </w:r>
    </w:p>
    <w:p w:rsidR="00BC4E9B" w:rsidRDefault="00BC4E9B" w:rsidP="001D7F4F">
      <w:pPr>
        <w:pStyle w:val="BillDots"/>
      </w:pPr>
    </w:p>
    <w:p w:rsidR="00BC4E9B" w:rsidRDefault="00BC4E9B" w:rsidP="001D7F4F">
      <w:pPr>
        <w:pStyle w:val="BillDots"/>
      </w:pPr>
      <w:r>
        <w:t>COMMITTEE REPORT</w:t>
      </w:r>
    </w:p>
    <w:p w:rsidR="00BC4E9B" w:rsidRDefault="00BC4E9B" w:rsidP="001D7F4F">
      <w:pPr>
        <w:pStyle w:val="BillDots"/>
      </w:pPr>
      <w:r>
        <w:t>April 10, 2013</w:t>
      </w:r>
    </w:p>
    <w:p w:rsidR="00BC4E9B" w:rsidRDefault="00BC4E9B" w:rsidP="001D7F4F">
      <w:pPr>
        <w:pStyle w:val="BillDots"/>
      </w:pPr>
    </w:p>
    <w:p w:rsidR="00BC4E9B" w:rsidRPr="00BC4E9B" w:rsidRDefault="00BC4E9B" w:rsidP="00BC4E9B">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BC4E9B" w:rsidRDefault="00BC4E9B" w:rsidP="001D7F4F">
      <w:pPr>
        <w:pStyle w:val="BillDots"/>
      </w:pPr>
    </w:p>
    <w:p w:rsidR="00BC4E9B" w:rsidRDefault="00BC4E9B"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and Newton</w:t>
      </w:r>
    </w:p>
    <w:p w:rsidR="00BC4E9B" w:rsidRDefault="00BC4E9B" w:rsidP="001D7F4F">
      <w:pPr>
        <w:pStyle w:val="BillDots"/>
      </w:pPr>
    </w:p>
    <w:p w:rsidR="00BC4E9B" w:rsidRDefault="00BC4E9B" w:rsidP="001D7F4F">
      <w:pPr>
        <w:pStyle w:val="BillDots"/>
      </w:pPr>
      <w:r>
        <w:t>S. Printed 4/10/13--H.</w:t>
      </w:r>
    </w:p>
    <w:p w:rsidR="00BC4E9B" w:rsidRDefault="00BC4E9B" w:rsidP="001D7F4F">
      <w:pPr>
        <w:pStyle w:val="BillDots"/>
      </w:pPr>
      <w:r>
        <w:t>Read the first time February 21, 2013.</w:t>
      </w:r>
    </w:p>
    <w:p w:rsidR="00BC4E9B" w:rsidRPr="00BC4E9B" w:rsidRDefault="00BC4E9B" w:rsidP="00BC4E9B">
      <w:pPr>
        <w:pStyle w:val="BillDots"/>
        <w:jc w:val="center"/>
      </w:pPr>
      <w:r>
        <w:rPr>
          <w:u w:val="single"/>
        </w:rPr>
        <w:t>            </w:t>
      </w:r>
    </w:p>
    <w:p w:rsidR="00BC4E9B" w:rsidRDefault="00BC4E9B" w:rsidP="001D7F4F">
      <w:pPr>
        <w:pStyle w:val="BillDots"/>
      </w:pPr>
    </w:p>
    <w:p w:rsidR="00BC4E9B" w:rsidRPr="00BC4E9B" w:rsidRDefault="00BC4E9B" w:rsidP="00BC4E9B">
      <w:pPr>
        <w:pStyle w:val="BillDots"/>
        <w:jc w:val="center"/>
      </w:pPr>
      <w:r>
        <w:rPr>
          <w:b/>
        </w:rPr>
        <w:t>THE COMMITTEE ON JUDICIARY</w:t>
      </w:r>
    </w:p>
    <w:p w:rsidR="00BC4E9B" w:rsidRDefault="00BC4E9B" w:rsidP="001D7F4F">
      <w:pPr>
        <w:pStyle w:val="BillDots"/>
      </w:pPr>
      <w:r>
        <w:tab/>
        <w:t>To whom was referred a Bill (H. 3602) to amend the Code of Laws of South Carolina, 1976, by adding Section 16</w:t>
      </w:r>
      <w:r>
        <w:noBreakHyphen/>
        <w:t>13</w:t>
      </w:r>
      <w:r>
        <w:noBreakHyphen/>
        <w:t>131 so as to create an offense relating to stealing goods or merchandise from a merchant, etc., respectfully</w:t>
      </w:r>
    </w:p>
    <w:p w:rsidR="00BC4E9B" w:rsidRPr="00BC4E9B" w:rsidRDefault="00BC4E9B" w:rsidP="00BC4E9B">
      <w:pPr>
        <w:pStyle w:val="BillDots"/>
        <w:jc w:val="center"/>
      </w:pPr>
      <w:r>
        <w:rPr>
          <w:b/>
        </w:rPr>
        <w:t>REPORT:</w:t>
      </w:r>
    </w:p>
    <w:p w:rsidR="00BC4E9B" w:rsidRDefault="00BC4E9B" w:rsidP="001D7F4F">
      <w:pPr>
        <w:pStyle w:val="BillDots"/>
      </w:pPr>
      <w:r>
        <w:tab/>
        <w:t>That they have duly and carefully considered the same and recommend that the same do pass with amendment:</w:t>
      </w:r>
    </w:p>
    <w:p w:rsidR="00BC4E9B" w:rsidRDefault="00BC4E9B" w:rsidP="001D7F4F">
      <w:pPr>
        <w:pStyle w:val="BillDots"/>
      </w:pP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Amend the bill, as and if amended, by deleting SECTION 4 in its entirety and inserting:</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 SECTION</w:t>
      </w:r>
      <w:r w:rsidRPr="00B746BB">
        <w:tab/>
        <w:t>4.</w:t>
      </w:r>
      <w:r w:rsidRPr="00B746BB">
        <w:tab/>
        <w:t>Section 16</w:t>
      </w:r>
      <w:r w:rsidRPr="00B746BB">
        <w:noBreakHyphen/>
        <w:t>13</w:t>
      </w:r>
      <w:r w:rsidRPr="00B746BB">
        <w:noBreakHyphen/>
        <w:t>180 of the 1976 Code, as last amended by Act 273 of 2010, is further amended to read:</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“Section 16</w:t>
      </w:r>
      <w:r w:rsidRPr="00B746BB">
        <w:noBreakHyphen/>
        <w:t>13</w:t>
      </w:r>
      <w:r w:rsidRPr="00B746BB">
        <w:noBreakHyphen/>
        <w:t>180.</w:t>
      </w:r>
      <w:r w:rsidRPr="00B746BB">
        <w:tab/>
        <w:t>(A)</w:t>
      </w:r>
      <w:r w:rsidRPr="00B746BB">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(B)</w:t>
      </w:r>
      <w:r w:rsidRPr="00B746BB">
        <w:tab/>
        <w:t xml:space="preserve">A person who violates the provisions of this section is guilty of a: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lastRenderedPageBreak/>
        <w:tab/>
      </w:r>
      <w:r w:rsidRPr="00B746BB">
        <w:tab/>
        <w:t>(1)</w:t>
      </w:r>
      <w:r w:rsidRPr="00B746BB">
        <w:tab/>
        <w:t>misdemeanor triable in magistrates court or municipal court, notwithstanding the provisions of Sections 22</w:t>
      </w:r>
      <w:r w:rsidRPr="00B746BB">
        <w:noBreakHyphen/>
        <w:t>3</w:t>
      </w:r>
      <w:r w:rsidRPr="00B746BB">
        <w:noBreakHyphen/>
        <w:t>540, 22</w:t>
      </w:r>
      <w:r w:rsidRPr="00B746BB">
        <w:noBreakHyphen/>
        <w:t>3</w:t>
      </w:r>
      <w:r w:rsidRPr="00B746BB">
        <w:noBreakHyphen/>
        <w:t>545, 22</w:t>
      </w:r>
      <w:r w:rsidRPr="00B746BB">
        <w:noBreakHyphen/>
        <w:t>3</w:t>
      </w:r>
      <w:r w:rsidRPr="00B746BB">
        <w:noBreakHyphen/>
        <w:t>550, and 14</w:t>
      </w:r>
      <w:r w:rsidRPr="00B746BB">
        <w:noBreakHyphen/>
        <w:t>25</w:t>
      </w:r>
      <w:r w:rsidRPr="00B746BB">
        <w:noBreakHyphen/>
        <w:t xml:space="preserve">65, if the value of the property is two thousand dollars or less.  Upon conviction, the person must be fined not more than one thousand dollars, or imprisoned not more than thirty days;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46BB">
        <w:tab/>
      </w:r>
      <w:r w:rsidRPr="00B746BB">
        <w:tab/>
        <w:t>(2)</w:t>
      </w:r>
      <w:r w:rsidRPr="00B746BB">
        <w:tab/>
        <w:t xml:space="preserve">felony and, upon conviction, must be fined not less than one thousand dollars or imprisoned not more than five years if the value of the property is more than two thousand dollars but less than ten thousand dollars; </w:t>
      </w:r>
      <w:r w:rsidRPr="00B746BB">
        <w:rPr>
          <w:u w:val="single"/>
        </w:rPr>
        <w:t>or</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r>
      <w:r w:rsidRPr="00B746BB">
        <w:tab/>
        <w:t>(3)</w:t>
      </w:r>
      <w:r w:rsidRPr="00B746BB">
        <w:tab/>
        <w:t xml:space="preserve">felony and, upon conviction, must be fined not less than two thousand dollars or imprisoned not more than ten years if the value of the property is ten thousand dollars or more.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(C)</w:t>
      </w:r>
      <w:r w:rsidRPr="00B746BB">
        <w:tab/>
        <w:t>For the purposes of this section, the receipt of multiple items in a single transaction or event constitutes a single offense.</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r>
      <w:r w:rsidRPr="00B746BB">
        <w:rPr>
          <w:u w:val="single"/>
        </w:rPr>
        <w:t>(D)</w:t>
      </w:r>
      <w:r w:rsidRPr="00B746BB">
        <w:tab/>
      </w:r>
      <w:r w:rsidRPr="00B746BB">
        <w:rPr>
          <w:u w:val="single"/>
        </w:rPr>
        <w:t>For the purposes of this section, multiple offenses occurring within a ninety</w:t>
      </w:r>
      <w:r w:rsidRPr="00B746BB">
        <w:rPr>
          <w:u w:val="single"/>
        </w:rPr>
        <w:noBreakHyphen/>
        <w:t>day period may be aggregated into a single count with the aggregated value used to determine whether the violation is a misdemeanor or felony as provided in subsection (B).</w:t>
      </w:r>
      <w:r w:rsidRPr="00B746BB">
        <w:t>”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Renumber sections to conform.</w:t>
      </w:r>
    </w:p>
    <w:p w:rsidR="00BC4E9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Amend title to conform.</w:t>
      </w:r>
      <w:bookmarkStart w:id="0" w:name="temp"/>
      <w:bookmarkEnd w:id="0"/>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E9B" w:rsidRDefault="00BC4E9B" w:rsidP="001D7F4F">
      <w:pPr>
        <w:pStyle w:val="BillDots"/>
      </w:pPr>
      <w:r>
        <w:t>F. GREGORY DELLENEY, JR. for Committee.</w:t>
      </w:r>
    </w:p>
    <w:p w:rsidR="00BC4E9B" w:rsidRPr="00BC4E9B" w:rsidRDefault="00BC4E9B" w:rsidP="00BC4E9B">
      <w:pPr>
        <w:pStyle w:val="BillDots"/>
        <w:jc w:val="center"/>
      </w:pPr>
      <w:r>
        <w:rPr>
          <w:u w:val="single"/>
        </w:rPr>
        <w:t>            </w:t>
      </w:r>
    </w:p>
    <w:p w:rsidR="00BC4E9B" w:rsidRDefault="00BC4E9B" w:rsidP="001D7F4F">
      <w:pPr>
        <w:pStyle w:val="BillDots"/>
        <w:sectPr w:rsidR="00BC4E9B"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622D03">
        <w:noBreakHyphen/>
      </w:r>
      <w:r>
        <w:t>13</w:t>
      </w:r>
      <w:r w:rsidR="00622D03">
        <w:noBreakHyphen/>
      </w:r>
      <w:r>
        <w:t>180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180.</w:t>
      </w:r>
      <w:r>
        <w:tab/>
      </w:r>
      <w:r w:rsidRPr="003B6124">
        <w:t>(A)</w:t>
      </w:r>
      <w:r>
        <w:tab/>
      </w:r>
      <w:r w:rsidRPr="003B6124">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D4797" w:rsidRP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t>(B)</w:t>
      </w:r>
      <w:r>
        <w:tab/>
      </w:r>
      <w:r>
        <w:rPr>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he is receiving or has received it from an agent of a law enforcement agency, and the property need not be actually stolen.</w:t>
      </w:r>
    </w:p>
    <w:p w:rsid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sidRPr="003B6124">
        <w:t xml:space="preserve">A person who violates the provisions of this section is guilty of a: </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(1)</w:t>
      </w:r>
      <w:r>
        <w:tab/>
      </w:r>
      <w:r w:rsidRPr="003B6124">
        <w:t>misdemeanor triable in magistrates court or municipal court, notwithstanding the provisions of Sections 22</w:t>
      </w:r>
      <w:r w:rsidR="00622D03">
        <w:noBreakHyphen/>
      </w:r>
      <w:r w:rsidRPr="003B6124">
        <w:t>3</w:t>
      </w:r>
      <w:r w:rsidR="00622D03">
        <w:noBreakHyphen/>
      </w:r>
      <w:r w:rsidRPr="003B6124">
        <w:t>540, 22</w:t>
      </w:r>
      <w:r w:rsidR="00622D03">
        <w:noBreakHyphen/>
      </w:r>
      <w:r w:rsidRPr="003B6124">
        <w:t>3</w:t>
      </w:r>
      <w:r w:rsidR="00622D03">
        <w:noBreakHyphen/>
      </w:r>
      <w:r w:rsidRPr="003B6124">
        <w:t>545, 22</w:t>
      </w:r>
      <w:r w:rsidR="00622D03">
        <w:noBreakHyphen/>
      </w:r>
      <w:r w:rsidRPr="003B6124">
        <w:t>3</w:t>
      </w:r>
      <w:r w:rsidR="00622D03">
        <w:noBreakHyphen/>
      </w:r>
      <w:r w:rsidRPr="003B6124">
        <w:t>550, and 14</w:t>
      </w:r>
      <w:r w:rsidR="00622D03">
        <w:noBreakHyphen/>
      </w:r>
      <w:r w:rsidRPr="003B6124">
        <w:t>25</w:t>
      </w:r>
      <w:r w:rsidR="00622D03">
        <w:noBreakHyphen/>
      </w:r>
      <w:r w:rsidRPr="003B6124">
        <w:t xml:space="preserve">65, if the value of the property is two thousand dollars or less.  Upon conviction, the person must be fined not more than one thousand dollars, or imprisoned not more than thirty days; </w:t>
      </w:r>
    </w:p>
    <w:p w:rsidR="00ED4797" w:rsidRPr="0016791F"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r>
      <w:r w:rsidRPr="003B6124">
        <w:tab/>
        <w:t>(2)</w:t>
      </w:r>
      <w:r>
        <w:tab/>
      </w:r>
      <w:r w:rsidRPr="003B6124">
        <w:t xml:space="preserve">felony and, upon conviction, must be fined not less than one thousand dollars or imprisoned not more than five years if the value of the property is more than two thousand dollars but less than ten thousand dollars; </w:t>
      </w:r>
      <w:r w:rsidR="0016791F">
        <w:rPr>
          <w:u w:val="single"/>
        </w:rPr>
        <w:t>or</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(3)</w:t>
      </w:r>
      <w:r>
        <w:tab/>
      </w:r>
      <w:r w:rsidRPr="003B6124">
        <w:t xml:space="preserve">felony and, upon conviction, must be fined not less than two thousand dollars or imprisoned not more than ten years if the value of the property is ten thousand dollars or more. </w:t>
      </w:r>
    </w:p>
    <w:p w:rsidR="00056226"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r>
      <w:r w:rsidRPr="00ED4797">
        <w:rPr>
          <w:strike/>
        </w:rPr>
        <w:t>(C)</w:t>
      </w:r>
      <w:r>
        <w:rPr>
          <w:u w:val="single"/>
        </w:rPr>
        <w:t>(D)</w:t>
      </w:r>
      <w:r>
        <w:tab/>
      </w:r>
      <w:r w:rsidRPr="003B6124">
        <w:t>For the purposes of this section, the receipt of multiple items in a single transaction or event constitutes a single offense.</w:t>
      </w:r>
    </w:p>
    <w:p w:rsidR="003873B2" w:rsidRDefault="00056226"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056226">
        <w:tab/>
      </w:r>
      <w:r>
        <w:rPr>
          <w:u w:val="single"/>
        </w:rPr>
        <w:t>For</w:t>
      </w:r>
      <w:r w:rsidR="000C4ACC">
        <w:rPr>
          <w:u w:val="single"/>
        </w:rPr>
        <w:t xml:space="preserve"> the</w:t>
      </w:r>
      <w:r>
        <w:rPr>
          <w:u w:val="single"/>
        </w:rPr>
        <w:t xml:space="preserve"> purposes of this section, multiple offenses occurring within a ninety</w:t>
      </w:r>
      <w:r w:rsidR="00622D03">
        <w:rPr>
          <w:u w:val="single"/>
        </w:rPr>
        <w:noBreakHyphen/>
      </w:r>
      <w:r>
        <w:rPr>
          <w:u w:val="single"/>
        </w:rPr>
        <w:t>day period may be aggregated into a singl</w:t>
      </w:r>
      <w:r w:rsidR="00622D03">
        <w:rPr>
          <w:u w:val="single"/>
        </w:rPr>
        <w:t>e</w:t>
      </w:r>
      <w:r>
        <w:rPr>
          <w:u w:val="single"/>
        </w:rPr>
        <w:t xml:space="preserve"> count with the aggregated value used to determine whether the violation is a misdemeanor or felony as provided in subsection (C).</w:t>
      </w:r>
      <w:r w:rsidR="00ED4797">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court.  A judgment issued pursuant to this section is not effective </w:t>
      </w:r>
      <w:r w:rsidRPr="00F140E6">
        <w:lastRenderedPageBreak/>
        <w:t xml:space="preserve">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w:t>
      </w:r>
      <w:r w:rsidRPr="007516BA">
        <w:lastRenderedPageBreak/>
        <w:t xml:space="preserve">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28736E">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16DC8-1E98-4D7D-A545-6A67727DB8C5}"/>
    <w:embedBold r:id="rId2" w:fontKey="{8EACD619-E2C1-4BFC-8E9C-6B650D0157E7}"/>
  </w:font>
  <w:font w:name="Calibri">
    <w:panose1 w:val="020F0502020204030204"/>
    <w:charset w:val="00"/>
    <w:family w:val="swiss"/>
    <w:pitch w:val="variable"/>
    <w:sig w:usb0="E10002FF" w:usb1="4000ACFF" w:usb2="00000009" w:usb3="00000000" w:csb0="0000019F" w:csb1="00000000"/>
    <w:embedRegular r:id="rId3" w:fontKey="{64B2CAC9-1927-4F82-9A90-E11641FC05A9}"/>
  </w:font>
  <w:font w:name="Tahoma">
    <w:panose1 w:val="020B0604030504040204"/>
    <w:charset w:val="00"/>
    <w:family w:val="swiss"/>
    <w:pitch w:val="variable"/>
    <w:sig w:usb0="21002A87" w:usb1="80000000" w:usb2="00000008" w:usb3="00000000" w:csb0="000101FF" w:csb1="00000000"/>
    <w:embedRegular r:id="rId4" w:fontKey="{FEE4B68D-D3EB-445C-8909-08EE67C434BF}"/>
  </w:font>
  <w:font w:name="Cambria">
    <w:panose1 w:val="02040503050406030204"/>
    <w:charset w:val="00"/>
    <w:family w:val="roman"/>
    <w:pitch w:val="variable"/>
    <w:sig w:usb0="E00002FF" w:usb1="400004FF" w:usb2="00000000" w:usb3="00000000" w:csb0="0000019F" w:csb1="00000000"/>
    <w:embedRegular r:id="rId5" w:fontKey="{B603453C-CECE-4675-BC36-57A5F96461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28736E">
        <w:rPr>
          <w:noProof/>
        </w:rPr>
        <w:t>2</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28736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8666A"/>
    <w:rsid w:val="000C4ACC"/>
    <w:rsid w:val="000D6E81"/>
    <w:rsid w:val="000E1785"/>
    <w:rsid w:val="000F40FA"/>
    <w:rsid w:val="0010776B"/>
    <w:rsid w:val="00133E66"/>
    <w:rsid w:val="001435A3"/>
    <w:rsid w:val="0016791F"/>
    <w:rsid w:val="001D08F2"/>
    <w:rsid w:val="001D525B"/>
    <w:rsid w:val="001D7F4F"/>
    <w:rsid w:val="001E78D5"/>
    <w:rsid w:val="002321B6"/>
    <w:rsid w:val="00250967"/>
    <w:rsid w:val="002543C8"/>
    <w:rsid w:val="0026677C"/>
    <w:rsid w:val="00284AAE"/>
    <w:rsid w:val="0028736E"/>
    <w:rsid w:val="002E5912"/>
    <w:rsid w:val="00301B21"/>
    <w:rsid w:val="00325348"/>
    <w:rsid w:val="0032732C"/>
    <w:rsid w:val="00336AD0"/>
    <w:rsid w:val="00347350"/>
    <w:rsid w:val="0037079A"/>
    <w:rsid w:val="003873B2"/>
    <w:rsid w:val="003D01E8"/>
    <w:rsid w:val="003D6FDD"/>
    <w:rsid w:val="003E5288"/>
    <w:rsid w:val="003F6D79"/>
    <w:rsid w:val="0041760A"/>
    <w:rsid w:val="00417C01"/>
    <w:rsid w:val="00465358"/>
    <w:rsid w:val="004809EE"/>
    <w:rsid w:val="004E7D54"/>
    <w:rsid w:val="005273C6"/>
    <w:rsid w:val="00530A69"/>
    <w:rsid w:val="00545593"/>
    <w:rsid w:val="00577C6C"/>
    <w:rsid w:val="005C2FE2"/>
    <w:rsid w:val="005E2BC9"/>
    <w:rsid w:val="00605102"/>
    <w:rsid w:val="006215AA"/>
    <w:rsid w:val="00622D03"/>
    <w:rsid w:val="006913C9"/>
    <w:rsid w:val="0069470D"/>
    <w:rsid w:val="00705B5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8D8"/>
    <w:rsid w:val="00A9741D"/>
    <w:rsid w:val="00AD4B17"/>
    <w:rsid w:val="00B20558"/>
    <w:rsid w:val="00B412D4"/>
    <w:rsid w:val="00B9000A"/>
    <w:rsid w:val="00BC4E9B"/>
    <w:rsid w:val="00BD6E48"/>
    <w:rsid w:val="00BE3C22"/>
    <w:rsid w:val="00C0345E"/>
    <w:rsid w:val="00C3483A"/>
    <w:rsid w:val="00C427D3"/>
    <w:rsid w:val="00C74E9D"/>
    <w:rsid w:val="00C82FD3"/>
    <w:rsid w:val="00C92819"/>
    <w:rsid w:val="00CC6B7B"/>
    <w:rsid w:val="00CD2089"/>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F2F32-11F6-4FF7-A36A-1CCE9626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3284</Words>
  <Characters>16359</Characters>
  <Application>Microsoft Office Word</Application>
  <DocSecurity>0</DocSecurity>
  <Lines>408</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2013-04-10T22:37:00Z</dcterms:created>
  <dcterms:modified xsi:type="dcterms:W3CDTF">2013-04-10T22:37:00Z</dcterms:modified>
</cp:coreProperties>
</file>