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2CEE" w:rsidRDefault="00AF2CEE" w:rsidP="00AF2CEE">
      <w:pPr>
        <w:pStyle w:val="BillDots"/>
      </w:pPr>
    </w:p>
    <w:p w:rsidR="00AF2CEE" w:rsidRDefault="00AF2CEE" w:rsidP="00AF2CEE">
      <w:pPr>
        <w:pStyle w:val="Numbersforbills"/>
      </w:pPr>
    </w:p>
    <w:p w:rsidR="00AF2CEE" w:rsidRDefault="00AF2CEE" w:rsidP="00AF2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CEE" w:rsidRDefault="00AF2CEE" w:rsidP="00AF2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CEE" w:rsidRDefault="00AF2CEE" w:rsidP="00AF2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CEE" w:rsidRDefault="00AF2CEE" w:rsidP="00AF2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CEE" w:rsidRDefault="00AF2CEE" w:rsidP="00AF2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3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A043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870"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SO AS TO ENACT THE “BACK TO BASICS IN EDUCATION ACT OF 2013” BY ADDING SECTION 59</w:t>
      </w:r>
      <w:r w:rsidR="00B534E7">
        <w:noBreakHyphen/>
      </w:r>
      <w:r>
        <w:t>29</w:t>
      </w:r>
      <w:r w:rsidR="00B534E7">
        <w:noBreakHyphen/>
      </w:r>
      <w:r>
        <w:t>15 SO AS TO ADD CURSIVE WRITING AND MEMORIZATION OF MULTIPLICATION TABLES TO THE REQUIRED SUBJECTS OF INSTRUCTION IN PUBLIC SCHOOLS, TO REQUIRE STUDENTS DEMONSTRATE COMPETENCE IN EACH SUBJECT BEFORE COMPLETION OF THE FIFTH GRADE,</w:t>
      </w:r>
      <w:r w:rsidR="00FA6C78">
        <w:t xml:space="preserve"> </w:t>
      </w:r>
      <w:r>
        <w:t xml:space="preserve">TO </w:t>
      </w:r>
      <w:r w:rsidR="00EB7C9B">
        <w:t>PROVIDE</w:t>
      </w:r>
      <w:r>
        <w:t xml:space="preserve"> THE STATE DEPARTMENT OF EDUCATION </w:t>
      </w:r>
      <w:r w:rsidR="00EB7C9B">
        <w:t>TO</w:t>
      </w:r>
      <w:r>
        <w:t xml:space="preserve"> ASSIST THE SCHOOL DISTRICTS IN IDENTIFYING THE MOST APPROPRIATE MEANS FOR INTEGRATING THIS REQUIREMENT INTO THEIR EXISTING CURRICULUMS</w:t>
      </w:r>
      <w:r w:rsidR="00FA6C78">
        <w:t>, AND TO MAKE THE PROVISIONS OF THIS ACT APPLICABLE BEGINNING WITH THE 2013-2014 SCHOOL YEAR</w:t>
      </w:r>
      <w:r>
        <w:t xml:space="preserve">. </w:t>
      </w:r>
    </w:p>
    <w:p w:rsidR="00DA0432" w:rsidRDefault="00DA0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0432" w:rsidRDefault="00DA0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0432" w:rsidRDefault="00DA0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870"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and may be cited as the “Back to Basics in Education Act of 2013”.</w:t>
      </w:r>
    </w:p>
    <w:p w:rsidR="00687870"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870"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29, Title 59 of the 1976 Code is amended by adding:</w:t>
      </w:r>
    </w:p>
    <w:p w:rsidR="00687870"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870" w:rsidRPr="006A62BD"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B534E7">
        <w:noBreakHyphen/>
      </w:r>
      <w:r w:rsidRPr="006A62BD">
        <w:t>29</w:t>
      </w:r>
      <w:r w:rsidR="00B534E7">
        <w:noBreakHyphen/>
      </w:r>
      <w:r w:rsidRPr="006A62BD">
        <w:t>15.</w:t>
      </w:r>
      <w:r>
        <w:tab/>
      </w:r>
      <w:r w:rsidRPr="006A62BD">
        <w:t>(A)</w:t>
      </w:r>
      <w:r>
        <w:tab/>
      </w:r>
      <w:r w:rsidRPr="006A62BD">
        <w:t>In addition to the requirements that writing and arithmetic be subjects of instruction in each school district pursuant to Section 59</w:t>
      </w:r>
      <w:r w:rsidR="00B534E7">
        <w:noBreakHyphen/>
      </w:r>
      <w:r w:rsidRPr="006A62BD">
        <w:t>29</w:t>
      </w:r>
      <w:r w:rsidR="00B534E7">
        <w:noBreakHyphen/>
      </w:r>
      <w:r w:rsidRPr="006A62BD">
        <w:t>10, each school district shall:</w:t>
      </w:r>
    </w:p>
    <w:p w:rsidR="00687870" w:rsidRPr="006A62BD"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A62BD">
        <w:t>(1)</w:t>
      </w:r>
      <w:r>
        <w:tab/>
      </w:r>
      <w:r w:rsidRPr="006A62BD">
        <w:t xml:space="preserve">provide </w:t>
      </w:r>
      <w:r w:rsidR="00FA6C78">
        <w:t>instruction in cursive writing to ensure</w:t>
      </w:r>
      <w:r w:rsidRPr="006A62BD">
        <w:t xml:space="preserve"> that students </w:t>
      </w:r>
      <w:r w:rsidR="00FA6C78">
        <w:t xml:space="preserve">can </w:t>
      </w:r>
      <w:r w:rsidRPr="006A62BD">
        <w:t>create readable documents through legible cursive handwriting by the end of fifth grade; and</w:t>
      </w:r>
    </w:p>
    <w:p w:rsidR="00687870" w:rsidRPr="006A62BD"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6A62BD">
        <w:t>(2)</w:t>
      </w:r>
      <w:r>
        <w:tab/>
      </w:r>
      <w:r w:rsidRPr="006A62BD">
        <w:t xml:space="preserve">require students to memorize multiplication tables to </w:t>
      </w:r>
      <w:r w:rsidR="00FA6C78">
        <w:t xml:space="preserve">ensure </w:t>
      </w:r>
      <w:r w:rsidR="001D1A8A">
        <w:t xml:space="preserve">that </w:t>
      </w:r>
      <w:r w:rsidR="00FA6C78">
        <w:t>students can effectively multiply</w:t>
      </w:r>
      <w:r w:rsidRPr="006A62BD">
        <w:t xml:space="preserve"> numbers by the end of fifth grade.</w:t>
      </w:r>
    </w:p>
    <w:p w:rsidR="00687870"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A62BD">
        <w:t>(B)</w:t>
      </w:r>
      <w:r>
        <w:tab/>
      </w:r>
      <w:r w:rsidRPr="006A62BD">
        <w:t>T</w:t>
      </w:r>
      <w:r w:rsidRPr="00687870">
        <w:t>he State Department of Education shall assist the school districts in identifying the most appropriate means for integrating this requirement into their existing curriculums.</w:t>
      </w:r>
      <w:r>
        <w:t>”</w:t>
      </w:r>
    </w:p>
    <w:p w:rsidR="00687870"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870"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provisions of this section take effect upon approval of the Governor, and are applicable beginning with the 2013</w:t>
      </w:r>
      <w:r w:rsidR="00B534E7">
        <w:noBreakHyphen/>
      </w:r>
      <w:r>
        <w:t>2014 academic year.</w:t>
      </w:r>
    </w:p>
    <w:p w:rsidR="00553134" w:rsidRDefault="00B534E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3134" w:rsidRDefault="00553134" w:rsidP="00553134">
      <w:pPr>
        <w:suppressAutoHyphens/>
      </w:pPr>
    </w:p>
    <w:sectPr w:rsidR="00553134" w:rsidSect="005531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0432" w:rsidRDefault="00DA0432" w:rsidP="009F0C77">
      <w:r>
        <w:separator/>
      </w:r>
    </w:p>
  </w:endnote>
  <w:endnote w:type="continuationSeparator" w:id="0">
    <w:p w:rsidR="00DA0432" w:rsidRDefault="00DA043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45178B-8E4B-42B4-BB8B-A3AF06E3D743}"/>
    <w:embedBold r:id="rId2" w:fontKey="{1A75F235-ECFF-4828-8E41-FCDD3C3FD2D5}"/>
  </w:font>
  <w:font w:name="Calibri">
    <w:panose1 w:val="020F0502020204030204"/>
    <w:charset w:val="00"/>
    <w:family w:val="swiss"/>
    <w:pitch w:val="variable"/>
    <w:sig w:usb0="E10002FF" w:usb1="4000ACFF" w:usb2="00000009" w:usb3="00000000" w:csb0="0000019F" w:csb1="00000000"/>
    <w:embedRegular r:id="rId3" w:fontKey="{62E1ACCB-943E-444E-82F4-41707096F554}"/>
  </w:font>
  <w:font w:name="Cambria">
    <w:panose1 w:val="02040503050406030204"/>
    <w:charset w:val="00"/>
    <w:family w:val="roman"/>
    <w:pitch w:val="variable"/>
    <w:sig w:usb0="E00002FF" w:usb1="400004FF" w:usb2="00000000" w:usb3="00000000" w:csb0="0000019F" w:csb1="00000000"/>
    <w:embedRegular r:id="rId4" w:fontKey="{AA8FFBF3-A2F4-45CB-BAF3-E9044FFEFE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AC2" w:rsidRPr="00553134" w:rsidRDefault="00553134" w:rsidP="00553134">
    <w:pPr>
      <w:pStyle w:val="Footer"/>
      <w:tabs>
        <w:tab w:val="clear" w:pos="4680"/>
        <w:tab w:val="clear" w:pos="9360"/>
        <w:tab w:val="center" w:pos="2995"/>
      </w:tabs>
      <w:spacing w:before="120"/>
    </w:pPr>
    <w:r>
      <w:t>[3905]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0432" w:rsidRDefault="00DA0432" w:rsidP="009F0C77">
      <w:r>
        <w:separator/>
      </w:r>
    </w:p>
  </w:footnote>
  <w:footnote w:type="continuationSeparator" w:id="0">
    <w:p w:rsidR="00DA0432" w:rsidRDefault="00DA043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60AB13"/>
    <w:docVar w:name="CoverBillType" w:val="b"/>
    <w:docVar w:name="docpath" w:val="L:\Council\bills\AGM\19960AB13.DOCX"/>
    <w:docVar w:name="dvBillNumber" w:val="3905"/>
    <w:docVar w:name="dvBillNumberPrefix" w:val="H. "/>
    <w:docVar w:name="dvOriginalBody" w:val="House"/>
    <w:docVar w:name="dvSteno" w:val="AGM"/>
    <w:docVar w:name="NameofBody" w:val="h"/>
    <w:docVar w:name="vgroup2" w:val="Council"/>
  </w:docVars>
  <w:rsids>
    <w:rsidRoot w:val="00EE512A"/>
    <w:rsid w:val="00011869"/>
    <w:rsid w:val="000E1785"/>
    <w:rsid w:val="000F40FA"/>
    <w:rsid w:val="0010776B"/>
    <w:rsid w:val="00133E66"/>
    <w:rsid w:val="001435A3"/>
    <w:rsid w:val="001D08F2"/>
    <w:rsid w:val="001D1A8A"/>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3134"/>
    <w:rsid w:val="00576AC2"/>
    <w:rsid w:val="00577C6C"/>
    <w:rsid w:val="005C2FE2"/>
    <w:rsid w:val="005E2BC9"/>
    <w:rsid w:val="00605102"/>
    <w:rsid w:val="006215AA"/>
    <w:rsid w:val="00687870"/>
    <w:rsid w:val="006913C9"/>
    <w:rsid w:val="0069470D"/>
    <w:rsid w:val="00734F00"/>
    <w:rsid w:val="007A70AE"/>
    <w:rsid w:val="008362E8"/>
    <w:rsid w:val="008A1768"/>
    <w:rsid w:val="008F0F33"/>
    <w:rsid w:val="008F4429"/>
    <w:rsid w:val="0094021A"/>
    <w:rsid w:val="009B44AF"/>
    <w:rsid w:val="009C6A0B"/>
    <w:rsid w:val="009D0AA4"/>
    <w:rsid w:val="009F0C77"/>
    <w:rsid w:val="009F154B"/>
    <w:rsid w:val="009F4DD1"/>
    <w:rsid w:val="00A117B6"/>
    <w:rsid w:val="00A41684"/>
    <w:rsid w:val="00A64E80"/>
    <w:rsid w:val="00A72BCD"/>
    <w:rsid w:val="00A741D9"/>
    <w:rsid w:val="00A833AB"/>
    <w:rsid w:val="00A9741D"/>
    <w:rsid w:val="00AD4B17"/>
    <w:rsid w:val="00AF2CEE"/>
    <w:rsid w:val="00B412D4"/>
    <w:rsid w:val="00B534E7"/>
    <w:rsid w:val="00BE3C22"/>
    <w:rsid w:val="00C0345E"/>
    <w:rsid w:val="00C3483A"/>
    <w:rsid w:val="00C57E94"/>
    <w:rsid w:val="00C74E9D"/>
    <w:rsid w:val="00C82FD3"/>
    <w:rsid w:val="00C92819"/>
    <w:rsid w:val="00CC6B7B"/>
    <w:rsid w:val="00CD2089"/>
    <w:rsid w:val="00D73A67"/>
    <w:rsid w:val="00D970A9"/>
    <w:rsid w:val="00DA0432"/>
    <w:rsid w:val="00DD3DD0"/>
    <w:rsid w:val="00DF3845"/>
    <w:rsid w:val="00E41911"/>
    <w:rsid w:val="00E92EEF"/>
    <w:rsid w:val="00EB7C9B"/>
    <w:rsid w:val="00EE512A"/>
    <w:rsid w:val="00F24442"/>
    <w:rsid w:val="00F50AE3"/>
    <w:rsid w:val="00F67CF1"/>
    <w:rsid w:val="00F840F0"/>
    <w:rsid w:val="00FA6C78"/>
    <w:rsid w:val="00FB0D0D"/>
    <w:rsid w:val="00FB43B4"/>
    <w:rsid w:val="00FF17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BA38A-C255-43A8-A791-E23B43D9A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262</Words>
  <Characters>1497</Characters>
  <Application>Microsoft Office Word</Application>
  <DocSecurity>0</DocSecurity>
  <Lines>12</Lines>
  <Paragraphs>3</Paragraphs>
  <ScaleCrop>false</ScaleCrop>
  <Company>LPITS</Company>
  <LinksUpToDate>false</LinksUpToDate>
  <CharactersWithSpaces>1756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2013-04-08T19:51:00Z</cp:lastPrinted>
  <dcterms:created xsi:type="dcterms:W3CDTF">2013-04-09T18:06:00Z</dcterms:created>
  <dcterms:modified xsi:type="dcterms:W3CDTF">2013-04-09T18:06:00Z</dcterms:modified>
</cp:coreProperties>
</file>