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B31" w:rsidRDefault="00AC0B31" w:rsidP="00AC0B31">
      <w:pPr>
        <w:pStyle w:val="BillDots"/>
      </w:pPr>
    </w:p>
    <w:p w:rsidR="00AC0B31" w:rsidRDefault="00AC0B31" w:rsidP="00AC0B31">
      <w:pPr>
        <w:pStyle w:val="Numbersforbills"/>
      </w:pPr>
    </w:p>
    <w:p w:rsidR="00AC0B31" w:rsidRDefault="00AC0B31" w:rsidP="00AC0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B31" w:rsidRDefault="00AC0B31" w:rsidP="00AC0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B31" w:rsidRDefault="00AC0B31" w:rsidP="00AC0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B31" w:rsidRDefault="00AC0B31" w:rsidP="00AC0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B31" w:rsidRDefault="00AC0B31" w:rsidP="00AC0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B31" w:rsidRDefault="00AC0B31" w:rsidP="00AC0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49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67E4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79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TOMMY DOYLE, THE GENERAL MANAGER OF </w:t>
      </w:r>
      <w:r w:rsidRPr="00552E74">
        <w:rPr>
          <w:color w:val="000000" w:themeColor="text1"/>
        </w:rPr>
        <w:t>PALMETTO CARRIAGE WORKS</w:t>
      </w:r>
      <w:r>
        <w:rPr>
          <w:color w:val="000000" w:themeColor="text1"/>
        </w:rPr>
        <w:t xml:space="preserve"> AND TOURS</w:t>
      </w:r>
      <w:r w:rsidR="004D161A">
        <w:rPr>
          <w:color w:val="000000" w:themeColor="text1"/>
        </w:rPr>
        <w:t>,</w:t>
      </w:r>
      <w:r>
        <w:rPr>
          <w:color w:val="000000" w:themeColor="text1"/>
        </w:rPr>
        <w:t xml:space="preserve"> FOR HIS YEARS OF OUTSTANDING SERVICE TO THE CHARLESTON COMMUNITY AND TO THE TOURISM INDUSTRY IN SOUTH CAROLINA.</w:t>
      </w:r>
    </w:p>
    <w:p w:rsidR="00C67E4E" w:rsidRDefault="00C67E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8795E" w:rsidRDefault="00C67E4E" w:rsidP="002879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28795E">
        <w:t xml:space="preserve">the members </w:t>
      </w:r>
      <w:r w:rsidR="00E360B6">
        <w:t xml:space="preserve">of the House of Representatives of the State of South Carolina </w:t>
      </w:r>
      <w:r w:rsidR="0028795E">
        <w:t xml:space="preserve">are pleased to commend Tommy Doyle, the general manager of </w:t>
      </w:r>
      <w:r w:rsidR="0028795E" w:rsidRPr="001608F8">
        <w:rPr>
          <w:color w:val="000000" w:themeColor="text1"/>
          <w:u w:color="000000" w:themeColor="text1"/>
        </w:rPr>
        <w:t>Palmetto Carriage Works, L</w:t>
      </w:r>
      <w:r w:rsidR="0028795E">
        <w:rPr>
          <w:color w:val="000000" w:themeColor="text1"/>
          <w:u w:color="000000" w:themeColor="text1"/>
        </w:rPr>
        <w:t>td</w:t>
      </w:r>
      <w:r w:rsidR="0028795E" w:rsidRPr="001608F8">
        <w:rPr>
          <w:color w:val="000000" w:themeColor="text1"/>
          <w:u w:color="000000" w:themeColor="text1"/>
        </w:rPr>
        <w:t>.</w:t>
      </w:r>
      <w:r w:rsidR="0028795E">
        <w:rPr>
          <w:color w:val="000000" w:themeColor="text1"/>
          <w:u w:color="000000" w:themeColor="text1"/>
        </w:rPr>
        <w:t>,</w:t>
      </w:r>
      <w:r w:rsidR="0028795E" w:rsidRPr="001608F8">
        <w:rPr>
          <w:color w:val="000000" w:themeColor="text1"/>
          <w:u w:color="000000" w:themeColor="text1"/>
        </w:rPr>
        <w:t xml:space="preserve"> </w:t>
      </w:r>
      <w:r w:rsidR="0028795E">
        <w:rPr>
          <w:color w:val="000000" w:themeColor="text1"/>
          <w:u w:color="000000" w:themeColor="text1"/>
        </w:rPr>
        <w:t>t</w:t>
      </w:r>
      <w:r w:rsidR="0028795E" w:rsidRPr="001608F8">
        <w:rPr>
          <w:color w:val="000000" w:themeColor="text1"/>
          <w:u w:color="000000" w:themeColor="text1"/>
        </w:rPr>
        <w:t xml:space="preserve">he </w:t>
      </w:r>
      <w:r w:rsidR="0028795E">
        <w:rPr>
          <w:color w:val="000000" w:themeColor="text1"/>
          <w:u w:color="000000" w:themeColor="text1"/>
        </w:rPr>
        <w:t>nation</w:t>
      </w:r>
      <w:r w:rsidR="002D4943" w:rsidRPr="002D4943">
        <w:rPr>
          <w:color w:val="000000" w:themeColor="text1"/>
          <w:u w:color="000000" w:themeColor="text1"/>
        </w:rPr>
        <w:t>’</w:t>
      </w:r>
      <w:r w:rsidR="0028795E">
        <w:rPr>
          <w:color w:val="000000" w:themeColor="text1"/>
          <w:u w:color="000000" w:themeColor="text1"/>
        </w:rPr>
        <w:t xml:space="preserve">s </w:t>
      </w:r>
      <w:r w:rsidR="0028795E" w:rsidRPr="001608F8">
        <w:rPr>
          <w:color w:val="000000" w:themeColor="text1"/>
          <w:u w:color="000000" w:themeColor="text1"/>
        </w:rPr>
        <w:t>largest commercial carriage operation</w:t>
      </w:r>
      <w:r w:rsidR="00393F26">
        <w:rPr>
          <w:color w:val="000000" w:themeColor="text1"/>
          <w:u w:color="000000" w:themeColor="text1"/>
        </w:rPr>
        <w:t>,</w:t>
      </w:r>
      <w:r w:rsidR="0028795E">
        <w:rPr>
          <w:color w:val="000000" w:themeColor="text1"/>
          <w:u w:color="000000" w:themeColor="text1"/>
        </w:rPr>
        <w:t xml:space="preserve"> </w:t>
      </w:r>
      <w:r w:rsidR="00CB5775">
        <w:rPr>
          <w:color w:val="000000" w:themeColor="text1"/>
          <w:u w:color="000000" w:themeColor="text1"/>
        </w:rPr>
        <w:t>which has exhibited</w:t>
      </w:r>
      <w:r w:rsidR="0028795E">
        <w:rPr>
          <w:color w:val="000000" w:themeColor="text1"/>
          <w:u w:color="000000" w:themeColor="text1"/>
        </w:rPr>
        <w:t xml:space="preserve"> a </w:t>
      </w:r>
      <w:r w:rsidR="0028795E" w:rsidRPr="001608F8">
        <w:rPr>
          <w:color w:val="000000" w:themeColor="text1"/>
          <w:u w:color="000000" w:themeColor="text1"/>
        </w:rPr>
        <w:t>proven</w:t>
      </w:r>
      <w:r w:rsidR="0028795E">
        <w:rPr>
          <w:color w:val="000000" w:themeColor="text1"/>
          <w:u w:color="000000" w:themeColor="text1"/>
        </w:rPr>
        <w:t xml:space="preserve"> record </w:t>
      </w:r>
      <w:r w:rsidR="00393F26">
        <w:rPr>
          <w:color w:val="000000" w:themeColor="text1"/>
          <w:u w:color="000000" w:themeColor="text1"/>
        </w:rPr>
        <w:t xml:space="preserve">of </w:t>
      </w:r>
      <w:r w:rsidR="00393F26" w:rsidRPr="001608F8">
        <w:rPr>
          <w:color w:val="000000" w:themeColor="text1"/>
          <w:u w:color="000000" w:themeColor="text1"/>
        </w:rPr>
        <w:t>responsible animal care</w:t>
      </w:r>
      <w:r w:rsidR="00393F26">
        <w:rPr>
          <w:color w:val="000000" w:themeColor="text1"/>
          <w:u w:color="000000" w:themeColor="text1"/>
        </w:rPr>
        <w:t xml:space="preserve"> </w:t>
      </w:r>
      <w:r w:rsidR="0028795E">
        <w:rPr>
          <w:color w:val="000000" w:themeColor="text1"/>
          <w:u w:color="000000" w:themeColor="text1"/>
        </w:rPr>
        <w:t>for thirty</w:t>
      </w:r>
      <w:r w:rsidR="002D4943">
        <w:rPr>
          <w:color w:val="000000" w:themeColor="text1"/>
          <w:u w:color="000000" w:themeColor="text1"/>
        </w:rPr>
        <w:noBreakHyphen/>
      </w:r>
      <w:r w:rsidR="0028795E">
        <w:rPr>
          <w:color w:val="000000" w:themeColor="text1"/>
          <w:u w:color="000000" w:themeColor="text1"/>
        </w:rPr>
        <w:t>six</w:t>
      </w:r>
      <w:r w:rsidR="0028795E" w:rsidRPr="001608F8">
        <w:rPr>
          <w:color w:val="000000" w:themeColor="text1"/>
          <w:u w:color="000000" w:themeColor="text1"/>
        </w:rPr>
        <w:t xml:space="preserve"> year</w:t>
      </w:r>
      <w:r w:rsidR="0028795E">
        <w:rPr>
          <w:color w:val="000000" w:themeColor="text1"/>
          <w:u w:color="000000" w:themeColor="text1"/>
        </w:rPr>
        <w:t>s; and</w:t>
      </w:r>
    </w:p>
    <w:p w:rsidR="0028795E" w:rsidRDefault="0028795E" w:rsidP="002879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D161A" w:rsidRPr="001608F8" w:rsidRDefault="004D161A" w:rsidP="004D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the </w:t>
      </w:r>
      <w:r w:rsidR="00B807C6">
        <w:rPr>
          <w:color w:val="000000" w:themeColor="text1"/>
          <w:u w:color="000000" w:themeColor="text1"/>
        </w:rPr>
        <w:t>B</w:t>
      </w:r>
      <w:r w:rsidR="00B807C6" w:rsidRPr="001608F8">
        <w:rPr>
          <w:color w:val="000000" w:themeColor="text1"/>
          <w:u w:color="000000" w:themeColor="text1"/>
        </w:rPr>
        <w:t xml:space="preserve">oard </w:t>
      </w:r>
      <w:r w:rsidRPr="001608F8">
        <w:rPr>
          <w:color w:val="000000" w:themeColor="text1"/>
          <w:u w:color="000000" w:themeColor="text1"/>
        </w:rPr>
        <w:t xml:space="preserve">of </w:t>
      </w:r>
      <w:r w:rsidR="00B807C6" w:rsidRPr="001608F8">
        <w:rPr>
          <w:color w:val="000000" w:themeColor="text1"/>
          <w:u w:color="000000" w:themeColor="text1"/>
        </w:rPr>
        <w:t>Directors</w:t>
      </w:r>
      <w:r w:rsidR="00B807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South Carolina Horse Council, </w:t>
      </w:r>
      <w:r w:rsidRPr="001608F8">
        <w:rPr>
          <w:color w:val="000000" w:themeColor="text1"/>
          <w:u w:color="000000" w:themeColor="text1"/>
        </w:rPr>
        <w:t>Animal Welfare Council,</w:t>
      </w:r>
      <w:r>
        <w:rPr>
          <w:color w:val="000000" w:themeColor="text1"/>
          <w:u w:color="000000" w:themeColor="text1"/>
        </w:rPr>
        <w:t xml:space="preserve"> and </w:t>
      </w:r>
      <w:r w:rsidRPr="001608F8">
        <w:rPr>
          <w:color w:val="000000" w:themeColor="text1"/>
          <w:u w:color="000000" w:themeColor="text1"/>
        </w:rPr>
        <w:t xml:space="preserve">Learn Horse </w:t>
      </w:r>
      <w:r>
        <w:rPr>
          <w:color w:val="000000" w:themeColor="text1"/>
          <w:u w:color="000000" w:themeColor="text1"/>
        </w:rPr>
        <w:t>R</w:t>
      </w:r>
      <w:r w:rsidRPr="001608F8">
        <w:rPr>
          <w:color w:val="000000" w:themeColor="text1"/>
          <w:u w:color="000000" w:themeColor="text1"/>
        </w:rPr>
        <w:t xml:space="preserve">escue, </w:t>
      </w:r>
      <w:r>
        <w:rPr>
          <w:color w:val="000000" w:themeColor="text1"/>
          <w:u w:color="000000" w:themeColor="text1"/>
        </w:rPr>
        <w:t>he has addressed</w:t>
      </w:r>
      <w:r w:rsidRPr="001608F8">
        <w:rPr>
          <w:color w:val="000000" w:themeColor="text1"/>
          <w:u w:color="000000" w:themeColor="text1"/>
        </w:rPr>
        <w:t xml:space="preserve"> city councils and </w:t>
      </w:r>
      <w:r>
        <w:rPr>
          <w:color w:val="000000" w:themeColor="text1"/>
          <w:u w:color="000000" w:themeColor="text1"/>
        </w:rPr>
        <w:t xml:space="preserve">other </w:t>
      </w:r>
      <w:r w:rsidRPr="001608F8">
        <w:rPr>
          <w:color w:val="000000" w:themeColor="text1"/>
          <w:u w:color="000000" w:themeColor="text1"/>
        </w:rPr>
        <w:t>groups</w:t>
      </w:r>
      <w:r>
        <w:rPr>
          <w:color w:val="000000" w:themeColor="text1"/>
          <w:u w:color="000000" w:themeColor="text1"/>
        </w:rPr>
        <w:t>,</w:t>
      </w:r>
      <w:r w:rsidRPr="001608F8">
        <w:rPr>
          <w:color w:val="000000" w:themeColor="text1"/>
          <w:u w:color="000000" w:themeColor="text1"/>
        </w:rPr>
        <w:t xml:space="preserve"> including </w:t>
      </w:r>
      <w:r>
        <w:rPr>
          <w:color w:val="000000" w:themeColor="text1"/>
          <w:u w:color="000000" w:themeColor="text1"/>
        </w:rPr>
        <w:t>the American Horse Council and the New York City C</w:t>
      </w:r>
      <w:r w:rsidRPr="001608F8">
        <w:rPr>
          <w:color w:val="000000" w:themeColor="text1"/>
          <w:u w:color="000000" w:themeColor="text1"/>
        </w:rPr>
        <w:t xml:space="preserve">ouncil, </w:t>
      </w:r>
      <w:r>
        <w:rPr>
          <w:color w:val="000000" w:themeColor="text1"/>
          <w:u w:color="000000" w:themeColor="text1"/>
        </w:rPr>
        <w:t xml:space="preserve">on issues </w:t>
      </w:r>
      <w:r w:rsidRPr="001608F8">
        <w:rPr>
          <w:color w:val="000000" w:themeColor="text1"/>
          <w:u w:color="000000" w:themeColor="text1"/>
        </w:rPr>
        <w:t>pertaining to animal welfare</w:t>
      </w:r>
      <w:r>
        <w:rPr>
          <w:color w:val="000000" w:themeColor="text1"/>
          <w:u w:color="000000" w:themeColor="text1"/>
        </w:rPr>
        <w:t>; and</w:t>
      </w:r>
    </w:p>
    <w:p w:rsidR="004D161A" w:rsidRPr="001608F8" w:rsidRDefault="004D161A" w:rsidP="004D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161A" w:rsidRPr="001608F8" w:rsidRDefault="004D161A" w:rsidP="004D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Doyle served as the p</w:t>
      </w:r>
      <w:r w:rsidRPr="001608F8">
        <w:rPr>
          <w:color w:val="000000" w:themeColor="text1"/>
          <w:u w:color="000000" w:themeColor="text1"/>
        </w:rPr>
        <w:t>ast</w:t>
      </w:r>
      <w:r>
        <w:rPr>
          <w:color w:val="000000" w:themeColor="text1"/>
          <w:u w:color="000000" w:themeColor="text1"/>
        </w:rPr>
        <w:t xml:space="preserve"> p</w:t>
      </w:r>
      <w:r w:rsidRPr="001608F8">
        <w:rPr>
          <w:color w:val="000000" w:themeColor="text1"/>
          <w:u w:color="000000" w:themeColor="text1"/>
        </w:rPr>
        <w:t xml:space="preserve">resident </w:t>
      </w:r>
      <w:r>
        <w:rPr>
          <w:color w:val="000000" w:themeColor="text1"/>
          <w:u w:color="000000" w:themeColor="text1"/>
        </w:rPr>
        <w:t xml:space="preserve">of </w:t>
      </w:r>
      <w:r w:rsidRPr="001608F8">
        <w:rPr>
          <w:color w:val="000000" w:themeColor="text1"/>
          <w:u w:color="000000" w:themeColor="text1"/>
        </w:rPr>
        <w:t>Carriage Operators of North America</w:t>
      </w:r>
      <w:r>
        <w:rPr>
          <w:color w:val="000000" w:themeColor="text1"/>
          <w:u w:color="000000" w:themeColor="text1"/>
        </w:rPr>
        <w:t xml:space="preserve"> and </w:t>
      </w:r>
      <w:r w:rsidR="00393F2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past v</w:t>
      </w:r>
      <w:r w:rsidRPr="001608F8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Pr="001608F8">
        <w:rPr>
          <w:color w:val="000000" w:themeColor="text1"/>
          <w:u w:color="000000" w:themeColor="text1"/>
        </w:rPr>
        <w:t xml:space="preserve">resident of </w:t>
      </w:r>
      <w:r>
        <w:rPr>
          <w:color w:val="000000" w:themeColor="text1"/>
          <w:u w:color="000000" w:themeColor="text1"/>
        </w:rPr>
        <w:t xml:space="preserve">the </w:t>
      </w:r>
      <w:r w:rsidRPr="001608F8">
        <w:rPr>
          <w:color w:val="000000" w:themeColor="text1"/>
          <w:u w:color="000000" w:themeColor="text1"/>
        </w:rPr>
        <w:t>Charleston Tour Association</w:t>
      </w:r>
      <w:r>
        <w:rPr>
          <w:color w:val="000000" w:themeColor="text1"/>
          <w:u w:color="000000" w:themeColor="text1"/>
        </w:rPr>
        <w:t>, and he c</w:t>
      </w:r>
      <w:r w:rsidRPr="001608F8">
        <w:rPr>
          <w:color w:val="000000" w:themeColor="text1"/>
          <w:u w:color="000000" w:themeColor="text1"/>
        </w:rPr>
        <w:t>urrent</w:t>
      </w:r>
      <w:r>
        <w:rPr>
          <w:color w:val="000000" w:themeColor="text1"/>
          <w:u w:color="000000" w:themeColor="text1"/>
        </w:rPr>
        <w:t>ly serves on the</w:t>
      </w:r>
      <w:r w:rsidRPr="001608F8">
        <w:rPr>
          <w:color w:val="000000" w:themeColor="text1"/>
          <w:u w:color="000000" w:themeColor="text1"/>
        </w:rPr>
        <w:t xml:space="preserve"> </w:t>
      </w:r>
      <w:r w:rsidR="00B807C6">
        <w:rPr>
          <w:color w:val="000000" w:themeColor="text1"/>
          <w:u w:color="000000" w:themeColor="text1"/>
        </w:rPr>
        <w:t>B</w:t>
      </w:r>
      <w:r w:rsidR="00B807C6" w:rsidRPr="001608F8">
        <w:rPr>
          <w:color w:val="000000" w:themeColor="text1"/>
          <w:u w:color="000000" w:themeColor="text1"/>
        </w:rPr>
        <w:t xml:space="preserve">oard </w:t>
      </w:r>
      <w:r w:rsidRPr="001608F8">
        <w:rPr>
          <w:color w:val="000000" w:themeColor="text1"/>
          <w:u w:color="000000" w:themeColor="text1"/>
        </w:rPr>
        <w:t xml:space="preserve">of </w:t>
      </w:r>
      <w:r w:rsidR="00B807C6">
        <w:rPr>
          <w:color w:val="000000" w:themeColor="text1"/>
          <w:u w:color="000000" w:themeColor="text1"/>
        </w:rPr>
        <w:t>D</w:t>
      </w:r>
      <w:r w:rsidR="00B807C6" w:rsidRPr="001608F8">
        <w:rPr>
          <w:color w:val="000000" w:themeColor="text1"/>
          <w:u w:color="000000" w:themeColor="text1"/>
        </w:rPr>
        <w:t>irectors</w:t>
      </w:r>
      <w:r w:rsidR="00B807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</w:t>
      </w:r>
      <w:r w:rsidRPr="001608F8">
        <w:rPr>
          <w:color w:val="000000" w:themeColor="text1"/>
          <w:u w:color="000000" w:themeColor="text1"/>
        </w:rPr>
        <w:t>Carriage</w:t>
      </w:r>
      <w:r>
        <w:rPr>
          <w:color w:val="000000" w:themeColor="text1"/>
          <w:u w:color="000000" w:themeColor="text1"/>
        </w:rPr>
        <w:t xml:space="preserve"> Operators of North America; and</w:t>
      </w:r>
    </w:p>
    <w:p w:rsidR="004D161A" w:rsidRPr="001608F8" w:rsidRDefault="004D161A" w:rsidP="004D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267F" w:rsidRDefault="00FF267F" w:rsidP="002879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</w:t>
      </w:r>
      <w:r w:rsidR="00CB5775">
        <w:rPr>
          <w:color w:val="000000" w:themeColor="text1"/>
        </w:rPr>
        <w:t xml:space="preserve"> Palmetto Carriage Works,</w:t>
      </w:r>
      <w:r>
        <w:rPr>
          <w:color w:val="000000" w:themeColor="text1"/>
        </w:rPr>
        <w:t xml:space="preserve"> </w:t>
      </w:r>
      <w:r w:rsidR="00E360B6" w:rsidRPr="00552E74">
        <w:rPr>
          <w:color w:val="000000" w:themeColor="text1"/>
        </w:rPr>
        <w:t>the oldest carriage tour company in Charleston</w:t>
      </w:r>
      <w:r w:rsidR="0028795E" w:rsidRPr="00552E74">
        <w:rPr>
          <w:color w:val="000000" w:themeColor="text1"/>
        </w:rPr>
        <w:t xml:space="preserve"> has developed </w:t>
      </w:r>
      <w:r>
        <w:rPr>
          <w:color w:val="000000" w:themeColor="text1"/>
        </w:rPr>
        <w:t>a memorable</w:t>
      </w:r>
      <w:r w:rsidR="0028795E" w:rsidRPr="00552E74">
        <w:rPr>
          <w:color w:val="000000" w:themeColor="text1"/>
        </w:rPr>
        <w:t xml:space="preserve"> carriage experience </w:t>
      </w:r>
      <w:r w:rsidR="00393F26">
        <w:rPr>
          <w:color w:val="000000" w:themeColor="text1"/>
        </w:rPr>
        <w:t>which has</w:t>
      </w:r>
      <w:r w:rsidR="0028795E" w:rsidRPr="00552E74">
        <w:rPr>
          <w:color w:val="000000" w:themeColor="text1"/>
        </w:rPr>
        <w:t xml:space="preserve"> </w:t>
      </w:r>
      <w:r w:rsidR="00393F26">
        <w:rPr>
          <w:color w:val="000000" w:themeColor="text1"/>
        </w:rPr>
        <w:t xml:space="preserve">delighted the </w:t>
      </w:r>
      <w:r w:rsidR="0028795E" w:rsidRPr="00552E74">
        <w:rPr>
          <w:color w:val="000000" w:themeColor="text1"/>
        </w:rPr>
        <w:t>city</w:t>
      </w:r>
      <w:r w:rsidR="002D4943" w:rsidRPr="002D4943">
        <w:rPr>
          <w:color w:val="000000" w:themeColor="text1"/>
        </w:rPr>
        <w:t>’</w:t>
      </w:r>
      <w:r w:rsidR="00393F26">
        <w:rPr>
          <w:color w:val="000000" w:themeColor="text1"/>
        </w:rPr>
        <w:t>s</w:t>
      </w:r>
      <w:r>
        <w:rPr>
          <w:color w:val="000000" w:themeColor="text1"/>
        </w:rPr>
        <w:t xml:space="preserve"> residents and </w:t>
      </w:r>
      <w:r w:rsidR="00393F26">
        <w:rPr>
          <w:color w:val="000000" w:themeColor="text1"/>
        </w:rPr>
        <w:t xml:space="preserve">its </w:t>
      </w:r>
      <w:r>
        <w:rPr>
          <w:color w:val="000000" w:themeColor="text1"/>
        </w:rPr>
        <w:t>visitors</w:t>
      </w:r>
      <w:r w:rsidR="004D161A">
        <w:rPr>
          <w:color w:val="000000" w:themeColor="text1"/>
        </w:rPr>
        <w:t xml:space="preserve"> for four decades</w:t>
      </w:r>
      <w:r>
        <w:rPr>
          <w:color w:val="000000" w:themeColor="text1"/>
        </w:rPr>
        <w:t>; and</w:t>
      </w:r>
      <w:r w:rsidR="0028795E" w:rsidRPr="00552E74">
        <w:rPr>
          <w:color w:val="000000" w:themeColor="text1"/>
        </w:rPr>
        <w:t xml:space="preserve"> </w:t>
      </w:r>
    </w:p>
    <w:p w:rsidR="00FF267F" w:rsidRDefault="00FF267F" w:rsidP="002879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D161A" w:rsidRDefault="004D161A" w:rsidP="004D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608F8">
        <w:rPr>
          <w:color w:val="000000" w:themeColor="text1"/>
          <w:u w:color="000000" w:themeColor="text1"/>
        </w:rPr>
        <w:t>Palmetto Carriage</w:t>
      </w:r>
      <w:r>
        <w:rPr>
          <w:color w:val="000000" w:themeColor="text1"/>
          <w:u w:color="000000" w:themeColor="text1"/>
        </w:rPr>
        <w:t xml:space="preserve"> Works</w:t>
      </w:r>
      <w:r w:rsidR="00CB5775">
        <w:rPr>
          <w:color w:val="000000" w:themeColor="text1"/>
          <w:u w:color="000000" w:themeColor="text1"/>
        </w:rPr>
        <w:t xml:space="preserve"> is</w:t>
      </w:r>
      <w:r w:rsidR="00E360B6">
        <w:rPr>
          <w:color w:val="000000" w:themeColor="text1"/>
          <w:u w:color="000000" w:themeColor="text1"/>
        </w:rPr>
        <w:t xml:space="preserve"> a</w:t>
      </w:r>
      <w:r w:rsidR="00E360B6" w:rsidRPr="001608F8">
        <w:rPr>
          <w:color w:val="000000" w:themeColor="text1"/>
          <w:u w:color="000000" w:themeColor="text1"/>
        </w:rPr>
        <w:t>n established animal welfare program</w:t>
      </w:r>
      <w:r w:rsidR="00CB5775">
        <w:rPr>
          <w:color w:val="000000" w:themeColor="text1"/>
          <w:u w:color="000000" w:themeColor="text1"/>
        </w:rPr>
        <w:t xml:space="preserve"> and</w:t>
      </w:r>
      <w:r w:rsidR="00E360B6">
        <w:rPr>
          <w:color w:val="000000" w:themeColor="text1"/>
          <w:u w:color="000000" w:themeColor="text1"/>
        </w:rPr>
        <w:t xml:space="preserve"> </w:t>
      </w:r>
      <w:r w:rsidRPr="001608F8">
        <w:rPr>
          <w:color w:val="000000" w:themeColor="text1"/>
          <w:u w:color="000000" w:themeColor="text1"/>
        </w:rPr>
        <w:t xml:space="preserve">provides </w:t>
      </w:r>
      <w:r>
        <w:rPr>
          <w:color w:val="000000" w:themeColor="text1"/>
          <w:u w:color="000000" w:themeColor="text1"/>
        </w:rPr>
        <w:t>employment</w:t>
      </w:r>
      <w:r w:rsidRPr="001608F8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more than</w:t>
      </w:r>
      <w:r w:rsidRPr="001608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one hundred</w:t>
      </w:r>
      <w:r w:rsidRPr="001608F8">
        <w:rPr>
          <w:color w:val="000000" w:themeColor="text1"/>
          <w:u w:color="000000" w:themeColor="text1"/>
        </w:rPr>
        <w:t xml:space="preserve"> residents </w:t>
      </w:r>
      <w:r>
        <w:rPr>
          <w:color w:val="000000" w:themeColor="text1"/>
          <w:u w:color="000000" w:themeColor="text1"/>
        </w:rPr>
        <w:t>of the L</w:t>
      </w:r>
      <w:r w:rsidRPr="001608F8">
        <w:rPr>
          <w:color w:val="000000" w:themeColor="text1"/>
          <w:u w:color="000000" w:themeColor="text1"/>
        </w:rPr>
        <w:t xml:space="preserve">owcountry and jobs for over </w:t>
      </w:r>
      <w:r>
        <w:rPr>
          <w:color w:val="000000" w:themeColor="text1"/>
          <w:u w:color="000000" w:themeColor="text1"/>
        </w:rPr>
        <w:t>fifty</w:t>
      </w:r>
      <w:r w:rsidRPr="001608F8">
        <w:rPr>
          <w:color w:val="000000" w:themeColor="text1"/>
          <w:u w:color="000000" w:themeColor="text1"/>
        </w:rPr>
        <w:t xml:space="preserve"> equine</w:t>
      </w:r>
      <w:r>
        <w:rPr>
          <w:color w:val="000000" w:themeColor="text1"/>
          <w:u w:color="000000" w:themeColor="text1"/>
        </w:rPr>
        <w:t>; and</w:t>
      </w:r>
    </w:p>
    <w:p w:rsidR="004D161A" w:rsidRPr="001608F8" w:rsidRDefault="004D161A" w:rsidP="004D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F267F" w:rsidRDefault="00FF267F" w:rsidP="002879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d</w:t>
      </w:r>
      <w:r w:rsidR="0028795E" w:rsidRPr="00552E74">
        <w:rPr>
          <w:color w:val="000000" w:themeColor="text1"/>
        </w:rPr>
        <w:t xml:space="preserve">uring </w:t>
      </w:r>
      <w:r>
        <w:rPr>
          <w:color w:val="000000" w:themeColor="text1"/>
        </w:rPr>
        <w:t>a</w:t>
      </w:r>
      <w:r w:rsidR="0028795E" w:rsidRPr="00552E74">
        <w:rPr>
          <w:color w:val="000000" w:themeColor="text1"/>
        </w:rPr>
        <w:t xml:space="preserve"> one</w:t>
      </w:r>
      <w:r w:rsidR="002D4943">
        <w:rPr>
          <w:color w:val="000000" w:themeColor="text1"/>
        </w:rPr>
        <w:noBreakHyphen/>
      </w:r>
      <w:r w:rsidR="0028795E" w:rsidRPr="00552E74">
        <w:rPr>
          <w:color w:val="000000" w:themeColor="text1"/>
        </w:rPr>
        <w:t>hour, fully</w:t>
      </w:r>
      <w:r w:rsidR="00E360B6">
        <w:rPr>
          <w:color w:val="000000" w:themeColor="text1"/>
        </w:rPr>
        <w:t xml:space="preserve"> </w:t>
      </w:r>
      <w:r w:rsidR="0028795E" w:rsidRPr="00552E74">
        <w:rPr>
          <w:color w:val="000000" w:themeColor="text1"/>
        </w:rPr>
        <w:t xml:space="preserve">narrated tour through the streets of historic Charleston, </w:t>
      </w:r>
      <w:r>
        <w:rPr>
          <w:color w:val="000000" w:themeColor="text1"/>
        </w:rPr>
        <w:t>the</w:t>
      </w:r>
      <w:r w:rsidR="0028795E" w:rsidRPr="00552E74">
        <w:rPr>
          <w:color w:val="000000" w:themeColor="text1"/>
        </w:rPr>
        <w:t xml:space="preserve"> </w:t>
      </w:r>
      <w:r w:rsidRPr="00552E74">
        <w:rPr>
          <w:color w:val="000000" w:themeColor="text1"/>
        </w:rPr>
        <w:t>Palmetto Carriage Works</w:t>
      </w:r>
      <w:r>
        <w:rPr>
          <w:color w:val="000000" w:themeColor="text1"/>
        </w:rPr>
        <w:t xml:space="preserve"> </w:t>
      </w:r>
      <w:r w:rsidR="0028795E" w:rsidRPr="00552E74">
        <w:rPr>
          <w:color w:val="000000" w:themeColor="text1"/>
        </w:rPr>
        <w:t>guide recount</w:t>
      </w:r>
      <w:r>
        <w:rPr>
          <w:color w:val="000000" w:themeColor="text1"/>
        </w:rPr>
        <w:t>s</w:t>
      </w:r>
      <w:r w:rsidR="0028795E" w:rsidRPr="00552E74">
        <w:rPr>
          <w:color w:val="000000" w:themeColor="text1"/>
        </w:rPr>
        <w:t xml:space="preserve"> the city</w:t>
      </w:r>
      <w:r w:rsidR="002D4943" w:rsidRPr="002D4943">
        <w:rPr>
          <w:color w:val="000000" w:themeColor="text1"/>
        </w:rPr>
        <w:t>’</w:t>
      </w:r>
      <w:r w:rsidR="0028795E" w:rsidRPr="00552E74">
        <w:rPr>
          <w:color w:val="000000" w:themeColor="text1"/>
        </w:rPr>
        <w:t xml:space="preserve">s </w:t>
      </w:r>
      <w:r>
        <w:rPr>
          <w:color w:val="000000" w:themeColor="text1"/>
        </w:rPr>
        <w:t xml:space="preserve">riveting and </w:t>
      </w:r>
      <w:r w:rsidR="004D161A" w:rsidRPr="00552E74">
        <w:rPr>
          <w:color w:val="000000" w:themeColor="text1"/>
          <w:u w:color="000000" w:themeColor="text1"/>
        </w:rPr>
        <w:t>illustrious</w:t>
      </w:r>
      <w:r w:rsidR="0028795E" w:rsidRPr="00552E74">
        <w:rPr>
          <w:color w:val="000000" w:themeColor="text1"/>
        </w:rPr>
        <w:t xml:space="preserve"> history</w:t>
      </w:r>
      <w:r w:rsidR="00E360B6">
        <w:rPr>
          <w:color w:val="000000" w:themeColor="text1"/>
        </w:rPr>
        <w:t>,</w:t>
      </w:r>
      <w:r w:rsidR="0028795E" w:rsidRPr="00552E74">
        <w:rPr>
          <w:color w:val="000000" w:themeColor="text1"/>
        </w:rPr>
        <w:t xml:space="preserve"> </w:t>
      </w:r>
      <w:r>
        <w:rPr>
          <w:color w:val="000000" w:themeColor="text1"/>
        </w:rPr>
        <w:t>covering more than</w:t>
      </w:r>
      <w:r w:rsidR="0028795E" w:rsidRPr="00552E74">
        <w:rPr>
          <w:color w:val="000000" w:themeColor="text1"/>
        </w:rPr>
        <w:t xml:space="preserve"> three hundred years</w:t>
      </w:r>
      <w:r w:rsidR="004D161A">
        <w:rPr>
          <w:color w:val="000000" w:themeColor="text1"/>
        </w:rPr>
        <w:t xml:space="preserve"> and </w:t>
      </w:r>
      <w:r w:rsidR="004D161A" w:rsidRPr="00552E74">
        <w:rPr>
          <w:color w:val="000000" w:themeColor="text1"/>
          <w:u w:color="000000" w:themeColor="text1"/>
        </w:rPr>
        <w:t>teaching</w:t>
      </w:r>
      <w:r w:rsidR="004D161A">
        <w:rPr>
          <w:color w:val="000000" w:themeColor="text1"/>
          <w:u w:color="000000" w:themeColor="text1"/>
        </w:rPr>
        <w:t xml:space="preserve"> passengers both young and old</w:t>
      </w:r>
      <w:r w:rsidR="004D161A" w:rsidRPr="00552E74">
        <w:rPr>
          <w:color w:val="000000" w:themeColor="text1"/>
          <w:u w:color="000000" w:themeColor="text1"/>
        </w:rPr>
        <w:t xml:space="preserve"> the i</w:t>
      </w:r>
      <w:r w:rsidR="004D161A">
        <w:rPr>
          <w:color w:val="000000" w:themeColor="text1"/>
          <w:u w:color="000000" w:themeColor="text1"/>
        </w:rPr>
        <w:t>mportance of Charleston to the S</w:t>
      </w:r>
      <w:r w:rsidR="004D161A" w:rsidRPr="00552E74">
        <w:rPr>
          <w:color w:val="000000" w:themeColor="text1"/>
          <w:u w:color="000000" w:themeColor="text1"/>
        </w:rPr>
        <w:t xml:space="preserve">tate of South Carolina and the </w:t>
      </w:r>
      <w:r w:rsidR="00393F26">
        <w:rPr>
          <w:color w:val="000000" w:themeColor="text1"/>
          <w:u w:color="000000" w:themeColor="text1"/>
        </w:rPr>
        <w:t xml:space="preserve">entire </w:t>
      </w:r>
      <w:r w:rsidR="004D161A" w:rsidRPr="00552E74">
        <w:rPr>
          <w:color w:val="000000" w:themeColor="text1"/>
          <w:u w:color="000000" w:themeColor="text1"/>
        </w:rPr>
        <w:t>United States</w:t>
      </w:r>
      <w:r>
        <w:rPr>
          <w:color w:val="000000" w:themeColor="text1"/>
        </w:rPr>
        <w:t>; and</w:t>
      </w:r>
    </w:p>
    <w:p w:rsidR="0028795E" w:rsidRPr="00552E74" w:rsidRDefault="0028795E" w:rsidP="002879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552E74">
        <w:rPr>
          <w:color w:val="000000" w:themeColor="text1"/>
        </w:rPr>
        <w:t xml:space="preserve"> </w:t>
      </w:r>
    </w:p>
    <w:p w:rsidR="004D161A" w:rsidRDefault="00FF267F" w:rsidP="002879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with a wide range of carriages,</w:t>
      </w:r>
      <w:r w:rsidR="0028795E" w:rsidRPr="00552E74">
        <w:rPr>
          <w:color w:val="000000" w:themeColor="text1"/>
        </w:rPr>
        <w:t xml:space="preserve"> </w:t>
      </w:r>
      <w:r w:rsidRPr="00552E74">
        <w:rPr>
          <w:color w:val="000000" w:themeColor="text1"/>
        </w:rPr>
        <w:t>Palmetto Carriage Works</w:t>
      </w:r>
      <w:r>
        <w:rPr>
          <w:color w:val="000000" w:themeColor="text1"/>
        </w:rPr>
        <w:t xml:space="preserve"> offers</w:t>
      </w:r>
      <w:r w:rsidR="00393F26" w:rsidRPr="00552E74">
        <w:rPr>
          <w:color w:val="000000" w:themeColor="text1"/>
        </w:rPr>
        <w:t xml:space="preserve"> historic tours</w:t>
      </w:r>
      <w:r w:rsidR="00393F26">
        <w:rPr>
          <w:color w:val="000000" w:themeColor="text1"/>
        </w:rPr>
        <w:t xml:space="preserve"> in</w:t>
      </w:r>
      <w:r>
        <w:rPr>
          <w:color w:val="000000" w:themeColor="text1"/>
        </w:rPr>
        <w:t xml:space="preserve"> </w:t>
      </w:r>
      <w:r w:rsidR="0028795E" w:rsidRPr="00552E74">
        <w:rPr>
          <w:color w:val="000000" w:themeColor="text1"/>
        </w:rPr>
        <w:t>public carriage</w:t>
      </w:r>
      <w:r w:rsidR="00393F26">
        <w:rPr>
          <w:color w:val="000000" w:themeColor="text1"/>
        </w:rPr>
        <w:t>s</w:t>
      </w:r>
      <w:r w:rsidR="0028795E" w:rsidRPr="00552E74">
        <w:rPr>
          <w:color w:val="000000" w:themeColor="text1"/>
        </w:rPr>
        <w:t>, intimate private carriage rides, beautifully decorated wedding carriages, and group</w:t>
      </w:r>
      <w:r w:rsidR="002D4943">
        <w:rPr>
          <w:color w:val="000000" w:themeColor="text1"/>
        </w:rPr>
        <w:noBreakHyphen/>
      </w:r>
      <w:r w:rsidR="0028795E" w:rsidRPr="00552E74">
        <w:rPr>
          <w:color w:val="000000" w:themeColor="text1"/>
        </w:rPr>
        <w:t xml:space="preserve">tour specials capable of carrying over </w:t>
      </w:r>
      <w:r>
        <w:rPr>
          <w:color w:val="000000" w:themeColor="text1"/>
        </w:rPr>
        <w:t>two hundred passengers; and</w:t>
      </w:r>
    </w:p>
    <w:p w:rsidR="004D161A" w:rsidRDefault="004D161A" w:rsidP="002879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67E4E" w:rsidRDefault="004D16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E360B6">
        <w:t xml:space="preserve">House of Representatives of the State of South Carolina </w:t>
      </w:r>
      <w:r w:rsidR="00393F26">
        <w:t xml:space="preserve">is grateful </w:t>
      </w:r>
      <w:r w:rsidR="00E360B6">
        <w:t>for the outstanding service</w:t>
      </w:r>
      <w:r w:rsidR="00393F26">
        <w:t xml:space="preserve"> that Tommy Doyle has provided in</w:t>
      </w:r>
      <w:r w:rsidR="00E360B6">
        <w:t xml:space="preserve"> the City of Charleston for so many years through the beautiful,</w:t>
      </w:r>
      <w:r w:rsidR="00CB5775">
        <w:t xml:space="preserve"> informative, and</w:t>
      </w:r>
      <w:r w:rsidR="00E360B6">
        <w:t xml:space="preserve"> meaningful r</w:t>
      </w:r>
      <w:r w:rsidR="00393F26">
        <w:t>ides</w:t>
      </w:r>
      <w:r w:rsidR="00E360B6">
        <w:t xml:space="preserve"> of </w:t>
      </w:r>
      <w:r w:rsidR="00E360B6" w:rsidRPr="00552E74">
        <w:rPr>
          <w:color w:val="000000" w:themeColor="text1"/>
        </w:rPr>
        <w:t>Palmetto Carriage Works</w:t>
      </w:r>
      <w:r w:rsidR="00C67E4E">
        <w:t>.  Now, therefore,</w:t>
      </w:r>
    </w:p>
    <w:p w:rsidR="00C67E4E" w:rsidRDefault="00C67E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7E4E" w:rsidRDefault="00C67E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67E4E" w:rsidRDefault="00C67E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7E4E" w:rsidRDefault="00C67E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8795E">
        <w:t xml:space="preserve"> the members of the South Carolina House of Representatives, by this resolution, recognize and honor Tommy Doyle, the general manager of </w:t>
      </w:r>
      <w:r w:rsidR="0028795E" w:rsidRPr="00552E74">
        <w:rPr>
          <w:color w:val="000000" w:themeColor="text1"/>
        </w:rPr>
        <w:t>Palmetto Carriage Works</w:t>
      </w:r>
      <w:r w:rsidR="0028795E">
        <w:rPr>
          <w:color w:val="000000" w:themeColor="text1"/>
        </w:rPr>
        <w:t xml:space="preserve"> and Tours</w:t>
      </w:r>
      <w:r w:rsidR="00393F26">
        <w:rPr>
          <w:color w:val="000000" w:themeColor="text1"/>
        </w:rPr>
        <w:t>,</w:t>
      </w:r>
      <w:r w:rsidR="0028795E">
        <w:rPr>
          <w:color w:val="000000" w:themeColor="text1"/>
        </w:rPr>
        <w:t xml:space="preserve"> for his years of outstanding service to the Charleston community and to the tourism industry in South Carolina.</w:t>
      </w:r>
    </w:p>
    <w:p w:rsidR="00C67E4E" w:rsidRDefault="00C67E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7E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8795E">
        <w:t>provi</w:t>
      </w:r>
      <w:r>
        <w:t>ded to</w:t>
      </w:r>
      <w:r w:rsidR="0028795E">
        <w:t xml:space="preserve"> Tommy Doyle.</w:t>
      </w:r>
    </w:p>
    <w:p w:rsidR="00294995" w:rsidRDefault="002D49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4995" w:rsidRDefault="00294995" w:rsidP="00294995">
      <w:pPr>
        <w:suppressAutoHyphens/>
      </w:pPr>
    </w:p>
    <w:sectPr w:rsidR="00294995" w:rsidSect="0029499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3F26" w:rsidRDefault="00393F26" w:rsidP="009F0C77">
      <w:r>
        <w:separator/>
      </w:r>
    </w:p>
  </w:endnote>
  <w:endnote w:type="continuationSeparator" w:id="0">
    <w:p w:rsidR="00393F26" w:rsidRDefault="00393F2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894D4E-C9C6-4137-ACCC-68303EEF3973}"/>
    <w:embedBold r:id="rId2" w:fontKey="{41F20006-6D93-437C-898E-D4DA1F9C651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A724773-AE03-4731-BAF9-9655D3225E5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D33BF21-EA31-49C7-8195-009A6754C3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15F6A16-7114-4F25-AA90-604DA3BD519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893" w:rsidRPr="00294995" w:rsidRDefault="00294995" w:rsidP="002949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3F26" w:rsidRDefault="00393F26" w:rsidP="009F0C77">
      <w:r>
        <w:separator/>
      </w:r>
    </w:p>
  </w:footnote>
  <w:footnote w:type="continuationSeparator" w:id="0">
    <w:p w:rsidR="00393F26" w:rsidRDefault="00393F2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19AC13"/>
    <w:docVar w:name="CoverBillType" w:val="r"/>
    <w:docVar w:name="docpath" w:val="L:\Council\bills\GM\29819AC13.DOCX"/>
    <w:docVar w:name="dvBillNumber" w:val="428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2003F"/>
    <w:rsid w:val="00011869"/>
    <w:rsid w:val="000E1785"/>
    <w:rsid w:val="000F40FA"/>
    <w:rsid w:val="0010776B"/>
    <w:rsid w:val="00133E66"/>
    <w:rsid w:val="001435A3"/>
    <w:rsid w:val="001D08F2"/>
    <w:rsid w:val="001D525B"/>
    <w:rsid w:val="001D5893"/>
    <w:rsid w:val="001D7F4F"/>
    <w:rsid w:val="002321B6"/>
    <w:rsid w:val="00250967"/>
    <w:rsid w:val="002543C8"/>
    <w:rsid w:val="00284AAE"/>
    <w:rsid w:val="0028795E"/>
    <w:rsid w:val="00294995"/>
    <w:rsid w:val="002C44CD"/>
    <w:rsid w:val="002D4943"/>
    <w:rsid w:val="002E5912"/>
    <w:rsid w:val="00301B21"/>
    <w:rsid w:val="00325348"/>
    <w:rsid w:val="0032732C"/>
    <w:rsid w:val="00336AD0"/>
    <w:rsid w:val="00346FD1"/>
    <w:rsid w:val="003623BC"/>
    <w:rsid w:val="0037079A"/>
    <w:rsid w:val="00393F26"/>
    <w:rsid w:val="003D01E8"/>
    <w:rsid w:val="003E5288"/>
    <w:rsid w:val="003F6D79"/>
    <w:rsid w:val="0041760A"/>
    <w:rsid w:val="00417C01"/>
    <w:rsid w:val="004809EE"/>
    <w:rsid w:val="004D161A"/>
    <w:rsid w:val="004E28E1"/>
    <w:rsid w:val="004E7D54"/>
    <w:rsid w:val="005273C6"/>
    <w:rsid w:val="00530A69"/>
    <w:rsid w:val="00545593"/>
    <w:rsid w:val="00577C6C"/>
    <w:rsid w:val="005C2FE2"/>
    <w:rsid w:val="005E2BC9"/>
    <w:rsid w:val="00605102"/>
    <w:rsid w:val="00607127"/>
    <w:rsid w:val="006215AA"/>
    <w:rsid w:val="006913C9"/>
    <w:rsid w:val="0069470D"/>
    <w:rsid w:val="00734F00"/>
    <w:rsid w:val="007A70AE"/>
    <w:rsid w:val="0082003F"/>
    <w:rsid w:val="008362E8"/>
    <w:rsid w:val="008A1768"/>
    <w:rsid w:val="008A3909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0B31"/>
    <w:rsid w:val="00AD4B17"/>
    <w:rsid w:val="00B412D4"/>
    <w:rsid w:val="00B807C6"/>
    <w:rsid w:val="00BE3C22"/>
    <w:rsid w:val="00C0345E"/>
    <w:rsid w:val="00C3483A"/>
    <w:rsid w:val="00C67E4E"/>
    <w:rsid w:val="00C74E9D"/>
    <w:rsid w:val="00C82FD3"/>
    <w:rsid w:val="00C92819"/>
    <w:rsid w:val="00CB5775"/>
    <w:rsid w:val="00CC6B7B"/>
    <w:rsid w:val="00CD2089"/>
    <w:rsid w:val="00CF1145"/>
    <w:rsid w:val="00D73A67"/>
    <w:rsid w:val="00D970A9"/>
    <w:rsid w:val="00DF3845"/>
    <w:rsid w:val="00E360B6"/>
    <w:rsid w:val="00E41911"/>
    <w:rsid w:val="00E92EEF"/>
    <w:rsid w:val="00F24442"/>
    <w:rsid w:val="00F50AE3"/>
    <w:rsid w:val="00F67CF1"/>
    <w:rsid w:val="00F840F0"/>
    <w:rsid w:val="00FB0D0D"/>
    <w:rsid w:val="00FB43B4"/>
    <w:rsid w:val="00FF26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60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0B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9B142-DA3A-4EEC-A8FC-CAF9E8D56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420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2013-06-04T19:52:00Z</cp:lastPrinted>
  <dcterms:created xsi:type="dcterms:W3CDTF">2013-06-04T20:37:00Z</dcterms:created>
  <dcterms:modified xsi:type="dcterms:W3CDTF">2013-06-04T20:37:00Z</dcterms:modified>
</cp:coreProperties>
</file>