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AND INVESTIGATIVE FILES PRODUCED AS A RESULT OF A LAW ENFORCEMENT ACTION, PROVIDE THAT THESE MATERIALS ARE NOT SUBJECT TO AN EXPUNGEMENT ORDER, AND AUTHORIZE REDACTION OF CERTAIN INFORMATION FOLLOWING A NO CONVICTION DISPOSITION OF THE CRIMINAL CHARGE.</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279" w:rsidRDefault="005B6451"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5279">
        <w:t>Section 17</w:t>
      </w:r>
      <w:r w:rsidR="00815279">
        <w:noBreakHyphen/>
        <w:t>1</w:t>
      </w:r>
      <w:r w:rsidR="00815279">
        <w:noBreakHyphen/>
        <w:t>40 of the 1976 Code, as last amended by Act 75 of 2013, is further amended to read:</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17</w:t>
      </w:r>
      <w:r>
        <w:noBreakHyphen/>
        <w:t>1</w:t>
      </w:r>
      <w:r>
        <w:noBreakHyphen/>
        <w:t>40.</w:t>
      </w:r>
      <w:r>
        <w:tab/>
      </w:r>
      <w:r>
        <w:rPr>
          <w:color w:val="000000"/>
        </w:rPr>
        <w:t>(A)</w:t>
      </w:r>
      <w:r>
        <w:rPr>
          <w:color w:val="000000"/>
        </w:rPr>
        <w:tab/>
      </w:r>
      <w:r w:rsidRPr="00CF71DD">
        <w:rPr>
          <w:color w:val="000000"/>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45493A">
        <w:rPr>
          <w:strike/>
          <w:color w:val="000000"/>
        </w:rPr>
        <w:lastRenderedPageBreak/>
        <w:t>where</w:t>
      </w:r>
      <w:r w:rsidRPr="00CF71DD">
        <w:rPr>
          <w:color w:val="000000"/>
        </w:rPr>
        <w:t xml:space="preserve"> </w:t>
      </w:r>
      <w:r w:rsidRPr="0045493A">
        <w:rPr>
          <w:color w:val="000000"/>
          <w:u w:val="single"/>
        </w:rPr>
        <w:t>when</w:t>
      </w:r>
      <w:r>
        <w:rPr>
          <w:color w:val="000000"/>
        </w:rPr>
        <w:t xml:space="preserve"> </w:t>
      </w:r>
      <w:r w:rsidRPr="0045493A">
        <w:rPr>
          <w:color w:val="000000"/>
        </w:rPr>
        <w:t>necessary</w:t>
      </w:r>
      <w:r w:rsidRPr="00CF71DD">
        <w:rPr>
          <w:color w:val="000000"/>
        </w:rPr>
        <w:t xml:space="preserve">,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w:t>
      </w:r>
      <w:r w:rsidRPr="0045493A">
        <w:rPr>
          <w:strike/>
          <w:color w:val="000000"/>
        </w:rPr>
        <w:t>Such</w:t>
      </w:r>
      <w:r w:rsidRPr="00CF71DD">
        <w:rPr>
          <w:color w:val="000000"/>
        </w:rPr>
        <w:t xml:space="preserve"> </w:t>
      </w:r>
      <w:r w:rsidRPr="0045493A">
        <w:rPr>
          <w:color w:val="000000"/>
          <w:u w:val="single"/>
        </w:rPr>
        <w:t>This</w:t>
      </w:r>
      <w:r>
        <w:rPr>
          <w:color w:val="000000"/>
        </w:rPr>
        <w:t xml:space="preserve"> </w:t>
      </w:r>
      <w:r w:rsidRPr="00CF71DD">
        <w:rPr>
          <w:color w:val="000000"/>
        </w:rPr>
        <w:t xml:space="preserve">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581780">
        <w:rPr>
          <w:u w:val="single"/>
        </w:rPr>
        <w:t>Evidence gathered, incident reports</w:t>
      </w:r>
      <w:r>
        <w:rPr>
          <w:u w:val="single"/>
        </w:rPr>
        <w:t>,</w:t>
      </w:r>
      <w:r w:rsidRPr="00581780">
        <w:rPr>
          <w:u w:val="single"/>
        </w:rPr>
        <w:t xml:space="preserve"> and investigative files produced as a result of a law enforcement action </w:t>
      </w:r>
      <w:r>
        <w:rPr>
          <w:u w:val="single"/>
        </w:rPr>
        <w:t>or investigation must be retained, under seal, by the agency for future investigative purposes or any other law enforcement purpose, and are not subject to an order for destruction of arrest records.  Provided</w:t>
      </w:r>
      <w:r w:rsidR="00FE5E0B">
        <w:rPr>
          <w:u w:val="single"/>
        </w:rPr>
        <w:t>,</w:t>
      </w:r>
      <w:r>
        <w:rPr>
          <w:u w:val="single"/>
        </w:rPr>
        <w:t xml:space="preserve"> however, specific language indicating a subject has been arrested or charged with a crime must be redacted from the incident report following a no conviction disposition of such criminal charge.</w:t>
      </w: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sidRPr="0093728B">
        <w:rPr>
          <w:color w:val="000000"/>
        </w:rPr>
        <w:tab/>
      </w:r>
      <w:r w:rsidRPr="00CF71DD">
        <w:rPr>
          <w:color w:val="000000"/>
        </w:rPr>
        <w:t xml:space="preserve">A municipal, county, or state agency may not collect a fee for the destruction of records pursuant to the provisions of this section. </w:t>
      </w:r>
    </w:p>
    <w:p w:rsidR="00815279" w:rsidRPr="00CF71DD"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81780">
        <w:rPr>
          <w:strike/>
          <w:color w:val="000000"/>
        </w:rPr>
        <w:t>C</w:t>
      </w:r>
      <w:r>
        <w:rPr>
          <w:color w:val="000000"/>
          <w:u w:val="single"/>
        </w:rPr>
        <w:t>D</w:t>
      </w:r>
      <w:r>
        <w:rPr>
          <w:color w:val="000000"/>
        </w:rPr>
        <w:t>)</w:t>
      </w:r>
      <w:r>
        <w:rPr>
          <w:color w:val="000000"/>
        </w:rPr>
        <w:tab/>
      </w:r>
      <w:r w:rsidRPr="00CF71DD">
        <w:rPr>
          <w:color w:val="000000"/>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581780">
        <w:rPr>
          <w:strike/>
          <w:color w:val="000000"/>
        </w:rPr>
        <w:t>D</w:t>
      </w:r>
      <w:r>
        <w:rPr>
          <w:color w:val="000000"/>
          <w:u w:val="single"/>
        </w:rPr>
        <w:t>E</w:t>
      </w:r>
      <w:r>
        <w:rPr>
          <w:color w:val="000000"/>
        </w:rPr>
        <w:t>)</w:t>
      </w:r>
      <w:r>
        <w:rPr>
          <w:color w:val="000000"/>
        </w:rPr>
        <w:tab/>
      </w:r>
      <w:r w:rsidRPr="00CF71DD">
        <w:rPr>
          <w:color w:val="000000"/>
        </w:rPr>
        <w:t>The State Law Enforcement Division is authorized to promulgate regulations that allow for the electronic transmission of information pursuant to this section.</w:t>
      </w:r>
      <w:r>
        <w:rPr>
          <w:color w:val="000000"/>
        </w:rPr>
        <w:t>”</w:t>
      </w:r>
    </w:p>
    <w:p w:rsidR="00815279"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815279" w:rsidP="00815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215E54">
      <w:pPr>
        <w:suppressAutoHyphens/>
      </w:pPr>
    </w:p>
    <w:sectPr w:rsidR="00215E54" w:rsidSect="00215E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7B6F10-B8C3-4299-B76D-A9F97A439F26}"/>
    <w:embedBold r:id="rId2" w:fontKey="{BF744378-90A8-4E4F-96F2-B035EDE52CDE}"/>
  </w:font>
  <w:font w:name="Calibri">
    <w:panose1 w:val="020F0502020204030204"/>
    <w:charset w:val="00"/>
    <w:family w:val="swiss"/>
    <w:pitch w:val="variable"/>
    <w:sig w:usb0="E10002FF" w:usb1="4000ACFF" w:usb2="00000009" w:usb3="00000000" w:csb0="0000019F" w:csb1="00000000"/>
    <w:embedRegular r:id="rId3" w:fontKey="{700B9FBA-CE2D-433D-BB78-455BE7E1AFD3}"/>
  </w:font>
  <w:font w:name="Tahoma">
    <w:panose1 w:val="020B0604030504040204"/>
    <w:charset w:val="00"/>
    <w:family w:val="swiss"/>
    <w:pitch w:val="variable"/>
    <w:sig w:usb0="21002A87" w:usb1="80000000" w:usb2="00000008" w:usb3="00000000" w:csb0="000101FF" w:csb1="00000000"/>
    <w:embedRegular r:id="rId4" w:fontKey="{FE1FF9CA-706E-43BD-BCA5-FB35B1627BF2}"/>
  </w:font>
  <w:font w:name="Cambria">
    <w:panose1 w:val="02040503050406030204"/>
    <w:charset w:val="00"/>
    <w:family w:val="roman"/>
    <w:pitch w:val="variable"/>
    <w:sig w:usb0="E00002FF" w:usb1="400004FF" w:usb2="00000000" w:usb3="00000000" w:csb0="0000019F" w:csb1="00000000"/>
    <w:embedRegular r:id="rId5" w:fontKey="{29EB6FBE-DD9D-4B05-8C0B-9A6F74B0D8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11869"/>
    <w:rsid w:val="000E1785"/>
    <w:rsid w:val="000F40FA"/>
    <w:rsid w:val="0010776B"/>
    <w:rsid w:val="00133E66"/>
    <w:rsid w:val="001435A3"/>
    <w:rsid w:val="001D08F2"/>
    <w:rsid w:val="001D525B"/>
    <w:rsid w:val="001D7F4F"/>
    <w:rsid w:val="00215E5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61AA"/>
    <w:rsid w:val="005B6451"/>
    <w:rsid w:val="005C2FE2"/>
    <w:rsid w:val="005E2BC9"/>
    <w:rsid w:val="00605102"/>
    <w:rsid w:val="006215AA"/>
    <w:rsid w:val="00635B1A"/>
    <w:rsid w:val="006913C9"/>
    <w:rsid w:val="0069470D"/>
    <w:rsid w:val="00734F00"/>
    <w:rsid w:val="007A70AE"/>
    <w:rsid w:val="00815279"/>
    <w:rsid w:val="008362E8"/>
    <w:rsid w:val="008A1768"/>
    <w:rsid w:val="008F0F33"/>
    <w:rsid w:val="008F4429"/>
    <w:rsid w:val="0094021A"/>
    <w:rsid w:val="0094054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2790"/>
    <w:rsid w:val="00D73A67"/>
    <w:rsid w:val="00D970A9"/>
    <w:rsid w:val="00DF3845"/>
    <w:rsid w:val="00E07A98"/>
    <w:rsid w:val="00E41911"/>
    <w:rsid w:val="00E92EEF"/>
    <w:rsid w:val="00EA468C"/>
    <w:rsid w:val="00EC5DC7"/>
    <w:rsid w:val="00EE4B23"/>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17169-0F2A-46BD-9FDC-E88FA93E1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2978</Characters>
  <Application>Microsoft Office Word</Application>
  <DocSecurity>0</DocSecurity>
  <Lines>24</Lines>
  <Paragraphs>6</Paragraphs>
  <ScaleCrop>false</ScaleCrop>
  <Company>LPITS</Company>
  <LinksUpToDate>false</LinksUpToDate>
  <CharactersWithSpaces>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2014-01-21T18:55:00Z</cp:lastPrinted>
  <dcterms:created xsi:type="dcterms:W3CDTF">2014-01-23T17:48:00Z</dcterms:created>
  <dcterms:modified xsi:type="dcterms:W3CDTF">2014-01-23T17:48:00Z</dcterms:modified>
</cp:coreProperties>
</file>