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D1C" w:rsidRDefault="002C3D1C" w:rsidP="009732F5">
      <w:pPr>
        <w:pStyle w:val="BillDots"/>
      </w:pPr>
      <w:r>
        <w:t>AMENDED</w:t>
      </w:r>
    </w:p>
    <w:p w:rsidR="002C3D1C" w:rsidRDefault="002C3D1C" w:rsidP="009732F5">
      <w:pPr>
        <w:pStyle w:val="BillDots"/>
      </w:pPr>
      <w:r>
        <w:t>March 11, 2014</w:t>
      </w:r>
    </w:p>
    <w:p w:rsidR="002C3D1C" w:rsidRDefault="002C3D1C" w:rsidP="009732F5">
      <w:pPr>
        <w:pStyle w:val="BillDots"/>
      </w:pPr>
    </w:p>
    <w:p w:rsidR="002C3D1C" w:rsidRPr="002C3D1C" w:rsidRDefault="002C3D1C" w:rsidP="002C3D1C">
      <w:pPr>
        <w:pStyle w:val="BillDots"/>
        <w:tabs>
          <w:tab w:val="clear" w:pos="216"/>
          <w:tab w:val="clear" w:pos="432"/>
          <w:tab w:val="clear" w:pos="648"/>
          <w:tab w:val="clear" w:pos="864"/>
          <w:tab w:val="clear" w:pos="1080"/>
          <w:tab w:val="clear" w:pos="1296"/>
          <w:tab w:val="clear" w:pos="5904"/>
          <w:tab w:val="right" w:pos="5933"/>
        </w:tabs>
      </w:pPr>
      <w:r>
        <w:tab/>
      </w:r>
      <w:r>
        <w:rPr>
          <w:b/>
          <w:sz w:val="36"/>
        </w:rPr>
        <w:t>H. 4702</w:t>
      </w:r>
    </w:p>
    <w:p w:rsidR="002C3D1C" w:rsidRDefault="002C3D1C" w:rsidP="009732F5">
      <w:pPr>
        <w:pStyle w:val="BillDots"/>
      </w:pPr>
    </w:p>
    <w:p w:rsidR="002C3D1C" w:rsidRDefault="002C3D1C" w:rsidP="002C3D1C">
      <w:pPr>
        <w:pStyle w:val="BillDots"/>
        <w:jc w:val="center"/>
      </w:pPr>
      <w:r>
        <w:t xml:space="preserve">Introduced by </w:t>
      </w:r>
      <w:r w:rsidRPr="00B96EC0">
        <w:t>Ways and Means Committee</w:t>
      </w:r>
    </w:p>
    <w:p w:rsidR="002C3D1C" w:rsidRDefault="002C3D1C" w:rsidP="009732F5">
      <w:pPr>
        <w:pStyle w:val="BillDots"/>
      </w:pPr>
    </w:p>
    <w:p w:rsidR="002C3D1C" w:rsidRDefault="002C3D1C" w:rsidP="009732F5">
      <w:pPr>
        <w:pStyle w:val="BillDots"/>
      </w:pPr>
      <w:r>
        <w:t>S. Printed 3/11/14--H.</w:t>
      </w:r>
    </w:p>
    <w:p w:rsidR="002C3D1C" w:rsidRDefault="002C3D1C" w:rsidP="009732F5">
      <w:pPr>
        <w:pStyle w:val="BillDots"/>
      </w:pPr>
      <w:r>
        <w:t>Read the first time March 4, 2014.</w:t>
      </w:r>
    </w:p>
    <w:p w:rsidR="002C3D1C" w:rsidRPr="002C3D1C" w:rsidRDefault="002C3D1C" w:rsidP="002C3D1C">
      <w:pPr>
        <w:pStyle w:val="BillDots"/>
        <w:jc w:val="center"/>
      </w:pPr>
      <w:r>
        <w:rPr>
          <w:u w:val="single"/>
        </w:rPr>
        <w:t>            </w:t>
      </w:r>
    </w:p>
    <w:p w:rsidR="002C3D1C" w:rsidRDefault="002C3D1C"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6106C">
        <w:t>TO APPROPRIATE MONIES FROM THE CAPITAL RESERVE FUND FOR FISCAL YEAR 201</w:t>
      </w:r>
      <w:r>
        <w:t>3</w:t>
      </w:r>
      <w:r>
        <w:noBreakHyphen/>
      </w:r>
      <w:r w:rsidRPr="0076106C">
        <w:t>201</w:t>
      </w:r>
      <w:r>
        <w:t>4</w:t>
      </w:r>
      <w:r w:rsidRPr="0076106C">
        <w:t>, AND TO ALLOW UNEXPENDED FUNDS APPROPRIATED TO BE CARRIED FORWARD TO SUCCEEDING FISCAL YEARS AND EXPENDED FOR THE SAME PURPOSES.</w:t>
      </w:r>
    </w:p>
    <w:p w:rsidR="002C3D1C" w:rsidRDefault="002C3D1C"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D1207A">
        <w:t>In accordance with the provisions of Section 36(B)(2) and (3), Article III, Constitution of South Carolina, 1895, and Section 11</w:t>
      </w:r>
      <w:r>
        <w:noBreakHyphen/>
      </w:r>
      <w:r w:rsidRPr="00D1207A">
        <w:t>11</w:t>
      </w:r>
      <w:r>
        <w:noBreakHyphen/>
      </w:r>
      <w:r w:rsidRPr="00D1207A">
        <w:t>320(C) and (D) of the 1976 Code, there is appropriated from the monies available in the Capital Reserve Fund for Fiscal Year 201</w:t>
      </w:r>
      <w:r>
        <w:t>3</w:t>
      </w:r>
      <w:r>
        <w:noBreakHyphen/>
      </w:r>
      <w:r w:rsidRPr="00D1207A">
        <w:t>201</w:t>
      </w:r>
      <w:r>
        <w:t>4</w:t>
      </w:r>
      <w:r w:rsidRPr="00D1207A">
        <w:t xml:space="preserve"> the following amounts:</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Pr="0031215C">
        <w:tab/>
        <w:t>F03 - Budget and Control Board</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Implement Statewide IT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Security Recommendations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(Deloitte)</w:t>
      </w:r>
      <w:r>
        <w:tab/>
        <w:t>$</w:t>
      </w:r>
      <w:r>
        <w:tab/>
        <w:t>8,700,000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Pr="0031215C">
        <w:tab/>
        <w:t>R44 - Department of Revenue</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Identity and Credit Protection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Services</w:t>
      </w:r>
      <w:r>
        <w:tab/>
        <w:t>$</w:t>
      </w:r>
      <w:r>
        <w:tab/>
        <w:t>6,500,000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rsidRPr="0031215C">
        <w:tab/>
        <w:t>(3)</w:t>
      </w:r>
      <w:r w:rsidRPr="0031215C">
        <w:tab/>
        <w:t>R44 - Department of Revenue</w:t>
      </w:r>
    </w:p>
    <w:p w:rsidR="00A651F3" w:rsidRPr="0031215C"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rsidRPr="0031215C">
        <w:tab/>
      </w:r>
      <w:r w:rsidRPr="0031215C">
        <w:tab/>
      </w:r>
      <w:r w:rsidRPr="0031215C">
        <w:tab/>
      </w:r>
      <w:r w:rsidRPr="0031215C">
        <w:tab/>
        <w:t>Tax Proces</w:t>
      </w:r>
      <w:r>
        <w:t>sing System (COTS)</w:t>
      </w:r>
      <w:r>
        <w:tab/>
        <w:t>$</w:t>
      </w:r>
      <w:r>
        <w:tab/>
        <w:t>14,000,000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Pr="0031215C">
        <w:tab/>
      </w:r>
      <w:r>
        <w:t>H63 - Department of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School </w:t>
      </w:r>
      <w:r>
        <w:t>Bus Lease/Purchase</w:t>
      </w:r>
      <w:r>
        <w:tab/>
        <w:t>$</w:t>
      </w:r>
      <w:r>
        <w:tab/>
        <w:t>12,000,000</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2C3D1C" w:rsidRPr="0022222B" w:rsidRDefault="002C3D1C" w:rsidP="002C3D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22222B">
        <w:rPr>
          <w:snapToGrid w:val="0"/>
        </w:rPr>
        <w:t>(</w:t>
      </w:r>
      <w:r>
        <w:rPr>
          <w:snapToGrid w:val="0"/>
        </w:rPr>
        <w:t>5</w:t>
      </w:r>
      <w:r w:rsidRPr="0022222B">
        <w:rPr>
          <w:snapToGrid w:val="0"/>
        </w:rPr>
        <w:t>)</w:t>
      </w:r>
      <w:r>
        <w:rPr>
          <w:snapToGrid w:val="0"/>
        </w:rPr>
        <w:tab/>
      </w:r>
      <w:r w:rsidRPr="0022222B">
        <w:rPr>
          <w:snapToGrid w:val="0"/>
        </w:rPr>
        <w:t>H63-Department of Education</w:t>
      </w:r>
    </w:p>
    <w:p w:rsidR="002C3D1C" w:rsidRDefault="002C3D1C" w:rsidP="002C3D1C">
      <w:pPr>
        <w:keepNext/>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22222B">
        <w:rPr>
          <w:snapToGrid w:val="0"/>
        </w:rPr>
        <w:tab/>
      </w:r>
      <w:r w:rsidRPr="0022222B">
        <w:rPr>
          <w:snapToGrid w:val="0"/>
        </w:rPr>
        <w:tab/>
      </w:r>
      <w:r w:rsidRPr="0022222B">
        <w:rPr>
          <w:snapToGrid w:val="0"/>
        </w:rPr>
        <w:tab/>
      </w:r>
      <w:r w:rsidRPr="0022222B">
        <w:rPr>
          <w:snapToGrid w:val="0"/>
        </w:rPr>
        <w:tab/>
      </w:r>
      <w:r w:rsidRPr="0022222B">
        <w:rPr>
          <w:snapToGrid w:val="0"/>
        </w:rPr>
        <w:tab/>
        <w:t>Transportation</w:t>
      </w:r>
      <w:r>
        <w:rPr>
          <w:snapToGrid w:val="0"/>
        </w:rPr>
        <w:tab/>
      </w:r>
      <w:r w:rsidRPr="0022222B">
        <w:rPr>
          <w:snapToGrid w:val="0"/>
        </w:rPr>
        <w:t>$</w:t>
      </w:r>
      <w:r>
        <w:rPr>
          <w:snapToGrid w:val="0"/>
        </w:rPr>
        <w:tab/>
      </w:r>
      <w:r w:rsidRPr="0022222B">
        <w:rPr>
          <w:snapToGrid w:val="0"/>
        </w:rPr>
        <w:t>2,000,000</w:t>
      </w:r>
    </w:p>
    <w:p w:rsidR="002C3D1C" w:rsidRPr="0031215C" w:rsidRDefault="002C3D1C" w:rsidP="002C3D1C">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6</w:t>
      </w:r>
      <w:r w:rsidRPr="0031215C">
        <w:t>)</w:t>
      </w:r>
      <w:r w:rsidRPr="0031215C">
        <w:tab/>
        <w:t xml:space="preserve">H71 - Wil Lou Gray Opportunity </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School</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Campus Infrastructure, Asbestos </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Mitigati</w:t>
      </w:r>
      <w:r>
        <w:t>on, and Cybersecurity</w:t>
      </w:r>
      <w:r>
        <w:tab/>
        <w:t>$</w:t>
      </w:r>
      <w:r>
        <w:tab/>
        <w:t>350,000</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7</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tab/>
      </w:r>
      <w:r>
        <w:tab/>
        <w:t>Deal Closing Fund</w:t>
      </w:r>
      <w:r>
        <w:tab/>
        <w:t>$</w:t>
      </w:r>
      <w:r>
        <w:tab/>
        <w:t>24,953,905</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8</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Locat</w:t>
      </w:r>
      <w:r>
        <w:t>e SC Site Inventory</w:t>
      </w:r>
      <w:r>
        <w:tab/>
        <w:t>$</w:t>
      </w:r>
      <w:r>
        <w:tab/>
        <w:t>6,000,000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9</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O</w:t>
      </w:r>
      <w:r>
        <w:t>ffice of Innovation</w:t>
      </w:r>
      <w:r>
        <w:tab/>
        <w:t>$</w:t>
      </w:r>
      <w:r>
        <w:tab/>
      </w:r>
      <w:r w:rsidR="00812FF8">
        <w:t>1,0</w:t>
      </w:r>
      <w:r>
        <w:t>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10</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Research Initiatives</w:t>
      </w:r>
      <w:r w:rsidRPr="0031215C">
        <w:tab/>
        <w:t>$</w:t>
      </w:r>
      <w:r w:rsidRPr="0031215C">
        <w:tab/>
        <w:t>4,000,000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1</w:t>
      </w:r>
      <w:r w:rsidRPr="0031215C">
        <w:t>)</w:t>
      </w:r>
      <w:r w:rsidRPr="0031215C">
        <w:tab/>
        <w:t xml:space="preserve">H59 - State Board for Technical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and Comprehensive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CA</w:t>
      </w:r>
      <w:r>
        <w:t>TT Program/Ready SC</w:t>
      </w:r>
      <w:r>
        <w:tab/>
        <w:t>$</w:t>
      </w:r>
      <w:r>
        <w:tab/>
        <w:t>5,438,000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2</w:t>
      </w:r>
      <w:r w:rsidRPr="0031215C">
        <w:t>)</w:t>
      </w:r>
      <w:r w:rsidRPr="0031215C">
        <w:tab/>
        <w:t xml:space="preserve">H59 - State Board for Technical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and Comprehensive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Tride</w:t>
      </w:r>
      <w:r>
        <w:t>nt Tech - Aerospace</w:t>
      </w:r>
      <w:r>
        <w:tab/>
        <w:t>$</w:t>
      </w:r>
      <w:r>
        <w:tab/>
        <w:t>5,000,000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3</w:t>
      </w:r>
      <w:r w:rsidRPr="0031215C">
        <w:t>)</w:t>
      </w:r>
      <w:r w:rsidRPr="0031215C">
        <w:tab/>
        <w:t xml:space="preserve">J04 - Department of Health and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Environmental Control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Pinewood Hazardous Waste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Disposal Site</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4</w:t>
      </w:r>
      <w:r w:rsidRPr="0031215C">
        <w:t>)</w:t>
      </w:r>
      <w:r w:rsidRPr="0031215C">
        <w:tab/>
        <w:t>J12 - Department of Mental Health</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Electro</w:t>
      </w:r>
      <w:r>
        <w:t>nic Medical Records</w:t>
      </w:r>
      <w:r>
        <w:tab/>
        <w:t>$</w:t>
      </w:r>
      <w:r>
        <w:tab/>
        <w:t>2,250,000</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5</w:t>
      </w:r>
      <w:r w:rsidRPr="0031215C">
        <w:t>)</w:t>
      </w:r>
      <w:r w:rsidRPr="0031215C">
        <w:tab/>
        <w:t>H73 - Vocational Rehabilitation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Fa</w:t>
      </w:r>
      <w:r>
        <w:t>cility Improvements</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6</w:t>
      </w:r>
      <w:r w:rsidRPr="0031215C">
        <w:t>)</w:t>
      </w:r>
      <w:r w:rsidRPr="0031215C">
        <w:tab/>
        <w:t>P12 - Forestry Commission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Fir</w:t>
      </w:r>
      <w:r>
        <w:t>efighting Equipment</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812FF8">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t>(1</w:t>
      </w:r>
      <w:r w:rsidR="002C3D1C">
        <w:t>7</w:t>
      </w:r>
      <w:r w:rsidRPr="0031215C">
        <w:t>)</w:t>
      </w:r>
      <w:r w:rsidRPr="0031215C">
        <w:tab/>
        <w:t>P16 - Department of Agriculture</w:t>
      </w:r>
    </w:p>
    <w:p w:rsidR="00A651F3" w:rsidRDefault="00A651F3" w:rsidP="00812FF8">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Metrology Laboratory - Site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Preparati</w:t>
      </w:r>
      <w:r>
        <w:t>on and Construction</w:t>
      </w:r>
      <w:r>
        <w:tab/>
        <w:t>$</w:t>
      </w:r>
      <w:r>
        <w:tab/>
        <w:t>2,880,000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8</w:t>
      </w:r>
      <w:r w:rsidRPr="0031215C">
        <w:t>)</w:t>
      </w:r>
      <w:r w:rsidRPr="0031215C">
        <w:tab/>
        <w:t>P20 - Clemson University PSA</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Ag</w:t>
      </w:r>
      <w:r>
        <w:t xml:space="preserve">riculture and Natural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 xml:space="preserve">Resources </w:t>
      </w:r>
      <w:r w:rsidRPr="0031215C">
        <w:t>Equi</w:t>
      </w:r>
      <w:r>
        <w:t>pment</w:t>
      </w:r>
      <w:r>
        <w:tab/>
        <w:t>$</w:t>
      </w:r>
      <w:r>
        <w:tab/>
        <w:t>3,000,000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9</w:t>
      </w:r>
      <w:r w:rsidRPr="0031215C">
        <w:t>)</w:t>
      </w:r>
      <w:r w:rsidRPr="0031215C">
        <w:tab/>
        <w:t xml:space="preserve">N20 - Law Enforcement Training </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Driv</w:t>
      </w:r>
      <w:r>
        <w:t>ing Range Resurfacing</w:t>
      </w:r>
      <w:r>
        <w:tab/>
        <w:t>$</w:t>
      </w:r>
      <w:r>
        <w:tab/>
        <w:t>450,000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20</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t>Studio Upgrade</w:t>
      </w:r>
      <w:r>
        <w:tab/>
        <w:t>$</w:t>
      </w:r>
      <w:r>
        <w:tab/>
        <w:t>388,000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1</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Intoximeters</w:t>
      </w:r>
      <w:r>
        <w:tab/>
        <w:t>$</w:t>
      </w:r>
      <w:r>
        <w:tab/>
        <w:t>175,000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2</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Dining </w:t>
      </w:r>
      <w:r>
        <w:t>Hall Roof/Air Handler</w:t>
      </w:r>
      <w:r>
        <w:tab/>
        <w:t>$</w:t>
      </w:r>
      <w:r>
        <w:tab/>
        <w:t>220,500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3</w:t>
      </w:r>
      <w:r w:rsidRPr="0031215C">
        <w:t>)</w:t>
      </w:r>
      <w:r w:rsidRPr="0031215C">
        <w:tab/>
        <w:t>R40 - Department of Motor Vehicles</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Rapid Response Emergency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Vehicles</w:t>
      </w:r>
      <w:r>
        <w:tab/>
        <w:t>$</w:t>
      </w:r>
      <w:r>
        <w:tab/>
        <w:t>888,000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4</w:t>
      </w:r>
      <w:r w:rsidRPr="0031215C">
        <w:t>)</w:t>
      </w:r>
      <w:r w:rsidRPr="0031215C">
        <w:tab/>
        <w:t>U12 - Department of Transportation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Upstate</w:t>
      </w:r>
      <w:r>
        <w:t xml:space="preserve"> Salt Shed</w:t>
      </w:r>
      <w:r>
        <w:tab/>
        <w:t>$</w:t>
      </w:r>
      <w:r>
        <w:tab/>
        <w:t>480,000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Sumter Female Latrine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17,500</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6</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Florence Parking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7</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Myrtle Beach Roof Phase I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t>(2</w:t>
      </w:r>
      <w:r w:rsidR="002C3D1C">
        <w:t>8</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Saluda IFR Lead Abatement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12,500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9</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Hemingway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Phase I (D</w:t>
      </w:r>
      <w:r>
        <w:t xml:space="preserve">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30</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Hemingway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1</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Georgetown Roof Repairs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(Deferre</w:t>
      </w:r>
      <w:r>
        <w:t>d 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2</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Florence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3</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Dillon HVAC Replacement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4</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Barnwell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Conway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40,000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6</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Saluda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7</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Graniteville HVAC, Doors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and Windows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87,500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8</w:t>
      </w:r>
      <w:r w:rsidRPr="0031215C">
        <w:t>)</w:t>
      </w:r>
      <w:r w:rsidRPr="0031215C">
        <w:tab/>
        <w:t>E24 - Office of Adjutant General</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Greenville Site and Grounds </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Repair (Deferred from </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60,000</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9</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Edgefield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40</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Conway Armory Site and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Grounds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1</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Greer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2</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Chester Roof Repairs (Deferred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from FY 13-14)</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3</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Greenwood HVAC, Plumbing,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Pr="0031215C">
        <w:t xml:space="preserve">(Deferred </w:t>
      </w:r>
      <w:r>
        <w:t>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4</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Easley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Manning Roof Repairs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6</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Barnwell HVAC and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Latrine Renovations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Pr="0031215C">
        <w:t xml:space="preserve">(Deferred </w:t>
      </w:r>
      <w:r>
        <w:t>from FY 14-15)</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7</w:t>
      </w:r>
      <w:r w:rsidRPr="0031215C">
        <w:t>)</w:t>
      </w:r>
      <w:r w:rsidRPr="0031215C">
        <w:tab/>
        <w:t>E28 - Election Commission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tab/>
        <w:t>Voting System</w:t>
      </w:r>
      <w:r>
        <w:tab/>
        <w:t>$</w:t>
      </w:r>
      <w:r>
        <w:tab/>
      </w:r>
      <w:r w:rsidR="004D2312">
        <w:t>2</w:t>
      </w:r>
      <w:r>
        <w:t>,</w:t>
      </w:r>
      <w:r w:rsidR="004D2312">
        <w:t>5</w:t>
      </w:r>
      <w:r>
        <w:t>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8</w:t>
      </w:r>
      <w:r w:rsidRPr="0031215C">
        <w:t>)</w:t>
      </w:r>
      <w:r w:rsidRPr="0031215C">
        <w:tab/>
        <w:t>U30 - Division of Aeronautics</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Ap</w:t>
      </w:r>
      <w:r>
        <w:t>ron and Taxiway Rehab</w:t>
      </w:r>
      <w:r>
        <w:tab/>
        <w:t>$</w:t>
      </w:r>
      <w:r>
        <w:tab/>
        <w:t>750,000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9</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Myrtle Beach State Park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Phase II Sewer Repairs</w:t>
      </w:r>
      <w:r w:rsidRPr="0031215C">
        <w:tab/>
        <w:t>$</w:t>
      </w:r>
      <w:r w:rsidRPr="0031215C">
        <w:tab/>
        <w:t>3,000,000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50</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Sesquicentennial State Park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Splash Pad</w:t>
      </w:r>
      <w:r>
        <w:tab/>
        <w:t>$</w:t>
      </w:r>
      <w:r>
        <w:tab/>
        <w:t>500,000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t>(5</w:t>
      </w:r>
      <w:r w:rsidR="002C3D1C">
        <w:t>1</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State Park Asbestos Abatement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rPr>
          <w:u w:val="single"/>
        </w:rPr>
      </w:pPr>
      <w:r>
        <w:tab/>
      </w:r>
      <w:r>
        <w:tab/>
      </w:r>
      <w:r>
        <w:tab/>
      </w:r>
      <w:r>
        <w:tab/>
      </w:r>
      <w:r>
        <w:tab/>
      </w:r>
      <w:r w:rsidRPr="0031215C">
        <w:t>and Mo</w:t>
      </w:r>
      <w:r>
        <w:t>ld Removal - Phase II</w:t>
      </w:r>
      <w:r>
        <w:tab/>
      </w:r>
      <w:r w:rsidRPr="00812FF8">
        <w:t>$</w:t>
      </w:r>
      <w:r w:rsidRPr="00812FF8">
        <w:tab/>
        <w:t>400,000</w:t>
      </w:r>
    </w:p>
    <w:p w:rsidR="00812FF8" w:rsidRDefault="00812FF8" w:rsidP="00A651F3">
      <w:pPr>
        <w:tabs>
          <w:tab w:val="left" w:pos="216"/>
          <w:tab w:val="left" w:pos="432"/>
          <w:tab w:val="left" w:pos="720"/>
          <w:tab w:val="left" w:pos="990"/>
          <w:tab w:val="left" w:pos="1170"/>
          <w:tab w:val="left" w:pos="1350"/>
          <w:tab w:val="left" w:pos="1512"/>
          <w:tab w:val="left" w:pos="1710"/>
          <w:tab w:val="left" w:pos="4410"/>
          <w:tab w:val="right" w:pos="5670"/>
        </w:tabs>
        <w:rPr>
          <w:u w:val="single"/>
        </w:rPr>
      </w:pPr>
    </w:p>
    <w:p w:rsidR="00812FF8" w:rsidRP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r w:rsidRPr="00812FF8">
        <w:tab/>
        <w:t>(52)</w:t>
      </w:r>
      <w:r w:rsidRPr="00812FF8">
        <w:tab/>
        <w:t>Y14 - State Ports Authority</w:t>
      </w:r>
    </w:p>
    <w:p w:rsid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r w:rsidRPr="00812FF8">
        <w:tab/>
      </w:r>
      <w:r w:rsidRPr="00812FF8">
        <w:tab/>
      </w:r>
      <w:r w:rsidRPr="00812FF8">
        <w:tab/>
      </w:r>
      <w:r w:rsidRPr="00812FF8">
        <w:tab/>
      </w:r>
      <w:r w:rsidRPr="00812FF8">
        <w:tab/>
        <w:t>Georgetown Port - Dredging</w:t>
      </w:r>
      <w:r w:rsidRPr="00812FF8">
        <w:tab/>
        <w:t>$</w:t>
      </w:r>
      <w:r>
        <w:tab/>
      </w:r>
      <w:r w:rsidRPr="00812FF8">
        <w:t>500,000</w:t>
      </w:r>
    </w:p>
    <w:p w:rsidR="00812FF8" w:rsidRP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p>
    <w:p w:rsidR="00812FF8" w:rsidRP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r w:rsidRPr="00812FF8">
        <w:tab/>
        <w:t>(53)</w:t>
      </w:r>
      <w:r w:rsidRPr="00812FF8">
        <w:tab/>
        <w:t>U20 - County Transportation Funds</w:t>
      </w:r>
    </w:p>
    <w:p w:rsidR="00812FF8" w:rsidRPr="00EE6E54"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rPr>
          <w:u w:val="single"/>
        </w:rPr>
      </w:pPr>
      <w:r w:rsidRPr="00812FF8">
        <w:tab/>
      </w:r>
      <w:r w:rsidRPr="00812FF8">
        <w:tab/>
      </w:r>
      <w:r w:rsidRPr="00812FF8">
        <w:tab/>
      </w:r>
      <w:r w:rsidRPr="00812FF8">
        <w:tab/>
      </w:r>
      <w:r w:rsidRPr="00812FF8">
        <w:tab/>
        <w:t>Alloc Cnty-Restricted</w:t>
      </w:r>
      <w:r>
        <w:tab/>
      </w:r>
      <w:r w:rsidRPr="00812FF8">
        <w:rPr>
          <w:u w:val="single"/>
        </w:rPr>
        <w:t>$</w:t>
      </w:r>
      <w:r w:rsidRPr="00812FF8">
        <w:rPr>
          <w:u w:val="single"/>
        </w:rPr>
        <w:tab/>
        <w:t>1,500,000</w:t>
      </w: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tab/>
      </w:r>
      <w:r>
        <w:tab/>
      </w:r>
      <w:r>
        <w:tab/>
      </w:r>
      <w:r>
        <w:tab/>
      </w:r>
      <w:r>
        <w:tab/>
      </w:r>
      <w:r>
        <w:tab/>
      </w:r>
      <w:r>
        <w:tab/>
      </w:r>
      <w:r>
        <w:tab/>
      </w:r>
      <w:r>
        <w:tab/>
        <w:t>$</w:t>
      </w:r>
      <w:r>
        <w:tab/>
        <w:t>117,155,905</w:t>
      </w: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p>
    <w:p w:rsidR="00A651F3" w:rsidRPr="00D46FE8" w:rsidRDefault="00A651F3" w:rsidP="00A651F3">
      <w:pPr>
        <w:tabs>
          <w:tab w:val="left" w:pos="216"/>
          <w:tab w:val="left" w:pos="432"/>
          <w:tab w:val="left" w:pos="720"/>
          <w:tab w:val="left" w:pos="990"/>
          <w:tab w:val="left" w:pos="1260"/>
          <w:tab w:val="left" w:pos="1512"/>
          <w:tab w:val="left" w:pos="1728"/>
          <w:tab w:val="left" w:pos="4410"/>
          <w:tab w:val="right" w:pos="5670"/>
        </w:tabs>
      </w:pPr>
      <w:r w:rsidRPr="00E96169">
        <w:t>SECTION</w:t>
      </w:r>
      <w:r w:rsidRPr="00E96169">
        <w:tab/>
        <w:t>2.</w:t>
      </w:r>
      <w:r>
        <w:rPr>
          <w:b/>
        </w:rPr>
        <w:tab/>
      </w:r>
      <w:r w:rsidRPr="00D46FE8">
        <w:t xml:space="preserve">Funds </w:t>
      </w:r>
      <w:r>
        <w:t xml:space="preserve">appropriated above in Section 1, Item (12) </w:t>
      </w:r>
      <w:r w:rsidRPr="00D46FE8">
        <w:t xml:space="preserve">are to be used solely for the purpose of maintaining the Pinewood Landfill. </w:t>
      </w:r>
      <w:r>
        <w:t xml:space="preserve"> </w:t>
      </w:r>
      <w:r w:rsidRPr="00D46FE8">
        <w:t xml:space="preserve">These funds are not subject to across the board budget cuts, nor can they be transferred to other agency programs.  At the end of the fiscal year, any remaining balance must be transferred to the Hazardous Waste Permitted Site Fund and cannot be used for any other purpose.  By July 15 of each year, the Department </w:t>
      </w:r>
      <w:r>
        <w:t xml:space="preserve">of Health and Environmental Control </w:t>
      </w:r>
      <w:r w:rsidRPr="00D46FE8">
        <w:t>shall submit a report to the Chairman of the Senate Finance Committee and to the Chairman of the House Ways and Means Committee itemizing spending from any source by the department for the operation of the Pinewood Landfill during the prior fiscal year.</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joint resolution takes effect thirty days after the completion of the 2013</w:t>
      </w:r>
      <w:r>
        <w:noBreakHyphen/>
        <w:t>2014 Fiscal Year in accordance with the provisions of Section 36(B)(3)(a), Article III, Constitution of South Carolina, 1895, and Section 11</w:t>
      </w:r>
      <w:r>
        <w:noBreakHyphen/>
        <w:t>11</w:t>
      </w:r>
      <w:r>
        <w:noBreakHyphen/>
        <w:t>320(D)(1) of the 1976 Code.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053A2E"/>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D1C" w:rsidRDefault="002C3D1C" w:rsidP="009F0C77">
      <w:r>
        <w:separator/>
      </w:r>
    </w:p>
  </w:endnote>
  <w:endnote w:type="continuationSeparator" w:id="0">
    <w:p w:rsidR="002C3D1C" w:rsidRDefault="002C3D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C67FEF-7904-4E09-AC2D-975B8A2CEB11}"/>
    <w:embedBold r:id="rId2" w:fontKey="{D44F0F03-53B6-4C95-A20E-F6C07218A5FB}"/>
  </w:font>
  <w:font w:name="Calibri">
    <w:panose1 w:val="020F0502020204030204"/>
    <w:charset w:val="00"/>
    <w:family w:val="swiss"/>
    <w:pitch w:val="variable"/>
    <w:sig w:usb0="E10002FF" w:usb1="4000ACFF" w:usb2="00000009" w:usb3="00000000" w:csb0="0000019F" w:csb1="00000000"/>
    <w:embedRegular r:id="rId3" w:fontKey="{176DE949-32F2-4042-9AB1-AE0956EB8454}"/>
  </w:font>
  <w:font w:name="Cambria">
    <w:panose1 w:val="02040503050406030204"/>
    <w:charset w:val="00"/>
    <w:family w:val="roman"/>
    <w:pitch w:val="variable"/>
    <w:sig w:usb0="E00002FF" w:usb1="400004FF" w:usb2="00000000" w:usb3="00000000" w:csb0="0000019F" w:csb1="00000000"/>
    <w:embedRegular r:id="rId4" w:fontKey="{2E64F541-AEA9-440C-8A4C-11EEB14188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1C" w:rsidRPr="00BA3272" w:rsidRDefault="002C3D1C" w:rsidP="00BA3272">
    <w:pPr>
      <w:pStyle w:val="Footer"/>
      <w:tabs>
        <w:tab w:val="clear" w:pos="4680"/>
        <w:tab w:val="clear" w:pos="9360"/>
        <w:tab w:val="center" w:pos="2995"/>
      </w:tabs>
      <w:spacing w:before="120"/>
    </w:pPr>
    <w:r>
      <w:t>[4702-</w:t>
    </w:r>
    <w:fldSimple w:instr=" PAGE  \* MERGEFORMAT ">
      <w:r w:rsidR="00053A2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1C" w:rsidRPr="00BA3272" w:rsidRDefault="002C3D1C" w:rsidP="00BA3272">
    <w:pPr>
      <w:pStyle w:val="Footer"/>
      <w:tabs>
        <w:tab w:val="clear" w:pos="4680"/>
        <w:tab w:val="clear" w:pos="9360"/>
        <w:tab w:val="center" w:pos="2995"/>
      </w:tabs>
      <w:spacing w:before="120"/>
    </w:pPr>
    <w:r>
      <w:t>[4702]</w:t>
    </w:r>
    <w:r>
      <w:tab/>
    </w:r>
    <w:fldSimple w:instr=" PAGE  \* MERGEFORMAT ">
      <w:r w:rsidR="00053A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D1C" w:rsidRDefault="002C3D1C" w:rsidP="009F0C77">
      <w:r>
        <w:separator/>
      </w:r>
    </w:p>
  </w:footnote>
  <w:footnote w:type="continuationSeparator" w:id="0">
    <w:p w:rsidR="002C3D1C" w:rsidRDefault="002C3D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53A2E"/>
    <w:rsid w:val="00092A14"/>
    <w:rsid w:val="000D4174"/>
    <w:rsid w:val="000E1785"/>
    <w:rsid w:val="000F40FA"/>
    <w:rsid w:val="0010776B"/>
    <w:rsid w:val="00133E66"/>
    <w:rsid w:val="001435A3"/>
    <w:rsid w:val="001D08F2"/>
    <w:rsid w:val="001D525B"/>
    <w:rsid w:val="001D792F"/>
    <w:rsid w:val="001D7F4F"/>
    <w:rsid w:val="002138A4"/>
    <w:rsid w:val="002321B6"/>
    <w:rsid w:val="00240177"/>
    <w:rsid w:val="00250967"/>
    <w:rsid w:val="002543C8"/>
    <w:rsid w:val="00284AAE"/>
    <w:rsid w:val="002A6431"/>
    <w:rsid w:val="002C3D1C"/>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D2312"/>
    <w:rsid w:val="004E7D54"/>
    <w:rsid w:val="004F2FA7"/>
    <w:rsid w:val="00526078"/>
    <w:rsid w:val="005273C6"/>
    <w:rsid w:val="00530A69"/>
    <w:rsid w:val="00545593"/>
    <w:rsid w:val="00554203"/>
    <w:rsid w:val="0057549D"/>
    <w:rsid w:val="00577C6C"/>
    <w:rsid w:val="005C2FE2"/>
    <w:rsid w:val="005E2BC9"/>
    <w:rsid w:val="00605102"/>
    <w:rsid w:val="00616D73"/>
    <w:rsid w:val="006215AA"/>
    <w:rsid w:val="006249A1"/>
    <w:rsid w:val="00636609"/>
    <w:rsid w:val="0067341A"/>
    <w:rsid w:val="006913C9"/>
    <w:rsid w:val="0069470D"/>
    <w:rsid w:val="006A511E"/>
    <w:rsid w:val="007101C0"/>
    <w:rsid w:val="00734F00"/>
    <w:rsid w:val="007575F1"/>
    <w:rsid w:val="007904D7"/>
    <w:rsid w:val="007A0C87"/>
    <w:rsid w:val="007A70AE"/>
    <w:rsid w:val="0080254B"/>
    <w:rsid w:val="00812FF8"/>
    <w:rsid w:val="008362E8"/>
    <w:rsid w:val="00867F16"/>
    <w:rsid w:val="008801E5"/>
    <w:rsid w:val="0088609E"/>
    <w:rsid w:val="008A1768"/>
    <w:rsid w:val="008D17CE"/>
    <w:rsid w:val="008F4429"/>
    <w:rsid w:val="0094021A"/>
    <w:rsid w:val="009732F5"/>
    <w:rsid w:val="00985D41"/>
    <w:rsid w:val="00994EA1"/>
    <w:rsid w:val="009C6A0B"/>
    <w:rsid w:val="009F0C77"/>
    <w:rsid w:val="009F4DD1"/>
    <w:rsid w:val="00A41684"/>
    <w:rsid w:val="00A64E80"/>
    <w:rsid w:val="00A651F3"/>
    <w:rsid w:val="00A72BCD"/>
    <w:rsid w:val="00A741D9"/>
    <w:rsid w:val="00A833AB"/>
    <w:rsid w:val="00A9741D"/>
    <w:rsid w:val="00AD4B17"/>
    <w:rsid w:val="00B359F0"/>
    <w:rsid w:val="00B412D4"/>
    <w:rsid w:val="00BA3272"/>
    <w:rsid w:val="00BE3C22"/>
    <w:rsid w:val="00C0345E"/>
    <w:rsid w:val="00C3483A"/>
    <w:rsid w:val="00C574A5"/>
    <w:rsid w:val="00C74E9D"/>
    <w:rsid w:val="00C82FD3"/>
    <w:rsid w:val="00C92819"/>
    <w:rsid w:val="00CC6B7B"/>
    <w:rsid w:val="00CD2089"/>
    <w:rsid w:val="00CF1845"/>
    <w:rsid w:val="00D73A67"/>
    <w:rsid w:val="00D970A9"/>
    <w:rsid w:val="00DC1200"/>
    <w:rsid w:val="00DC2EDA"/>
    <w:rsid w:val="00DE53F3"/>
    <w:rsid w:val="00DF3845"/>
    <w:rsid w:val="00E17BEB"/>
    <w:rsid w:val="00E3530B"/>
    <w:rsid w:val="00E37347"/>
    <w:rsid w:val="00E41911"/>
    <w:rsid w:val="00E92EEF"/>
    <w:rsid w:val="00EB4823"/>
    <w:rsid w:val="00F016C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2CD45-A281-4582-88EF-3B5752F94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1179</Words>
  <Characters>6097</Characters>
  <Application>Microsoft Office Word</Application>
  <DocSecurity>0</DocSecurity>
  <Lines>304</Lines>
  <Paragraphs>227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2012-02-22T19:29:00Z</cp:lastPrinted>
  <dcterms:created xsi:type="dcterms:W3CDTF">2014-03-12T04:11:00Z</dcterms:created>
  <dcterms:modified xsi:type="dcterms:W3CDTF">2014-03-12T04:11:00Z</dcterms:modified>
</cp:coreProperties>
</file>