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1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6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610A5">
        <w:t xml:space="preserve">REMEMBER AND CELEBRATE THE LIFE OF </w:t>
      </w:r>
      <w:r w:rsidR="00AF622D">
        <w:t xml:space="preserve">THE HONORABLE </w:t>
      </w:r>
      <w:r w:rsidR="007610A5">
        <w:t>ALFRED RUSH, MEMBER OF THE SOUTH CAROLINA HOUSE OF REPRESENTATIVES (1868</w:t>
      </w:r>
      <w:r w:rsidR="00D4278A">
        <w:noBreakHyphen/>
      </w:r>
      <w:r w:rsidR="007610A5">
        <w:t>1870, 1874</w:t>
      </w:r>
      <w:r w:rsidR="00D4278A">
        <w:noBreakHyphen/>
      </w:r>
      <w:r w:rsidR="007610A5">
        <w:t xml:space="preserve">1876) AND PIONEER IN THE ESTABLISHMENT OF </w:t>
      </w:r>
      <w:r w:rsidR="00066C5C">
        <w:t xml:space="preserve">FREE </w:t>
      </w:r>
      <w:r w:rsidR="007610A5">
        <w:t>PUBLIC EDUCATION FOR ALL IN SOUTH CAROLINA.</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10A5"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622D">
        <w:t xml:space="preserve">it is right and proper to give honor to whom honor is due, and the members of the South Carolina House of Representatives are pleased to recall and celebrate the life of their </w:t>
      </w:r>
      <w:r w:rsidR="00655F17">
        <w:t>nineteenth</w:t>
      </w:r>
      <w:r w:rsidR="00D4278A">
        <w:noBreakHyphen/>
      </w:r>
      <w:r w:rsidR="00655F17">
        <w:t xml:space="preserve">century </w:t>
      </w:r>
      <w:r w:rsidR="00AF622D">
        <w:t xml:space="preserve">colleague the Honorable Alfred Rush, a pioneer in the establishment of free public education for all in </w:t>
      </w:r>
      <w:r w:rsidR="00A8557E">
        <w:t>the Palmetto</w:t>
      </w:r>
      <w:r w:rsidR="00AF622D">
        <w:t xml:space="preserve"> State; and</w:t>
      </w:r>
    </w:p>
    <w:p w:rsidR="00AF622D" w:rsidRDefault="00AF62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010"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15C50">
        <w:rPr>
          <w:color w:val="000000" w:themeColor="text1"/>
          <w:u w:color="000000" w:themeColor="text1"/>
        </w:rPr>
        <w:t>hough his birthday is</w:t>
      </w:r>
      <w:r w:rsidR="00D975EB">
        <w:rPr>
          <w:color w:val="000000" w:themeColor="text1"/>
          <w:u w:color="000000" w:themeColor="text1"/>
        </w:rPr>
        <w:t xml:space="preserve"> not known</w:t>
      </w:r>
      <w:r w:rsidR="00480010">
        <w:rPr>
          <w:color w:val="000000" w:themeColor="text1"/>
          <w:u w:color="000000" w:themeColor="text1"/>
        </w:rPr>
        <w:t xml:space="preserve"> </w:t>
      </w:r>
      <w:r w:rsidR="00480010" w:rsidRPr="00015C50">
        <w:rPr>
          <w:color w:val="000000" w:themeColor="text1"/>
          <w:u w:color="000000" w:themeColor="text1"/>
        </w:rPr>
        <w:t>precise</w:t>
      </w:r>
      <w:r w:rsidR="00480010">
        <w:rPr>
          <w:color w:val="000000" w:themeColor="text1"/>
          <w:u w:color="000000" w:themeColor="text1"/>
        </w:rPr>
        <w:t>ly</w:t>
      </w:r>
      <w:r w:rsidRPr="00015C50">
        <w:rPr>
          <w:color w:val="000000" w:themeColor="text1"/>
          <w:u w:color="000000" w:themeColor="text1"/>
        </w:rPr>
        <w:t xml:space="preserve">, </w:t>
      </w:r>
      <w:r>
        <w:rPr>
          <w:color w:val="000000" w:themeColor="text1"/>
          <w:u w:color="000000" w:themeColor="text1"/>
        </w:rPr>
        <w:t xml:space="preserve">Alfred </w:t>
      </w:r>
      <w:r w:rsidRPr="00015C50">
        <w:rPr>
          <w:color w:val="000000" w:themeColor="text1"/>
          <w:u w:color="000000" w:themeColor="text1"/>
        </w:rPr>
        <w:t xml:space="preserve">Rush was born a slave </w:t>
      </w:r>
      <w:r>
        <w:rPr>
          <w:color w:val="000000" w:themeColor="text1"/>
          <w:u w:color="000000" w:themeColor="text1"/>
        </w:rPr>
        <w:t xml:space="preserve">to the Gee family </w:t>
      </w:r>
      <w:r w:rsidRPr="00015C50">
        <w:rPr>
          <w:color w:val="000000" w:themeColor="text1"/>
          <w:u w:color="000000" w:themeColor="text1"/>
        </w:rPr>
        <w:t>in the Ebenezer area of what at the time was considered Darlington County</w:t>
      </w:r>
      <w:r>
        <w:rPr>
          <w:color w:val="000000" w:themeColor="text1"/>
          <w:u w:color="000000" w:themeColor="text1"/>
        </w:rPr>
        <w:t xml:space="preserve">. </w:t>
      </w:r>
      <w:r w:rsidR="00480010">
        <w:rPr>
          <w:color w:val="000000" w:themeColor="text1"/>
          <w:u w:color="000000" w:themeColor="text1"/>
        </w:rPr>
        <w:t xml:space="preserve"> </w:t>
      </w:r>
      <w:r w:rsidRPr="00015C50">
        <w:rPr>
          <w:color w:val="000000" w:themeColor="text1"/>
          <w:u w:color="000000" w:themeColor="text1"/>
        </w:rPr>
        <w:t xml:space="preserve">John Gee, one of the first magistrates of Darlington, had settled </w:t>
      </w:r>
      <w:r>
        <w:rPr>
          <w:color w:val="000000" w:themeColor="text1"/>
          <w:u w:color="000000" w:themeColor="text1"/>
        </w:rPr>
        <w:t>fourteen hundred</w:t>
      </w:r>
      <w:r w:rsidRPr="00015C50">
        <w:rPr>
          <w:color w:val="000000" w:themeColor="text1"/>
          <w:u w:color="000000" w:themeColor="text1"/>
        </w:rPr>
        <w:t xml:space="preserve"> acres of land in Darlington with his first homestead</w:t>
      </w:r>
      <w:r w:rsidR="00480010">
        <w:rPr>
          <w:color w:val="000000" w:themeColor="text1"/>
          <w:u w:color="000000" w:themeColor="text1"/>
        </w:rPr>
        <w:t>,</w:t>
      </w:r>
      <w:r>
        <w:rPr>
          <w:color w:val="000000" w:themeColor="text1"/>
          <w:u w:color="000000" w:themeColor="text1"/>
        </w:rPr>
        <w:t xml:space="preserve"> </w:t>
      </w:r>
      <w:r w:rsidRPr="00015C50">
        <w:rPr>
          <w:color w:val="000000" w:themeColor="text1"/>
          <w:u w:color="000000" w:themeColor="text1"/>
        </w:rPr>
        <w:t>located near present</w:t>
      </w:r>
      <w:r w:rsidR="00D4278A">
        <w:rPr>
          <w:color w:val="000000" w:themeColor="text1"/>
          <w:u w:color="000000" w:themeColor="text1"/>
        </w:rPr>
        <w:noBreakHyphen/>
      </w:r>
      <w:r w:rsidRPr="00015C50">
        <w:rPr>
          <w:color w:val="000000" w:themeColor="text1"/>
          <w:u w:color="000000" w:themeColor="text1"/>
        </w:rPr>
        <w:t>day Five Points</w:t>
      </w:r>
      <w:r w:rsidR="00480010">
        <w:rPr>
          <w:color w:val="000000" w:themeColor="text1"/>
          <w:u w:color="000000" w:themeColor="text1"/>
        </w:rPr>
        <w:t>, in 1811; and</w:t>
      </w: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Alfred Rush attended Ebenezer Baptist Church as </w:t>
      </w:r>
      <w:r w:rsidR="00D9198A">
        <w:rPr>
          <w:color w:val="000000" w:themeColor="text1"/>
          <w:u w:color="000000" w:themeColor="text1"/>
        </w:rPr>
        <w:t>he was</w:t>
      </w:r>
      <w:r>
        <w:rPr>
          <w:color w:val="000000" w:themeColor="text1"/>
          <w:u w:color="000000" w:themeColor="text1"/>
        </w:rPr>
        <w:t xml:space="preserve"> a slave of Mr. Gee.  There Mr. Rush taught and ministered to the slave congregation</w:t>
      </w:r>
      <w:r w:rsidR="003718DF">
        <w:rPr>
          <w:color w:val="000000" w:themeColor="text1"/>
          <w:u w:color="000000" w:themeColor="text1"/>
        </w:rPr>
        <w:t xml:space="preserve"> as a slave deacon and, in 1866, was granted a letter of dismissal to join the black church in Darlington; and</w:t>
      </w:r>
    </w:p>
    <w:p w:rsidR="00480010" w:rsidRDefault="00480010"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718D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3E2783">
        <w:rPr>
          <w:color w:val="000000" w:themeColor="text1"/>
          <w:u w:color="000000" w:themeColor="text1"/>
        </w:rPr>
        <w:t xml:space="preserve"> Alfred Rush </w:t>
      </w:r>
      <w:r w:rsidR="003E2783" w:rsidRPr="00015C50">
        <w:rPr>
          <w:color w:val="000000" w:themeColor="text1"/>
          <w:u w:color="000000" w:themeColor="text1"/>
        </w:rPr>
        <w:t>became a farmer, a blacksmith</w:t>
      </w:r>
      <w:r w:rsidR="003E2783">
        <w:rPr>
          <w:color w:val="000000" w:themeColor="text1"/>
          <w:u w:color="000000" w:themeColor="text1"/>
        </w:rPr>
        <w:t>,</w:t>
      </w:r>
      <w:r w:rsidR="003E2783" w:rsidRPr="00015C50">
        <w:rPr>
          <w:color w:val="000000" w:themeColor="text1"/>
          <w:u w:color="000000" w:themeColor="text1"/>
        </w:rPr>
        <w:t xml:space="preserve"> and a gin and mill operator on the Gee plantation, and as a </w:t>
      </w:r>
      <w:r w:rsidR="003E2783">
        <w:rPr>
          <w:color w:val="000000" w:themeColor="text1"/>
          <w:u w:color="000000" w:themeColor="text1"/>
        </w:rPr>
        <w:t xml:space="preserve">trusted </w:t>
      </w:r>
      <w:r w:rsidR="003E2783" w:rsidRPr="00015C50">
        <w:rPr>
          <w:color w:val="000000" w:themeColor="text1"/>
          <w:u w:color="000000" w:themeColor="text1"/>
        </w:rPr>
        <w:t>manservant to John Gee</w:t>
      </w:r>
      <w:r w:rsidR="00D4278A" w:rsidRPr="00D4278A">
        <w:rPr>
          <w:color w:val="000000" w:themeColor="text1"/>
          <w:u w:color="000000" w:themeColor="text1"/>
        </w:rPr>
        <w:t>’</w:t>
      </w:r>
      <w:r w:rsidR="003E2783" w:rsidRPr="00015C50">
        <w:rPr>
          <w:color w:val="000000" w:themeColor="text1"/>
          <w:u w:color="000000" w:themeColor="text1"/>
        </w:rPr>
        <w:t xml:space="preserve">s son, Edmund Gee, </w:t>
      </w:r>
      <w:r w:rsidR="003E2783">
        <w:rPr>
          <w:color w:val="000000" w:themeColor="text1"/>
          <w:u w:color="000000" w:themeColor="text1"/>
        </w:rPr>
        <w:t>the young Alfred</w:t>
      </w:r>
      <w:r w:rsidR="003E2783" w:rsidRPr="00015C50">
        <w:rPr>
          <w:color w:val="000000" w:themeColor="text1"/>
          <w:u w:color="000000" w:themeColor="text1"/>
        </w:rPr>
        <w:t xml:space="preserve"> obtained a </w:t>
      </w:r>
      <w:r w:rsidR="003E2783">
        <w:rPr>
          <w:color w:val="000000" w:themeColor="text1"/>
          <w:u w:color="000000" w:themeColor="text1"/>
        </w:rPr>
        <w:t>rare slave skill:</w:t>
      </w:r>
      <w:r>
        <w:rPr>
          <w:color w:val="000000" w:themeColor="text1"/>
          <w:u w:color="000000" w:themeColor="text1"/>
        </w:rPr>
        <w:t xml:space="preserve"> </w:t>
      </w:r>
      <w:r w:rsidR="003E2783">
        <w:rPr>
          <w:color w:val="000000" w:themeColor="text1"/>
          <w:u w:color="000000" w:themeColor="text1"/>
        </w:rPr>
        <w:t xml:space="preserve"> He could read; and</w:t>
      </w: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015C50">
        <w:rPr>
          <w:color w:val="000000" w:themeColor="text1"/>
          <w:u w:color="000000" w:themeColor="text1"/>
        </w:rPr>
        <w:t>Edmund Gee</w:t>
      </w:r>
      <w:r w:rsidR="003718DF">
        <w:rPr>
          <w:color w:val="000000" w:themeColor="text1"/>
          <w:u w:color="000000" w:themeColor="text1"/>
        </w:rPr>
        <w:t>,</w:t>
      </w:r>
      <w:r w:rsidRPr="00015C50">
        <w:rPr>
          <w:color w:val="000000" w:themeColor="text1"/>
          <w:u w:color="000000" w:themeColor="text1"/>
        </w:rPr>
        <w:t xml:space="preserve"> a well</w:t>
      </w:r>
      <w:r w:rsidR="00D4278A">
        <w:rPr>
          <w:color w:val="000000" w:themeColor="text1"/>
          <w:u w:color="000000" w:themeColor="text1"/>
        </w:rPr>
        <w:noBreakHyphen/>
      </w:r>
      <w:r w:rsidRPr="00015C50">
        <w:rPr>
          <w:color w:val="000000" w:themeColor="text1"/>
          <w:u w:color="000000" w:themeColor="text1"/>
        </w:rPr>
        <w:t xml:space="preserve">regarded attorney in the </w:t>
      </w:r>
      <w:r>
        <w:rPr>
          <w:color w:val="000000" w:themeColor="text1"/>
          <w:u w:color="000000" w:themeColor="text1"/>
        </w:rPr>
        <w:t>v</w:t>
      </w:r>
      <w:r w:rsidRPr="00015C50">
        <w:rPr>
          <w:color w:val="000000" w:themeColor="text1"/>
          <w:u w:color="000000" w:themeColor="text1"/>
        </w:rPr>
        <w:t>illage of Darlington, which he served in the South Carolina House of Re</w:t>
      </w:r>
      <w:r w:rsidR="003718DF">
        <w:rPr>
          <w:color w:val="000000" w:themeColor="text1"/>
          <w:u w:color="000000" w:themeColor="text1"/>
        </w:rPr>
        <w:t>presentatives from 1826 to 1828,</w:t>
      </w:r>
      <w:r w:rsidRPr="00015C50">
        <w:rPr>
          <w:color w:val="000000" w:themeColor="text1"/>
          <w:u w:color="000000" w:themeColor="text1"/>
        </w:rPr>
        <w:t xml:space="preserve"> </w:t>
      </w:r>
      <w:r w:rsidR="00446FD2">
        <w:rPr>
          <w:color w:val="000000" w:themeColor="text1"/>
          <w:u w:color="000000" w:themeColor="text1"/>
        </w:rPr>
        <w:t>would bring</w:t>
      </w:r>
      <w:r w:rsidRPr="00015C50">
        <w:rPr>
          <w:color w:val="000000" w:themeColor="text1"/>
          <w:u w:color="000000" w:themeColor="text1"/>
        </w:rPr>
        <w:t xml:space="preserve"> </w:t>
      </w:r>
      <w:r w:rsidR="001718B9">
        <w:rPr>
          <w:color w:val="000000" w:themeColor="text1"/>
          <w:u w:color="000000" w:themeColor="text1"/>
        </w:rPr>
        <w:t xml:space="preserve">Alfred </w:t>
      </w:r>
      <w:r w:rsidRPr="00015C50">
        <w:rPr>
          <w:color w:val="000000" w:themeColor="text1"/>
          <w:u w:color="000000" w:themeColor="text1"/>
        </w:rPr>
        <w:t>with him to Columbia, likely plant</w:t>
      </w:r>
      <w:r w:rsidR="00446FD2">
        <w:rPr>
          <w:color w:val="000000" w:themeColor="text1"/>
          <w:u w:color="000000" w:themeColor="text1"/>
        </w:rPr>
        <w:t>ing</w:t>
      </w:r>
      <w:r w:rsidRPr="00015C50">
        <w:rPr>
          <w:color w:val="000000" w:themeColor="text1"/>
          <w:u w:color="000000" w:themeColor="text1"/>
        </w:rPr>
        <w:t xml:space="preserve"> seeds that eventually </w:t>
      </w:r>
      <w:r w:rsidR="005C1437">
        <w:rPr>
          <w:color w:val="000000" w:themeColor="text1"/>
          <w:u w:color="000000" w:themeColor="text1"/>
        </w:rPr>
        <w:t xml:space="preserve">would </w:t>
      </w:r>
      <w:r w:rsidRPr="00015C50">
        <w:rPr>
          <w:color w:val="000000" w:themeColor="text1"/>
          <w:u w:color="000000" w:themeColor="text1"/>
        </w:rPr>
        <w:t xml:space="preserve">inspire </w:t>
      </w:r>
      <w:r w:rsidR="003718DF">
        <w:rPr>
          <w:color w:val="000000" w:themeColor="text1"/>
          <w:u w:color="000000" w:themeColor="text1"/>
        </w:rPr>
        <w:t>Mr. Rush</w:t>
      </w:r>
      <w:r w:rsidRPr="00015C50">
        <w:rPr>
          <w:color w:val="000000" w:themeColor="text1"/>
          <w:u w:color="000000" w:themeColor="text1"/>
        </w:rPr>
        <w:t xml:space="preserve"> to take on the same </w:t>
      </w:r>
      <w:r w:rsidR="00CB47A8">
        <w:rPr>
          <w:color w:val="000000" w:themeColor="text1"/>
          <w:u w:color="000000" w:themeColor="text1"/>
        </w:rPr>
        <w:t xml:space="preserve">legislative </w:t>
      </w:r>
      <w:r w:rsidRPr="00015C50">
        <w:rPr>
          <w:color w:val="000000" w:themeColor="text1"/>
          <w:u w:color="000000" w:themeColor="text1"/>
        </w:rPr>
        <w:t>role himself</w:t>
      </w:r>
      <w:r>
        <w:rPr>
          <w:color w:val="000000" w:themeColor="text1"/>
          <w:u w:color="000000" w:themeColor="text1"/>
        </w:rPr>
        <w:t>; and</w:t>
      </w: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8DF"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15C50">
        <w:rPr>
          <w:color w:val="000000" w:themeColor="text1"/>
          <w:u w:color="000000" w:themeColor="text1"/>
        </w:rPr>
        <w:t>fter the Civil War, in 1867 the U.S. Congress passed the Reconstruction Acts</w:t>
      </w:r>
      <w:r w:rsidR="00A65A9A">
        <w:rPr>
          <w:color w:val="000000" w:themeColor="text1"/>
          <w:u w:color="000000" w:themeColor="text1"/>
        </w:rPr>
        <w:t>,</w:t>
      </w:r>
      <w:r w:rsidRPr="00015C50">
        <w:rPr>
          <w:color w:val="000000" w:themeColor="text1"/>
          <w:u w:color="000000" w:themeColor="text1"/>
        </w:rPr>
        <w:t xml:space="preserve"> and newly freed African</w:t>
      </w:r>
      <w:r w:rsidR="004236B3">
        <w:rPr>
          <w:color w:val="000000" w:themeColor="text1"/>
          <w:u w:color="000000" w:themeColor="text1"/>
        </w:rPr>
        <w:t xml:space="preserve"> </w:t>
      </w:r>
      <w:r w:rsidRPr="00015C50">
        <w:rPr>
          <w:color w:val="000000" w:themeColor="text1"/>
          <w:u w:color="000000" w:themeColor="text1"/>
        </w:rPr>
        <w:t xml:space="preserve">Americans </w:t>
      </w:r>
      <w:r w:rsidR="001B5DAC">
        <w:rPr>
          <w:color w:val="000000" w:themeColor="text1"/>
          <w:u w:color="000000" w:themeColor="text1"/>
        </w:rPr>
        <w:t>gained</w:t>
      </w:r>
      <w:r w:rsidR="003718DF">
        <w:rPr>
          <w:color w:val="000000" w:themeColor="text1"/>
          <w:u w:color="000000" w:themeColor="text1"/>
        </w:rPr>
        <w:t xml:space="preserve"> voting rights, enabling l</w:t>
      </w:r>
      <w:r w:rsidRPr="00015C50">
        <w:rPr>
          <w:color w:val="000000" w:themeColor="text1"/>
          <w:u w:color="000000" w:themeColor="text1"/>
        </w:rPr>
        <w:t xml:space="preserve">iterate former slaves like </w:t>
      </w:r>
      <w:r>
        <w:rPr>
          <w:color w:val="000000" w:themeColor="text1"/>
          <w:u w:color="000000" w:themeColor="text1"/>
        </w:rPr>
        <w:t xml:space="preserve">Alfred </w:t>
      </w:r>
      <w:r w:rsidRPr="00015C50">
        <w:rPr>
          <w:color w:val="000000" w:themeColor="text1"/>
          <w:u w:color="000000" w:themeColor="text1"/>
        </w:rPr>
        <w:t xml:space="preserve">Rush to </w:t>
      </w:r>
      <w:r w:rsidR="008A63FF">
        <w:rPr>
          <w:color w:val="000000" w:themeColor="text1"/>
          <w:u w:color="000000" w:themeColor="text1"/>
        </w:rPr>
        <w:t>be elected to</w:t>
      </w:r>
      <w:r w:rsidRPr="00015C50">
        <w:rPr>
          <w:color w:val="000000" w:themeColor="text1"/>
          <w:u w:color="000000" w:themeColor="text1"/>
        </w:rPr>
        <w:t xml:space="preserve"> the state</w:t>
      </w:r>
      <w:r w:rsidR="00D4278A" w:rsidRPr="00D4278A">
        <w:rPr>
          <w:color w:val="000000" w:themeColor="text1"/>
          <w:u w:color="000000" w:themeColor="text1"/>
        </w:rPr>
        <w:t>’</w:t>
      </w:r>
      <w:r w:rsidRPr="00015C50">
        <w:rPr>
          <w:color w:val="000000" w:themeColor="text1"/>
          <w:u w:color="000000" w:themeColor="text1"/>
        </w:rPr>
        <w:t xml:space="preserve">s </w:t>
      </w:r>
      <w:r w:rsidR="002D101A">
        <w:rPr>
          <w:color w:val="000000" w:themeColor="text1"/>
          <w:u w:color="000000" w:themeColor="text1"/>
        </w:rPr>
        <w:t>forty</w:t>
      </w:r>
      <w:r w:rsidR="00D4278A">
        <w:rPr>
          <w:color w:val="000000" w:themeColor="text1"/>
          <w:u w:color="000000" w:themeColor="text1"/>
        </w:rPr>
        <w:noBreakHyphen/>
      </w:r>
      <w:r w:rsidR="002D101A">
        <w:rPr>
          <w:color w:val="000000" w:themeColor="text1"/>
          <w:u w:color="000000" w:themeColor="text1"/>
        </w:rPr>
        <w:t>eighth</w:t>
      </w:r>
      <w:r w:rsidRPr="00015C50">
        <w:rPr>
          <w:color w:val="000000" w:themeColor="text1"/>
          <w:u w:color="000000" w:themeColor="text1"/>
        </w:rPr>
        <w:t xml:space="preserve"> General Assembly, </w:t>
      </w:r>
      <w:r>
        <w:rPr>
          <w:color w:val="000000" w:themeColor="text1"/>
          <w:u w:color="000000" w:themeColor="text1"/>
        </w:rPr>
        <w:t>with African Americans</w:t>
      </w:r>
      <w:r w:rsidRPr="00015C50">
        <w:rPr>
          <w:color w:val="000000" w:themeColor="text1"/>
          <w:u w:color="000000" w:themeColor="text1"/>
        </w:rPr>
        <w:t xml:space="preserve"> compris</w:t>
      </w:r>
      <w:r w:rsidR="00446FD2">
        <w:rPr>
          <w:color w:val="000000" w:themeColor="text1"/>
          <w:u w:color="000000" w:themeColor="text1"/>
        </w:rPr>
        <w:t>ing the majority of legislators; and</w:t>
      </w:r>
    </w:p>
    <w:p w:rsidR="003718DF" w:rsidRDefault="003718D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8A63FF"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3E2783" w:rsidRPr="00015C50">
        <w:rPr>
          <w:color w:val="000000" w:themeColor="text1"/>
          <w:u w:color="000000" w:themeColor="text1"/>
        </w:rPr>
        <w:t xml:space="preserve">ith the support of the Gee family and many other prominent Ebenezer families, </w:t>
      </w:r>
      <w:r w:rsidR="003E2783">
        <w:rPr>
          <w:color w:val="000000" w:themeColor="text1"/>
          <w:u w:color="000000" w:themeColor="text1"/>
        </w:rPr>
        <w:t xml:space="preserve">as well as that of his </w:t>
      </w:r>
      <w:r w:rsidR="003E2783" w:rsidRPr="00015C50">
        <w:rPr>
          <w:color w:val="000000" w:themeColor="text1"/>
          <w:u w:color="000000" w:themeColor="text1"/>
        </w:rPr>
        <w:t>church connections</w:t>
      </w:r>
      <w:r w:rsidR="003E2783">
        <w:rPr>
          <w:color w:val="000000" w:themeColor="text1"/>
          <w:u w:color="000000" w:themeColor="text1"/>
        </w:rPr>
        <w:t xml:space="preserve"> at Ebenezer Baptist and a black church in Darlington</w:t>
      </w:r>
      <w:r w:rsidR="003E2783" w:rsidRPr="00015C50">
        <w:rPr>
          <w:color w:val="000000" w:themeColor="text1"/>
          <w:u w:color="000000" w:themeColor="text1"/>
        </w:rPr>
        <w:t xml:space="preserve">, Rush </w:t>
      </w:r>
      <w:r w:rsidR="003E2783">
        <w:rPr>
          <w:color w:val="000000" w:themeColor="text1"/>
          <w:u w:color="000000" w:themeColor="text1"/>
        </w:rPr>
        <w:t xml:space="preserve">ran as a Republican and </w:t>
      </w:r>
      <w:r w:rsidR="003E2783" w:rsidRPr="00015C50">
        <w:rPr>
          <w:color w:val="000000" w:themeColor="text1"/>
          <w:u w:color="000000" w:themeColor="text1"/>
        </w:rPr>
        <w:t>won a seat for the Darlington district in 1868</w:t>
      </w:r>
      <w:r w:rsidR="003E2783">
        <w:rPr>
          <w:color w:val="000000" w:themeColor="text1"/>
          <w:u w:color="000000" w:themeColor="text1"/>
        </w:rPr>
        <w:t xml:space="preserve">. </w:t>
      </w:r>
      <w:r>
        <w:rPr>
          <w:color w:val="000000" w:themeColor="text1"/>
          <w:u w:color="000000" w:themeColor="text1"/>
        </w:rPr>
        <w:t xml:space="preserve"> </w:t>
      </w:r>
      <w:r w:rsidR="003E2783">
        <w:rPr>
          <w:color w:val="000000" w:themeColor="text1"/>
          <w:u w:color="000000" w:themeColor="text1"/>
        </w:rPr>
        <w:t>He w</w:t>
      </w:r>
      <w:r w:rsidR="003E2783" w:rsidRPr="00015C50">
        <w:rPr>
          <w:color w:val="000000" w:themeColor="text1"/>
          <w:u w:color="000000" w:themeColor="text1"/>
        </w:rPr>
        <w:t xml:space="preserve">ould serve </w:t>
      </w:r>
      <w:r w:rsidR="003E2783">
        <w:rPr>
          <w:color w:val="000000" w:themeColor="text1"/>
          <w:u w:color="000000" w:themeColor="text1"/>
        </w:rPr>
        <w:t>in that position during</w:t>
      </w:r>
      <w:r w:rsidR="003E2783" w:rsidRPr="00015C50">
        <w:rPr>
          <w:color w:val="000000" w:themeColor="text1"/>
          <w:u w:color="000000" w:themeColor="text1"/>
        </w:rPr>
        <w:t xml:space="preserve"> the 1868</w:t>
      </w:r>
      <w:r w:rsidR="003E2783">
        <w:rPr>
          <w:color w:val="000000" w:themeColor="text1"/>
          <w:u w:color="000000" w:themeColor="text1"/>
        </w:rPr>
        <w:t xml:space="preserve"> to</w:t>
      </w:r>
      <w:r w:rsidR="008E668D">
        <w:rPr>
          <w:color w:val="000000" w:themeColor="text1"/>
          <w:u w:color="000000" w:themeColor="text1"/>
        </w:rPr>
        <w:t xml:space="preserve"> </w:t>
      </w:r>
      <w:r w:rsidR="003E2783" w:rsidRPr="00015C50">
        <w:rPr>
          <w:color w:val="000000" w:themeColor="text1"/>
          <w:u w:color="000000" w:themeColor="text1"/>
        </w:rPr>
        <w:t>1870 term and again from 1874 until 1876</w:t>
      </w:r>
      <w:r w:rsidR="003E2783">
        <w:rPr>
          <w:color w:val="000000" w:themeColor="text1"/>
          <w:u w:color="000000" w:themeColor="text1"/>
        </w:rPr>
        <w:t>; and</w:t>
      </w:r>
    </w:p>
    <w:p w:rsidR="003E2783" w:rsidRPr="00015C50"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783" w:rsidRDefault="003E2783" w:rsidP="003E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6370">
        <w:rPr>
          <w:color w:val="000000" w:themeColor="text1"/>
          <w:u w:color="000000" w:themeColor="text1"/>
        </w:rPr>
        <w:t xml:space="preserve">in 1868, </w:t>
      </w:r>
      <w:r>
        <w:rPr>
          <w:color w:val="000000" w:themeColor="text1"/>
          <w:u w:color="000000" w:themeColor="text1"/>
        </w:rPr>
        <w:t>Representative Rush and his fellow legislators opened the doors to free education for all, regardless of race, gender, or religion, when they introduced legislation creating and maintaining a free public school system in South Carolina.</w:t>
      </w:r>
      <w:r w:rsidR="008A63FF">
        <w:rPr>
          <w:color w:val="000000" w:themeColor="text1"/>
          <w:u w:color="000000" w:themeColor="text1"/>
        </w:rPr>
        <w:t xml:space="preserve"> </w:t>
      </w:r>
      <w:r>
        <w:rPr>
          <w:color w:val="000000" w:themeColor="text1"/>
          <w:u w:color="000000" w:themeColor="text1"/>
        </w:rPr>
        <w:t xml:space="preserve"> This same body of legislators also gave opportunity to the new freedmen </w:t>
      </w:r>
      <w:r w:rsidR="00523744">
        <w:rPr>
          <w:color w:val="000000" w:themeColor="text1"/>
          <w:u w:color="000000" w:themeColor="text1"/>
        </w:rPr>
        <w:t xml:space="preserve">and women </w:t>
      </w:r>
      <w:r>
        <w:rPr>
          <w:color w:val="000000" w:themeColor="text1"/>
          <w:u w:color="000000" w:themeColor="text1"/>
        </w:rPr>
        <w:t>to matriculate at the University of South Carolina at Columbia; and</w:t>
      </w:r>
    </w:p>
    <w:p w:rsidR="007610A5" w:rsidRDefault="00761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FD2" w:rsidRDefault="00446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Rush paid the ultimate sacrifice for his contributions when he was assassinated in 1876; and </w:t>
      </w:r>
    </w:p>
    <w:p w:rsidR="00446FD2" w:rsidRDefault="00446F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EAC" w:rsidRDefault="00FD6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C50F6">
        <w:t>to recognize Representative Rush</w:t>
      </w:r>
      <w:r w:rsidR="00D4278A" w:rsidRPr="00D4278A">
        <w:t>’</w:t>
      </w:r>
      <w:r w:rsidR="006C50F6">
        <w:t xml:space="preserve">s invaluable contributions to public education, </w:t>
      </w:r>
      <w:r w:rsidR="006C50F6" w:rsidRPr="00015C50">
        <w:rPr>
          <w:color w:val="000000" w:themeColor="text1"/>
          <w:u w:color="000000" w:themeColor="text1"/>
        </w:rPr>
        <w:t xml:space="preserve">Florence School District 1 </w:t>
      </w:r>
      <w:r w:rsidR="006C50F6">
        <w:rPr>
          <w:color w:val="000000" w:themeColor="text1"/>
          <w:u w:color="000000" w:themeColor="text1"/>
        </w:rPr>
        <w:t>has named the newly opened Alfred E. Rush Academy in his honor</w:t>
      </w:r>
      <w:r w:rsidR="003760E2">
        <w:rPr>
          <w:color w:val="000000" w:themeColor="text1"/>
          <w:u w:color="000000" w:themeColor="text1"/>
        </w:rPr>
        <w:t>; and</w:t>
      </w:r>
    </w:p>
    <w:p w:rsidR="003760E2" w:rsidRDefault="0037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354E" w:rsidRPr="0090519E" w:rsidRDefault="003760E2" w:rsidP="004C3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37C5">
        <w:rPr>
          <w:color w:val="000000" w:themeColor="text1"/>
        </w:rPr>
        <w:t xml:space="preserve">grateful for the </w:t>
      </w:r>
      <w:r w:rsidR="004C354E">
        <w:rPr>
          <w:color w:val="000000" w:themeColor="text1"/>
        </w:rPr>
        <w:t>legacy of consistent commitment</w:t>
      </w:r>
      <w:r w:rsidR="001937C5">
        <w:rPr>
          <w:color w:val="000000" w:themeColor="text1"/>
        </w:rPr>
        <w:t xml:space="preserve"> and</w:t>
      </w:r>
      <w:r w:rsidR="004C354E">
        <w:rPr>
          <w:color w:val="000000" w:themeColor="text1"/>
        </w:rPr>
        <w:t xml:space="preserve"> excellence</w:t>
      </w:r>
      <w:r w:rsidR="001937C5">
        <w:rPr>
          <w:color w:val="000000" w:themeColor="text1"/>
        </w:rPr>
        <w:t xml:space="preserve"> Alfred Rush </w:t>
      </w:r>
      <w:r w:rsidR="004C354E">
        <w:rPr>
          <w:color w:val="000000" w:themeColor="text1"/>
        </w:rPr>
        <w:t xml:space="preserve">bestowed on </w:t>
      </w:r>
      <w:r w:rsidR="001937C5">
        <w:rPr>
          <w:color w:val="000000" w:themeColor="text1"/>
        </w:rPr>
        <w:t>South Carolina</w:t>
      </w:r>
      <w:r w:rsidR="004C354E">
        <w:rPr>
          <w:color w:val="000000" w:themeColor="text1"/>
        </w:rPr>
        <w:t xml:space="preserve">, </w:t>
      </w:r>
      <w:r w:rsidR="001937C5">
        <w:rPr>
          <w:color w:val="000000" w:themeColor="text1"/>
        </w:rPr>
        <w:t xml:space="preserve">as well as for his pioneering spirit, </w:t>
      </w:r>
      <w:r w:rsidR="004C354E">
        <w:rPr>
          <w:color w:val="000000" w:themeColor="text1"/>
        </w:rPr>
        <w:t xml:space="preserve">the </w:t>
      </w:r>
      <w:r w:rsidR="00D4278A">
        <w:rPr>
          <w:color w:val="000000" w:themeColor="text1"/>
        </w:rPr>
        <w:t xml:space="preserve">members of the </w:t>
      </w:r>
      <w:r w:rsidR="008A63FF">
        <w:rPr>
          <w:color w:val="000000" w:themeColor="text1"/>
        </w:rPr>
        <w:t xml:space="preserve">House </w:t>
      </w:r>
      <w:r w:rsidR="00D4278A">
        <w:rPr>
          <w:color w:val="000000" w:themeColor="text1"/>
        </w:rPr>
        <w:t>take</w:t>
      </w:r>
      <w:r w:rsidR="001937C5">
        <w:rPr>
          <w:color w:val="000000" w:themeColor="text1"/>
        </w:rPr>
        <w:t xml:space="preserve"> great pleasure in saluting him as a great benefactor whose influence on every citizen of </w:t>
      </w:r>
      <w:r w:rsidR="0061431A">
        <w:rPr>
          <w:color w:val="000000" w:themeColor="text1"/>
        </w:rPr>
        <w:t>this</w:t>
      </w:r>
      <w:r w:rsidR="001937C5">
        <w:rPr>
          <w:color w:val="000000" w:themeColor="text1"/>
        </w:rPr>
        <w:t xml:space="preserve"> great State remains even to the present day.</w:t>
      </w:r>
      <w:r w:rsidR="00D4278A">
        <w:rPr>
          <w:color w:val="000000" w:themeColor="text1"/>
        </w:rPr>
        <w:t xml:space="preserve"> </w:t>
      </w:r>
      <w:r w:rsidR="001937C5">
        <w:rPr>
          <w:color w:val="000000" w:themeColor="text1"/>
        </w:rPr>
        <w:t xml:space="preserve"> </w:t>
      </w:r>
      <w:r w:rsidR="004C354E" w:rsidRPr="0090519E">
        <w:rPr>
          <w:color w:val="000000" w:themeColor="text1"/>
          <w:u w:color="000000" w:themeColor="text1"/>
        </w:rPr>
        <w:t>Now, therefore,</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FCE" w:rsidRDefault="007631EA" w:rsidP="00D74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605CC">
        <w:t xml:space="preserve"> </w:t>
      </w:r>
      <w:r w:rsidR="008605CC">
        <w:rPr>
          <w:color w:val="000000" w:themeColor="text1"/>
        </w:rPr>
        <w:t xml:space="preserve">the members of the South Carolina House of Representatives, by this resolution, </w:t>
      </w:r>
      <w:r w:rsidR="00D74FCE">
        <w:t xml:space="preserve">remember and celebrate the life of </w:t>
      </w:r>
      <w:r w:rsidR="00D56BBD">
        <w:t xml:space="preserve">the Honorable </w:t>
      </w:r>
      <w:r w:rsidR="00D74FCE">
        <w:t>Alfred Rush, member of the South Carolina House of Representatives (1868</w:t>
      </w:r>
      <w:r w:rsidR="00D4278A">
        <w:noBreakHyphen/>
      </w:r>
      <w:r w:rsidR="00D74FCE">
        <w:t>1870, 1874</w:t>
      </w:r>
      <w:r w:rsidR="00D4278A">
        <w:noBreakHyphen/>
      </w:r>
      <w:r w:rsidR="00D74FCE">
        <w:t>1876) and pioneer in the establishment of free public education for all in South Carolina.</w:t>
      </w:r>
    </w:p>
    <w:p w:rsidR="007631EA"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74FCE">
        <w:t>provided</w:t>
      </w:r>
      <w:r>
        <w:t xml:space="preserve"> to</w:t>
      </w:r>
      <w:r w:rsidR="00D74FCE">
        <w:t xml:space="preserve"> the family of Alfred Rush.</w:t>
      </w:r>
    </w:p>
    <w:p w:rsidR="00967B0C" w:rsidRDefault="00D427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B0C" w:rsidRDefault="00967B0C" w:rsidP="00967B0C">
      <w:pPr>
        <w:suppressAutoHyphens/>
      </w:pPr>
    </w:p>
    <w:sectPr w:rsidR="00967B0C" w:rsidSect="00967B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3FF" w:rsidRDefault="008A63FF" w:rsidP="009F0C77">
      <w:r>
        <w:separator/>
      </w:r>
    </w:p>
  </w:endnote>
  <w:endnote w:type="continuationSeparator" w:id="0">
    <w:p w:rsidR="008A63FF" w:rsidRDefault="008A63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26773-B843-41B9-908D-BBF5A9482EAE}"/>
    <w:embedBold r:id="rId2" w:fontKey="{63D05B53-3973-4E32-A431-1FC5E1E92484}"/>
  </w:font>
  <w:font w:name="Calibri">
    <w:panose1 w:val="020F0502020204030204"/>
    <w:charset w:val="00"/>
    <w:family w:val="swiss"/>
    <w:pitch w:val="variable"/>
    <w:sig w:usb0="E10002FF" w:usb1="4000ACFF" w:usb2="00000009" w:usb3="00000000" w:csb0="0000019F" w:csb1="00000000"/>
    <w:embedRegular r:id="rId3" w:fontKey="{FF09F7A9-0131-42D8-8EFF-BD38ADC6339E}"/>
  </w:font>
  <w:font w:name="Tahoma">
    <w:panose1 w:val="020B0604030504040204"/>
    <w:charset w:val="00"/>
    <w:family w:val="swiss"/>
    <w:pitch w:val="variable"/>
    <w:sig w:usb0="21002A87" w:usb1="80000000" w:usb2="00000008" w:usb3="00000000" w:csb0="000101FF" w:csb1="00000000"/>
    <w:embedRegular r:id="rId4" w:fontKey="{463D4870-BE9F-46A7-B784-A331DE941896}"/>
  </w:font>
  <w:font w:name="Cambria">
    <w:panose1 w:val="02040503050406030204"/>
    <w:charset w:val="00"/>
    <w:family w:val="roman"/>
    <w:pitch w:val="variable"/>
    <w:sig w:usb0="E00002FF" w:usb1="400004FF" w:usb2="00000000" w:usb3="00000000" w:csb0="0000019F" w:csb1="00000000"/>
    <w:embedRegular r:id="rId5" w:fontKey="{67F97FAF-2939-4356-A0E6-4A6944979C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528" w:rsidRPr="00967B0C" w:rsidRDefault="00967B0C" w:rsidP="00967B0C">
    <w:pPr>
      <w:pStyle w:val="Footer"/>
      <w:tabs>
        <w:tab w:val="clear" w:pos="4680"/>
        <w:tab w:val="clear" w:pos="9360"/>
        <w:tab w:val="center" w:pos="2995"/>
      </w:tabs>
      <w:spacing w:before="120"/>
    </w:pPr>
    <w:r>
      <w:t>[4834]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3FF" w:rsidRDefault="008A63FF" w:rsidP="009F0C77">
      <w:r>
        <w:separator/>
      </w:r>
    </w:p>
  </w:footnote>
  <w:footnote w:type="continuationSeparator" w:id="0">
    <w:p w:rsidR="008A63FF" w:rsidRDefault="008A63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90VR14"/>
    <w:docVar w:name="CoverBillType" w:val="r"/>
    <w:docVar w:name="docpath" w:val="L:\Council\bills\RM\1490VR14.DOCX"/>
    <w:docVar w:name="dvBillNumber" w:val="4834"/>
    <w:docVar w:name="dvBillNumberPrefix" w:val="H. "/>
    <w:docVar w:name="dvOriginalBody" w:val="House"/>
    <w:docVar w:name="dvSteno" w:val="RM"/>
    <w:docVar w:name="NameofBody" w:val="h"/>
    <w:docVar w:name="vgroup2" w:val="Council"/>
  </w:docVars>
  <w:rsids>
    <w:rsidRoot w:val="003177FB"/>
    <w:rsid w:val="00011869"/>
    <w:rsid w:val="00066C5C"/>
    <w:rsid w:val="000D7AD5"/>
    <w:rsid w:val="000E1785"/>
    <w:rsid w:val="000F40FA"/>
    <w:rsid w:val="0010776B"/>
    <w:rsid w:val="00133E66"/>
    <w:rsid w:val="001435A3"/>
    <w:rsid w:val="001718B9"/>
    <w:rsid w:val="001937C5"/>
    <w:rsid w:val="001B5DAC"/>
    <w:rsid w:val="001D08F2"/>
    <w:rsid w:val="001D525B"/>
    <w:rsid w:val="001D7F4F"/>
    <w:rsid w:val="002321B6"/>
    <w:rsid w:val="00250967"/>
    <w:rsid w:val="002543C8"/>
    <w:rsid w:val="00284AAE"/>
    <w:rsid w:val="002C48B3"/>
    <w:rsid w:val="002D101A"/>
    <w:rsid w:val="002E5912"/>
    <w:rsid w:val="00301B21"/>
    <w:rsid w:val="003177FB"/>
    <w:rsid w:val="00325348"/>
    <w:rsid w:val="0032732C"/>
    <w:rsid w:val="00336AD0"/>
    <w:rsid w:val="0037079A"/>
    <w:rsid w:val="003718DF"/>
    <w:rsid w:val="003760E2"/>
    <w:rsid w:val="003D01E8"/>
    <w:rsid w:val="003D061F"/>
    <w:rsid w:val="003E2783"/>
    <w:rsid w:val="003E5288"/>
    <w:rsid w:val="003F6D79"/>
    <w:rsid w:val="0041760A"/>
    <w:rsid w:val="00417C01"/>
    <w:rsid w:val="004236B3"/>
    <w:rsid w:val="00446FD2"/>
    <w:rsid w:val="00465A69"/>
    <w:rsid w:val="00480010"/>
    <w:rsid w:val="004809EE"/>
    <w:rsid w:val="004C354E"/>
    <w:rsid w:val="004E7D54"/>
    <w:rsid w:val="00523744"/>
    <w:rsid w:val="005273C6"/>
    <w:rsid w:val="00530A69"/>
    <w:rsid w:val="00545593"/>
    <w:rsid w:val="00577C6C"/>
    <w:rsid w:val="0059503E"/>
    <w:rsid w:val="005C1437"/>
    <w:rsid w:val="005C2FE2"/>
    <w:rsid w:val="005E2BC9"/>
    <w:rsid w:val="00605102"/>
    <w:rsid w:val="0061431A"/>
    <w:rsid w:val="006215AA"/>
    <w:rsid w:val="00655F17"/>
    <w:rsid w:val="00686370"/>
    <w:rsid w:val="006913C9"/>
    <w:rsid w:val="0069470D"/>
    <w:rsid w:val="006C50F6"/>
    <w:rsid w:val="00734F00"/>
    <w:rsid w:val="00745138"/>
    <w:rsid w:val="007610A5"/>
    <w:rsid w:val="007631EA"/>
    <w:rsid w:val="007A70AE"/>
    <w:rsid w:val="00815C55"/>
    <w:rsid w:val="00825A9A"/>
    <w:rsid w:val="008362E8"/>
    <w:rsid w:val="008605CC"/>
    <w:rsid w:val="008A1768"/>
    <w:rsid w:val="008A63FF"/>
    <w:rsid w:val="008E4B9C"/>
    <w:rsid w:val="008E668D"/>
    <w:rsid w:val="008F0F33"/>
    <w:rsid w:val="008F4429"/>
    <w:rsid w:val="0094021A"/>
    <w:rsid w:val="00967B0C"/>
    <w:rsid w:val="009B44AF"/>
    <w:rsid w:val="009C6A0B"/>
    <w:rsid w:val="009F0C77"/>
    <w:rsid w:val="009F4DD1"/>
    <w:rsid w:val="00A41684"/>
    <w:rsid w:val="00A64E80"/>
    <w:rsid w:val="00A65A9A"/>
    <w:rsid w:val="00A72BCD"/>
    <w:rsid w:val="00A741D9"/>
    <w:rsid w:val="00A833AB"/>
    <w:rsid w:val="00A8557E"/>
    <w:rsid w:val="00A9741D"/>
    <w:rsid w:val="00AD4B17"/>
    <w:rsid w:val="00AF622D"/>
    <w:rsid w:val="00B412D4"/>
    <w:rsid w:val="00BE3C22"/>
    <w:rsid w:val="00C0345E"/>
    <w:rsid w:val="00C3483A"/>
    <w:rsid w:val="00C51420"/>
    <w:rsid w:val="00C74E9D"/>
    <w:rsid w:val="00C82FD3"/>
    <w:rsid w:val="00C92819"/>
    <w:rsid w:val="00CB47A8"/>
    <w:rsid w:val="00CC6B7B"/>
    <w:rsid w:val="00CD2089"/>
    <w:rsid w:val="00D4278A"/>
    <w:rsid w:val="00D56BBD"/>
    <w:rsid w:val="00D73A67"/>
    <w:rsid w:val="00D74FCE"/>
    <w:rsid w:val="00D9198A"/>
    <w:rsid w:val="00D970A9"/>
    <w:rsid w:val="00D975EB"/>
    <w:rsid w:val="00DF3845"/>
    <w:rsid w:val="00E26195"/>
    <w:rsid w:val="00E41911"/>
    <w:rsid w:val="00E92EEF"/>
    <w:rsid w:val="00EB1E85"/>
    <w:rsid w:val="00EB3528"/>
    <w:rsid w:val="00F00D6E"/>
    <w:rsid w:val="00F24442"/>
    <w:rsid w:val="00F34F47"/>
    <w:rsid w:val="00F46724"/>
    <w:rsid w:val="00F50AE3"/>
    <w:rsid w:val="00F67CF1"/>
    <w:rsid w:val="00F840F0"/>
    <w:rsid w:val="00FB0D0D"/>
    <w:rsid w:val="00FB43B4"/>
    <w:rsid w:val="00FD6E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7A8"/>
    <w:rPr>
      <w:rFonts w:ascii="Tahoma" w:hAnsi="Tahoma" w:cs="Tahoma"/>
      <w:sz w:val="16"/>
      <w:szCs w:val="16"/>
    </w:rPr>
  </w:style>
  <w:style w:type="character" w:customStyle="1" w:styleId="BalloonTextChar">
    <w:name w:val="Balloon Text Char"/>
    <w:basedOn w:val="DefaultParagraphFont"/>
    <w:link w:val="BalloonText"/>
    <w:uiPriority w:val="99"/>
    <w:semiHidden/>
    <w:rsid w:val="00CB47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70779-3E87-4C44-96CE-013F970DD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2014-02-26T21:12:00Z</cp:lastPrinted>
  <dcterms:created xsi:type="dcterms:W3CDTF">2014-03-04T21:15:00Z</dcterms:created>
  <dcterms:modified xsi:type="dcterms:W3CDTF">2014-03-04T21:15:00Z</dcterms:modified>
</cp:coreProperties>
</file>